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775" w:rsidRPr="00204FEA" w:rsidRDefault="00BD3775" w:rsidP="00BD3775">
      <w:pPr>
        <w:spacing w:after="0"/>
        <w:jc w:val="center"/>
        <w:rPr>
          <w:b/>
          <w:bCs/>
          <w:color w:val="FF0000"/>
          <w:sz w:val="36"/>
          <w:szCs w:val="36"/>
        </w:rPr>
      </w:pPr>
      <w:r w:rsidRPr="00204FEA">
        <w:rPr>
          <w:b/>
          <w:bCs/>
          <w:color w:val="FF0000"/>
          <w:sz w:val="36"/>
          <w:szCs w:val="36"/>
        </w:rPr>
        <w:t>Computing Handbook</w:t>
      </w:r>
      <w:r w:rsidR="006724D7">
        <w:rPr>
          <w:b/>
          <w:bCs/>
          <w:color w:val="FF0000"/>
          <w:sz w:val="36"/>
          <w:szCs w:val="36"/>
        </w:rPr>
        <w:t xml:space="preserve"> 2</w:t>
      </w:r>
      <w:bookmarkStart w:id="0" w:name="_GoBack"/>
      <w:bookmarkEnd w:id="0"/>
    </w:p>
    <w:p w:rsidR="00BD3775" w:rsidRPr="00204FEA" w:rsidRDefault="00BD3775" w:rsidP="00BD3775">
      <w:pPr>
        <w:spacing w:after="0"/>
        <w:jc w:val="center"/>
        <w:rPr>
          <w:color w:val="0070C0"/>
          <w:sz w:val="32"/>
          <w:szCs w:val="32"/>
        </w:rPr>
      </w:pPr>
      <w:r w:rsidRPr="00204FEA">
        <w:rPr>
          <w:color w:val="0070C0"/>
        </w:rPr>
        <w:t>Computer Science and Software Engineering</w:t>
      </w:r>
    </w:p>
    <w:p w:rsidR="00BD3775" w:rsidRDefault="00BD377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BD3775" w:rsidRDefault="00BD3775" w:rsidP="00371C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Part 8 – Programming Languages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Imperative Language Paradigm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Data Bindings: Variables, Type, Scope, and Lifetime (Topics 5)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Control Structures (Topics 5)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Best Practices (Topics 5)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Research Issues and Summary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Object-Oriented Language Paradigm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Underlying Principles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Impact on Practice (Java | C++ | C# | Objective-C)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Language Implementation Issues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Summary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Logic Programming and Constraint Logic Programming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Introductory Example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Features of Logic Programming Languages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Historical Remarks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Resolution and Unification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Procedural Interpretation: Examples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Impure Features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Constraint Logic Programming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Recent Developments in CLP (2002) (Topics 7)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Applications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Theoretical Foundations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Meta-level Interpretation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Implementation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Research Issues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Conclusion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Multi-paradigm Languages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Principles of Programming Paradigms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Multi-paradigm Language in Practice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Research Issues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Summary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Scripting Languages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History (Topics 5)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Principles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Conclusions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Compilers and Interpreters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>Introduction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 Underlying Principles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Best Practices (Topics 9)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Incremental Compilation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Just-in-Time Compilation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Compilation for Parallel Execution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Research Issues and Summary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Programming Language Semantics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Underlying Principles of Semantics Methods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Semantical Principles of Programming Languages (Topics 7)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Practical Impact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Research Issues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Type Systems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Introduction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Formal Type Systems (Topics 10)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Reasoning about Type Systems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Type Inference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Conclusion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Formal Methods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lastRenderedPageBreak/>
              <w:t>Underlying Principles (Formal Methods)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Best Practices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Case Study (Topics 8)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Technology Transfer and Research Issues </w:t>
            </w:r>
          </w:p>
        </w:tc>
      </w:tr>
    </w:tbl>
    <w:p w:rsidR="00BD3775" w:rsidRDefault="00BD3775" w:rsidP="00BD377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BD3775" w:rsidRDefault="00BD3775" w:rsidP="00371C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Part 9 – Discipline of Software Engineering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Discipline of Software Engineering : An Overview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Origins of Software Engineering (Topics 8)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Engineering and Software Engineering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Software Engineering Research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Elements of Software Engineering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What is Used in Practice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Where Does One Need Software Engineering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Summary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Professionalism and Certification 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What is a Profession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Engineering as a Profession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Emergence of Software Engineering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Software Engineering as a Profession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Professional Qualifications for Software Engineering: Licensure Versus Certification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Conclusion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Software Engineering Code of Ethics and Professional Practice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Introduction (Brief History and Purpose)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Code (Topics 5)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Foundations and Functions of the Code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Research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Summary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Software Business and Economics 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Foundations (Topics 17)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Practice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>Business Value (Outlook: Where is the Software Business Heading)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Open Source and Governance: COTS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Underlying Principles (Topics 5)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Best Practices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>Open Issues (What Constitutes Distribution in the Cloud Computing Environment)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Summary </w:t>
            </w:r>
          </w:p>
        </w:tc>
      </w:tr>
    </w:tbl>
    <w:p w:rsidR="00BD3775" w:rsidRDefault="00BD3775" w:rsidP="00BD377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BD3775" w:rsidRDefault="00BD3775" w:rsidP="00371C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Part 10 – Software Quality and Measurement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Evidence –Informed Software Engineering and the Systematic Literature 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Introduction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Performing a Systematic Literature Review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What SLRs Do We Have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What Do SLRs Tell Us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Conclusion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Empirical Software Engineering 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Introduction and History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Scope of Empirical Knowledge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Four Forms of Primary Study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Secondary Studies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Organizing Empirical Studies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Conclusions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Software Quality and Model-Based Process Improvement 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>Underlying Principles (Topics 3)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Best Practices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Research Issues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Summary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221898" w:rsidRDefault="00BD3775" w:rsidP="00BD377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221898">
              <w:rPr>
                <w:b/>
                <w:bCs/>
                <w:color w:val="FFFFFF" w:themeColor="background1"/>
              </w:rPr>
              <w:t xml:space="preserve">Software Metrics and Measurements 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>Principles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>Best Practices (Topics 7)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 xml:space="preserve">Conclusions and Observations </w:t>
            </w:r>
          </w:p>
        </w:tc>
      </w:tr>
    </w:tbl>
    <w:p w:rsidR="00BD3775" w:rsidRDefault="00BD3775" w:rsidP="00BD377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BD3775" w:rsidRDefault="00BD3775" w:rsidP="00371C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Part 11 – Software Development Management: Processes and Paradigms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EC27FC" w:rsidRDefault="00BD3775" w:rsidP="00BD3775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 xml:space="preserve">Software Development: Management and Business Concepts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High-Level Process Concepts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Innovation and Design Strategy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Architecture Strategy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Team Management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Project Management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Quality Assurance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Results from Project Surveys and Conclusions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EC27FC" w:rsidRDefault="00BD3775" w:rsidP="00BD3775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 xml:space="preserve">Project Personnel and Organization  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Determining the Types of Personnel Required for Your Project (Topics 7)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Organizing Project Personnel (Topics 6)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What Makes a Team (Topics 7)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Challenges and Research Directions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>Summary and Conclusion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EC27FC" w:rsidRDefault="00BD3775" w:rsidP="00BD3775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 xml:space="preserve">Project and Process Control  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t xml:space="preserve">Project Control (Topics 6)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t xml:space="preserve">Process Control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t xml:space="preserve">Summary and Conclusions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EC27FC" w:rsidRDefault="00BD3775" w:rsidP="00BD3775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 xml:space="preserve">Agile  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Underlying Principles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Best Practices (Topics 9)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Research Areas (Topics 7)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Summary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EC27FC" w:rsidRDefault="00BD3775" w:rsidP="00BD3775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 xml:space="preserve">Service-Oriented Development     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Introduction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Underlying Principles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Best Practices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Research Issues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Summary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EC27FC" w:rsidRDefault="00BD3775" w:rsidP="00BD3775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 xml:space="preserve">Software Product Lines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About Software Product Lines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Research Issues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Summary and Conclusions </w:t>
            </w:r>
          </w:p>
        </w:tc>
      </w:tr>
    </w:tbl>
    <w:p w:rsidR="00BD3775" w:rsidRDefault="00BD3775" w:rsidP="00BD377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BD3775" w:rsidRDefault="00BD3775" w:rsidP="00371C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Part 12 – Software Modeling, Analysis, and Design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EC27FC" w:rsidRDefault="00BD3775" w:rsidP="00BD3775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 xml:space="preserve">Requirements Elicitation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Context of Relic and the Vocabulary for the Rest of This Chapter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RE and Relic as Part of RE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Elicitation and Relic as Human Activities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Relic for Each Job of the RA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Specific Techniques for Relic (Topics 9)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>What Can Go Wrong during Relic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Myths about Relic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>Why Invention and Creativity Are Necessary for Relic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Empirical Studies of Relic Techniques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Conclusions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EC27FC" w:rsidRDefault="00BD3775" w:rsidP="00BD3775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 xml:space="preserve">Specification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Underlying Principles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Best Practices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Research Issues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Summary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EC27FC" w:rsidRDefault="00BD3775" w:rsidP="00BD3775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 xml:space="preserve">Software Model Checking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Model Checking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CEGAR-Based Software Model Checking (Topics 5)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Bounded Model Checking of Software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Tools Based on Traditional Model Checking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Conclusion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EC27FC" w:rsidRDefault="00BD3775" w:rsidP="00BD3775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 xml:space="preserve">Software Design Strategies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lastRenderedPageBreak/>
              <w:t xml:space="preserve">Underlying Principles (Topics 4)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Best Practices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Research Issues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Summary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EC27FC" w:rsidRDefault="00BD3775" w:rsidP="00BD3775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 xml:space="preserve">Software Architecture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>Underlying Principles (Topics 2)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Architecture Modeling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Architecture Design Methods (Topics 5)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Architecture Evaluation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Research Issues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Summary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EC27FC" w:rsidRDefault="00BD3775" w:rsidP="00BD3775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 xml:space="preserve">Human-Computer Interfaces for Speech Applications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Speech Interface Design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Research Issues and Future Development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BD3775" w:rsidRPr="00EC27FC" w:rsidRDefault="00BD3775" w:rsidP="00BD3775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 xml:space="preserve">Software Assurance 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Introduction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What is Software Assurance (Changing the Assurance Focus to Security)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Why Does Software Assurance Matter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Software Assurance Principles (Topics 2)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Software Assurance Process Models and Practices (Topics 3)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Research Framework (Building Assured Systems Framework)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Summary </w:t>
            </w:r>
          </w:p>
        </w:tc>
      </w:tr>
      <w:tr w:rsidR="00BD377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775" w:rsidRDefault="00BD3775" w:rsidP="00BD3775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Master of Software Assurance Knowledge Areas Mapped to Maturity Levels in the Building Assured Systems </w:t>
            </w:r>
          </w:p>
        </w:tc>
      </w:tr>
    </w:tbl>
    <w:p w:rsidR="00BD3775" w:rsidRDefault="00BD3775"/>
    <w:sectPr w:rsidR="00BD3775" w:rsidSect="00BD3775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07BE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226A3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C69F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D06F3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031A8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03450"/>
    <w:multiLevelType w:val="hybridMultilevel"/>
    <w:tmpl w:val="DF9625FC"/>
    <w:lvl w:ilvl="0" w:tplc="3D5083A6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446F5C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41F02"/>
    <w:multiLevelType w:val="hybridMultilevel"/>
    <w:tmpl w:val="75EC3E2E"/>
    <w:lvl w:ilvl="0" w:tplc="C28ACEA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38110A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E6283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A2307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F4094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55721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750C1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46B1B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44487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04F4C"/>
    <w:multiLevelType w:val="hybridMultilevel"/>
    <w:tmpl w:val="87403070"/>
    <w:lvl w:ilvl="0" w:tplc="46CA0036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E984C18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C1C9C"/>
    <w:multiLevelType w:val="hybridMultilevel"/>
    <w:tmpl w:val="C9707C52"/>
    <w:lvl w:ilvl="0" w:tplc="6FD6037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845FE7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772DCB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C97B49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C7B61"/>
    <w:multiLevelType w:val="hybridMultilevel"/>
    <w:tmpl w:val="B61E48F8"/>
    <w:lvl w:ilvl="0" w:tplc="63C87A6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585F17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32D99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89692D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23170D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1B31FF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301C5F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5529E2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AC2F44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EE6A08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B51401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2E0C9A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160C87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395BFC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3"/>
  </w:num>
  <w:num w:numId="3">
    <w:abstractNumId w:val="20"/>
  </w:num>
  <w:num w:numId="4">
    <w:abstractNumId w:val="3"/>
  </w:num>
  <w:num w:numId="5">
    <w:abstractNumId w:val="21"/>
  </w:num>
  <w:num w:numId="6">
    <w:abstractNumId w:val="33"/>
  </w:num>
  <w:num w:numId="7">
    <w:abstractNumId w:val="15"/>
  </w:num>
  <w:num w:numId="8">
    <w:abstractNumId w:val="19"/>
  </w:num>
  <w:num w:numId="9">
    <w:abstractNumId w:val="34"/>
  </w:num>
  <w:num w:numId="10">
    <w:abstractNumId w:val="22"/>
  </w:num>
  <w:num w:numId="11">
    <w:abstractNumId w:val="27"/>
  </w:num>
  <w:num w:numId="12">
    <w:abstractNumId w:val="10"/>
  </w:num>
  <w:num w:numId="13">
    <w:abstractNumId w:val="31"/>
  </w:num>
  <w:num w:numId="14">
    <w:abstractNumId w:val="0"/>
  </w:num>
  <w:num w:numId="15">
    <w:abstractNumId w:val="6"/>
  </w:num>
  <w:num w:numId="16">
    <w:abstractNumId w:val="5"/>
  </w:num>
  <w:num w:numId="17">
    <w:abstractNumId w:val="24"/>
  </w:num>
  <w:num w:numId="18">
    <w:abstractNumId w:val="30"/>
  </w:num>
  <w:num w:numId="19">
    <w:abstractNumId w:val="32"/>
  </w:num>
  <w:num w:numId="20">
    <w:abstractNumId w:val="11"/>
  </w:num>
  <w:num w:numId="21">
    <w:abstractNumId w:val="29"/>
  </w:num>
  <w:num w:numId="22">
    <w:abstractNumId w:val="8"/>
  </w:num>
  <w:num w:numId="23">
    <w:abstractNumId w:val="26"/>
  </w:num>
  <w:num w:numId="24">
    <w:abstractNumId w:val="2"/>
  </w:num>
  <w:num w:numId="25">
    <w:abstractNumId w:val="17"/>
  </w:num>
  <w:num w:numId="26">
    <w:abstractNumId w:val="1"/>
  </w:num>
  <w:num w:numId="27">
    <w:abstractNumId w:val="28"/>
  </w:num>
  <w:num w:numId="28">
    <w:abstractNumId w:val="35"/>
  </w:num>
  <w:num w:numId="29">
    <w:abstractNumId w:val="14"/>
  </w:num>
  <w:num w:numId="30">
    <w:abstractNumId w:val="13"/>
  </w:num>
  <w:num w:numId="31">
    <w:abstractNumId w:val="12"/>
  </w:num>
  <w:num w:numId="32">
    <w:abstractNumId w:val="25"/>
  </w:num>
  <w:num w:numId="33">
    <w:abstractNumId w:val="9"/>
  </w:num>
  <w:num w:numId="34">
    <w:abstractNumId w:val="7"/>
  </w:num>
  <w:num w:numId="35">
    <w:abstractNumId w:val="16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775"/>
    <w:rsid w:val="006724D7"/>
    <w:rsid w:val="00916B85"/>
    <w:rsid w:val="00BD3775"/>
    <w:rsid w:val="00F7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49D4"/>
  <w15:chartTrackingRefBased/>
  <w15:docId w15:val="{D81292CE-8CCE-4A62-A46C-9ABD1400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377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3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3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2024-05-08T03:07:00Z</dcterms:created>
  <dcterms:modified xsi:type="dcterms:W3CDTF">2024-05-08T14:30:00Z</dcterms:modified>
</cp:coreProperties>
</file>