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44" w:rsidRDefault="00593D40">
      <w:r>
        <w:t xml:space="preserve">Notes </w:t>
      </w:r>
      <w:r w:rsidR="002E70BE">
        <w:t xml:space="preserve">and action steps </w:t>
      </w:r>
      <w:r>
        <w:t>on Residential data file</w:t>
      </w:r>
      <w:r w:rsidR="002E70BE">
        <w:t xml:space="preserve"> from OnLocation</w:t>
      </w:r>
      <w:r>
        <w:t>:</w:t>
      </w:r>
    </w:p>
    <w:p w:rsidR="00593D40" w:rsidRDefault="00593D40" w:rsidP="00593D40">
      <w:pPr>
        <w:pStyle w:val="ListParagraph"/>
        <w:numPr>
          <w:ilvl w:val="0"/>
          <w:numId w:val="1"/>
        </w:numPr>
      </w:pPr>
      <w:r>
        <w:t>Device names “Ground Source Heat Pumps</w:t>
      </w:r>
      <w:r w:rsidRPr="00593D40">
        <w:t>(cool)</w:t>
      </w:r>
      <w:r>
        <w:t>” and “Natural Gas Heat Pumps</w:t>
      </w:r>
      <w:r w:rsidRPr="00593D40">
        <w:t>(cool)</w:t>
      </w:r>
      <w:r>
        <w:t>” need to be adjusted for the missing space.</w:t>
      </w:r>
    </w:p>
    <w:p w:rsidR="00DC297E" w:rsidRDefault="00DC297E" w:rsidP="00593D40">
      <w:pPr>
        <w:pStyle w:val="ListParagraph"/>
        <w:numPr>
          <w:ilvl w:val="0"/>
          <w:numId w:val="1"/>
        </w:numPr>
      </w:pPr>
      <w:r>
        <w:t>“Retirement fraction” sheet has an extra space at the end</w:t>
      </w:r>
    </w:p>
    <w:p w:rsidR="007F6BA0" w:rsidRDefault="005B0622" w:rsidP="00593D40">
      <w:pPr>
        <w:pStyle w:val="ListParagraph"/>
        <w:numPr>
          <w:ilvl w:val="0"/>
          <w:numId w:val="1"/>
        </w:numPr>
      </w:pPr>
      <w:r>
        <w:t>Some sheets use</w:t>
      </w:r>
      <w:r w:rsidR="007F6BA0">
        <w:t xml:space="preserve"> GS to denote natural gas, needs to be changed to NG</w:t>
      </w:r>
    </w:p>
    <w:p w:rsidR="00945253" w:rsidRDefault="00945253" w:rsidP="00593D40">
      <w:pPr>
        <w:pStyle w:val="ListParagraph"/>
        <w:numPr>
          <w:ilvl w:val="0"/>
          <w:numId w:val="1"/>
        </w:numPr>
      </w:pPr>
      <w:r>
        <w:t>Average Efficiencies sheet uses an alternate end use name</w:t>
      </w:r>
      <w:r w:rsidR="002E70BE">
        <w:t>; that same column contains leading spaces that need to be removed</w:t>
      </w:r>
      <w:r w:rsidR="00474B72">
        <w:t>, as does the EQPCLASS column</w:t>
      </w:r>
      <w:r w:rsidR="007F6BA0">
        <w:t xml:space="preserve"> (now done in R script)</w:t>
      </w:r>
    </w:p>
    <w:p w:rsidR="00443D8C" w:rsidRDefault="00443D8C" w:rsidP="00593D40">
      <w:pPr>
        <w:pStyle w:val="ListParagraph"/>
        <w:numPr>
          <w:ilvl w:val="0"/>
          <w:numId w:val="1"/>
        </w:numPr>
      </w:pPr>
      <w:r>
        <w:t>Solar water heaters use both electricity and solar energy. The NEMS documentation says its 50-50.</w:t>
      </w:r>
    </w:p>
    <w:p w:rsidR="005354AA" w:rsidRDefault="005354AA" w:rsidP="00593D40">
      <w:pPr>
        <w:pStyle w:val="ListParagraph"/>
        <w:numPr>
          <w:ilvl w:val="0"/>
          <w:numId w:val="1"/>
        </w:numPr>
      </w:pPr>
      <w:r>
        <w:t>Technology options sheet issues:</w:t>
      </w:r>
    </w:p>
    <w:p w:rsidR="005354AA" w:rsidRDefault="005354AA" w:rsidP="005354AA">
      <w:pPr>
        <w:pStyle w:val="ListParagraph"/>
        <w:numPr>
          <w:ilvl w:val="1"/>
          <w:numId w:val="1"/>
        </w:numPr>
      </w:pPr>
      <w:r>
        <w:t>Space heating</w:t>
      </w:r>
    </w:p>
    <w:p w:rsidR="005354AA" w:rsidRDefault="005354AA" w:rsidP="005354AA">
      <w:pPr>
        <w:pStyle w:val="ListParagraph"/>
        <w:numPr>
          <w:ilvl w:val="2"/>
          <w:numId w:val="1"/>
        </w:numPr>
      </w:pPr>
      <w:r>
        <w:t>ELEC_HP1, Census division 1, last year</w:t>
      </w:r>
    </w:p>
    <w:p w:rsidR="005354AA" w:rsidRDefault="005354AA" w:rsidP="005354AA">
      <w:pPr>
        <w:pStyle w:val="ListParagraph"/>
        <w:numPr>
          <w:ilvl w:val="2"/>
          <w:numId w:val="1"/>
        </w:numPr>
      </w:pPr>
      <w:r>
        <w:t>ELEC_HP2, Census division 1, last year</w:t>
      </w:r>
      <w:bookmarkStart w:id="0" w:name="_GoBack"/>
      <w:bookmarkEnd w:id="0"/>
    </w:p>
    <w:p w:rsidR="008319FE" w:rsidRDefault="008319FE" w:rsidP="008319FE">
      <w:r>
        <w:t>Verification:</w:t>
      </w:r>
    </w:p>
    <w:p w:rsidR="008319FE" w:rsidRDefault="008319FE" w:rsidP="008319FE">
      <w:pPr>
        <w:pStyle w:val="ListParagraph"/>
        <w:numPr>
          <w:ilvl w:val="0"/>
          <w:numId w:val="2"/>
        </w:numPr>
      </w:pPr>
      <w:r>
        <w:t>End-use energy consumption levels match AEO2017 No CPP Reference case from the browser, except for space cooling (known issues)</w:t>
      </w:r>
      <w:r w:rsidR="007C442F">
        <w:t xml:space="preserve"> and MELs (maybe known issues</w:t>
      </w:r>
      <w:r w:rsidR="008E610D">
        <w:t xml:space="preserve"> --- we’re a little high</w:t>
      </w:r>
      <w:r w:rsidR="007C442F">
        <w:t>)</w:t>
      </w:r>
    </w:p>
    <w:sectPr w:rsidR="0083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C0AA4"/>
    <w:multiLevelType w:val="hybridMultilevel"/>
    <w:tmpl w:val="D826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C647D"/>
    <w:multiLevelType w:val="hybridMultilevel"/>
    <w:tmpl w:val="CD5E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40"/>
    <w:rsid w:val="002C0360"/>
    <w:rsid w:val="002E70BE"/>
    <w:rsid w:val="00443D8C"/>
    <w:rsid w:val="00474B72"/>
    <w:rsid w:val="005354AA"/>
    <w:rsid w:val="00593D40"/>
    <w:rsid w:val="005B0622"/>
    <w:rsid w:val="007C442F"/>
    <w:rsid w:val="007F6BA0"/>
    <w:rsid w:val="008319FE"/>
    <w:rsid w:val="008E610D"/>
    <w:rsid w:val="00945253"/>
    <w:rsid w:val="00A84821"/>
    <w:rsid w:val="00DC297E"/>
    <w:rsid w:val="00F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B0AC4-64F4-4504-9721-CCDE351B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autoRedefine/>
    <w:uiPriority w:val="35"/>
    <w:unhideWhenUsed/>
    <w:qFormat/>
    <w:rsid w:val="00A84821"/>
    <w:pPr>
      <w:spacing w:line="240" w:lineRule="auto"/>
    </w:pPr>
    <w:rPr>
      <w:rFonts w:ascii="Cambria" w:eastAsia="Cambria" w:hAnsi="Cambria" w:cs="Cambria"/>
      <w:bCs/>
      <w:szCs w:val="18"/>
    </w:rPr>
  </w:style>
  <w:style w:type="paragraph" w:styleId="ListParagraph">
    <w:name w:val="List Paragraph"/>
    <w:basedOn w:val="Normal"/>
    <w:uiPriority w:val="34"/>
    <w:qFormat/>
    <w:rsid w:val="0059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Bielen, David</dc:creator>
  <cp:lastModifiedBy>Bielen, David</cp:lastModifiedBy>
  <cp:revision>11</cp:revision>
  <dcterms:created xsi:type="dcterms:W3CDTF">2017-10-12T16:48:00Z</dcterms:created>
  <dcterms:modified xsi:type="dcterms:W3CDTF">2017-12-19T21:27:00Z</dcterms:modified>
</cp:coreProperties>
</file>