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E1A9" w14:textId="77777777" w:rsidR="00AB57AC" w:rsidRPr="00AB57AC" w:rsidRDefault="00AB57AC" w:rsidP="00AB57AC">
      <w:pPr>
        <w:rPr>
          <w:b/>
          <w:bCs/>
          <w:sz w:val="28"/>
          <w:szCs w:val="28"/>
        </w:rPr>
      </w:pPr>
      <w:r w:rsidRPr="00AB57AC">
        <w:rPr>
          <w:b/>
          <w:bCs/>
          <w:sz w:val="28"/>
          <w:szCs w:val="28"/>
        </w:rPr>
        <w:t>Caso de Uso: Fazer Pedido</w:t>
      </w:r>
    </w:p>
    <w:p w14:paraId="1408D7CE" w14:textId="77777777" w:rsidR="00AB57AC" w:rsidRPr="00AB57AC" w:rsidRDefault="00AB57AC" w:rsidP="00AB57AC">
      <w:r w:rsidRPr="00AB57AC">
        <w:t>Identificação do Ator:</w:t>
      </w:r>
    </w:p>
    <w:p w14:paraId="324BB149" w14:textId="77777777" w:rsidR="00AB57AC" w:rsidRPr="00AB57AC" w:rsidRDefault="00AB57AC" w:rsidP="00AB57AC">
      <w:pPr>
        <w:numPr>
          <w:ilvl w:val="0"/>
          <w:numId w:val="1"/>
        </w:numPr>
      </w:pPr>
      <w:r w:rsidRPr="00AB57AC">
        <w:rPr>
          <w:b/>
          <w:bCs/>
        </w:rPr>
        <w:t>Ator Principal:</w:t>
      </w:r>
      <w:r w:rsidRPr="00AB57AC">
        <w:t xml:space="preserve"> Cliente</w:t>
      </w:r>
    </w:p>
    <w:p w14:paraId="1CDD00E2" w14:textId="77777777" w:rsidR="00AB57AC" w:rsidRPr="00AB57AC" w:rsidRDefault="00AB57AC" w:rsidP="00AB57AC">
      <w:r w:rsidRPr="00AB57AC">
        <w:t>Pré-requisitos:</w:t>
      </w:r>
    </w:p>
    <w:p w14:paraId="65779CE4" w14:textId="77777777" w:rsidR="00AB57AC" w:rsidRPr="00AB57AC" w:rsidRDefault="00AB57AC" w:rsidP="00AB57AC">
      <w:pPr>
        <w:numPr>
          <w:ilvl w:val="0"/>
          <w:numId w:val="2"/>
        </w:numPr>
      </w:pPr>
      <w:r w:rsidRPr="00AB57AC">
        <w:t>O cliente deve estar autenticado no sistema da pizzaria.</w:t>
      </w:r>
    </w:p>
    <w:p w14:paraId="38CAB8E9" w14:textId="77777777" w:rsidR="00AB57AC" w:rsidRPr="00AB57AC" w:rsidRDefault="00AB57AC" w:rsidP="00AB57AC">
      <w:pPr>
        <w:numPr>
          <w:ilvl w:val="0"/>
          <w:numId w:val="2"/>
        </w:numPr>
      </w:pPr>
      <w:r w:rsidRPr="00AB57AC">
        <w:t>O sistema deve estar funcionando e pronto para receber pedidos.</w:t>
      </w:r>
    </w:p>
    <w:p w14:paraId="54249391" w14:textId="77777777" w:rsidR="00AB57AC" w:rsidRPr="00AB57AC" w:rsidRDefault="00AB57AC" w:rsidP="00AB57AC">
      <w:r w:rsidRPr="00AB57AC">
        <w:t>Descrição:</w:t>
      </w:r>
    </w:p>
    <w:p w14:paraId="1A3E021C" w14:textId="77777777" w:rsidR="00AB57AC" w:rsidRPr="00AB57AC" w:rsidRDefault="00AB57AC" w:rsidP="00AB57AC">
      <w:r w:rsidRPr="00AB57AC">
        <w:t>Este caso de uso descreve como um cliente pode fazer um pedido de pizza através do sistema da pizzaria online.</w:t>
      </w:r>
    </w:p>
    <w:p w14:paraId="57E3BD3E" w14:textId="77777777" w:rsidR="00AB57AC" w:rsidRPr="00AB57AC" w:rsidRDefault="00AB57AC" w:rsidP="00AB57AC">
      <w:r w:rsidRPr="00AB57AC">
        <w:t>Fluxo Normal:</w:t>
      </w:r>
    </w:p>
    <w:p w14:paraId="56DFE1E4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cliente acessa o sistema da pizzaria.</w:t>
      </w:r>
    </w:p>
    <w:p w14:paraId="65E9D705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sistema exibe o menu de pizzas disponíveis, tamanhos e extras opcionais.</w:t>
      </w:r>
    </w:p>
    <w:p w14:paraId="56EAC9EF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cliente seleciona o tipo de pizza desejado, escolhe o tamanho e adiciona eventuais extras.</w:t>
      </w:r>
    </w:p>
    <w:p w14:paraId="0851BDFA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cliente fornece o endereço de entrega.</w:t>
      </w:r>
    </w:p>
    <w:p w14:paraId="42F1E5BB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sistema valida as informações do pedido.</w:t>
      </w:r>
    </w:p>
    <w:p w14:paraId="5506FC77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Se as informações forem válidas, o sistema confirma o pedido.</w:t>
      </w:r>
    </w:p>
    <w:p w14:paraId="081050A7" w14:textId="77777777" w:rsidR="00AB57AC" w:rsidRPr="00AB57AC" w:rsidRDefault="00AB57AC" w:rsidP="00AB57AC">
      <w:pPr>
        <w:numPr>
          <w:ilvl w:val="0"/>
          <w:numId w:val="3"/>
        </w:numPr>
      </w:pPr>
      <w:r w:rsidRPr="00AB57AC">
        <w:t>O sistema informa ao cliente o tempo estimado de entrega.</w:t>
      </w:r>
    </w:p>
    <w:p w14:paraId="74F2CDF6" w14:textId="77777777" w:rsidR="00AB57AC" w:rsidRPr="00AB57AC" w:rsidRDefault="00AB57AC" w:rsidP="00AB57AC">
      <w:r w:rsidRPr="00AB57AC">
        <w:t>Fluxos Alternativos:</w:t>
      </w:r>
    </w:p>
    <w:p w14:paraId="21D45885" w14:textId="77777777" w:rsidR="00AB57AC" w:rsidRPr="00AB57AC" w:rsidRDefault="00AB57AC" w:rsidP="00AB57AC">
      <w:pPr>
        <w:numPr>
          <w:ilvl w:val="0"/>
          <w:numId w:val="4"/>
        </w:numPr>
      </w:pPr>
      <w:r w:rsidRPr="00AB57AC">
        <w:rPr>
          <w:b/>
          <w:bCs/>
        </w:rPr>
        <w:t>Validação de Informações do Pedido:</w:t>
      </w:r>
    </w:p>
    <w:p w14:paraId="6A54AD6C" w14:textId="77777777" w:rsidR="00AB57AC" w:rsidRPr="00AB57AC" w:rsidRDefault="00AB57AC" w:rsidP="00AB57AC">
      <w:pPr>
        <w:numPr>
          <w:ilvl w:val="1"/>
          <w:numId w:val="4"/>
        </w:numPr>
      </w:pPr>
      <w:r w:rsidRPr="00AB57AC">
        <w:t>Se alguma informação do pedido estiver faltando ou inválida:</w:t>
      </w:r>
    </w:p>
    <w:p w14:paraId="4D8DF089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 xml:space="preserve">O sistema notifica </w:t>
      </w:r>
      <w:proofErr w:type="spellStart"/>
      <w:r w:rsidRPr="00AB57AC">
        <w:t>o</w:t>
      </w:r>
      <w:proofErr w:type="spellEnd"/>
      <w:r w:rsidRPr="00AB57AC">
        <w:t xml:space="preserve"> cliente sobre os problemas no pedido.</w:t>
      </w:r>
    </w:p>
    <w:p w14:paraId="59518B9D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>O cliente corrige as informações do pedido conforme solicitado pelo sistema.</w:t>
      </w:r>
    </w:p>
    <w:p w14:paraId="2865E9B1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>O caso de uso retorna ao passo de validação das informações do pedido.</w:t>
      </w:r>
    </w:p>
    <w:p w14:paraId="68C2F51A" w14:textId="77777777" w:rsidR="00AB57AC" w:rsidRPr="00AB57AC" w:rsidRDefault="00AB57AC" w:rsidP="00AB57AC">
      <w:pPr>
        <w:numPr>
          <w:ilvl w:val="0"/>
          <w:numId w:val="4"/>
        </w:numPr>
      </w:pPr>
      <w:r w:rsidRPr="00AB57AC">
        <w:rPr>
          <w:b/>
          <w:bCs/>
        </w:rPr>
        <w:t>Cancelamento do Pedido:</w:t>
      </w:r>
    </w:p>
    <w:p w14:paraId="1A41E36E" w14:textId="77777777" w:rsidR="00AB57AC" w:rsidRPr="00AB57AC" w:rsidRDefault="00AB57AC" w:rsidP="00AB57AC">
      <w:pPr>
        <w:numPr>
          <w:ilvl w:val="1"/>
          <w:numId w:val="4"/>
        </w:numPr>
      </w:pPr>
      <w:r w:rsidRPr="00AB57AC">
        <w:t>Se o cliente decidir cancelar o pedido antes da confirmação:</w:t>
      </w:r>
    </w:p>
    <w:p w14:paraId="6CBEA589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>O cliente seleciona a opção de cancelamento.</w:t>
      </w:r>
    </w:p>
    <w:p w14:paraId="68E169E9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 xml:space="preserve">O sistema cancela o pedido e notifica </w:t>
      </w:r>
      <w:proofErr w:type="spellStart"/>
      <w:r w:rsidRPr="00AB57AC">
        <w:t>o</w:t>
      </w:r>
      <w:proofErr w:type="spellEnd"/>
      <w:r w:rsidRPr="00AB57AC">
        <w:t xml:space="preserve"> cliente sobre o cancelamento bem-sucedido.</w:t>
      </w:r>
    </w:p>
    <w:p w14:paraId="2AA8F446" w14:textId="77777777" w:rsidR="00AB57AC" w:rsidRPr="00AB57AC" w:rsidRDefault="00AB57AC" w:rsidP="00AB57AC">
      <w:pPr>
        <w:numPr>
          <w:ilvl w:val="2"/>
          <w:numId w:val="4"/>
        </w:numPr>
      </w:pPr>
      <w:r w:rsidRPr="00AB57AC">
        <w:t>O caso de uso é encerrado.</w:t>
      </w:r>
    </w:p>
    <w:p w14:paraId="6C3AFAC9" w14:textId="77777777" w:rsidR="00B93A4C" w:rsidRDefault="00B93A4C"/>
    <w:sectPr w:rsidR="00B9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D"/>
    <w:multiLevelType w:val="multilevel"/>
    <w:tmpl w:val="50C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9039F"/>
    <w:multiLevelType w:val="multilevel"/>
    <w:tmpl w:val="559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E1626A"/>
    <w:multiLevelType w:val="multilevel"/>
    <w:tmpl w:val="880A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311B5"/>
    <w:multiLevelType w:val="multilevel"/>
    <w:tmpl w:val="180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226762">
    <w:abstractNumId w:val="0"/>
  </w:num>
  <w:num w:numId="2" w16cid:durableId="1287351459">
    <w:abstractNumId w:val="3"/>
  </w:num>
  <w:num w:numId="3" w16cid:durableId="1233855233">
    <w:abstractNumId w:val="2"/>
  </w:num>
  <w:num w:numId="4" w16cid:durableId="210753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AC"/>
    <w:rsid w:val="005C185B"/>
    <w:rsid w:val="00AB57AC"/>
    <w:rsid w:val="00B93A4C"/>
    <w:rsid w:val="00C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5596"/>
  <w15:chartTrackingRefBased/>
  <w15:docId w15:val="{22262772-E90E-4118-BFC6-3B61D788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Geslon Gisch</dc:creator>
  <cp:keywords/>
  <dc:description/>
  <cp:lastModifiedBy>Geslon Gisch</cp:lastModifiedBy>
  <cp:revision>1</cp:revision>
  <dcterms:created xsi:type="dcterms:W3CDTF">2023-11-17T19:21:00Z</dcterms:created>
  <dcterms:modified xsi:type="dcterms:W3CDTF">2023-11-17T19:23:00Z</dcterms:modified>
</cp:coreProperties>
</file>