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C39" w:rsidRDefault="00D55C39">
      <w:pPr>
        <w:rPr>
          <w:lang w:val="es-MX"/>
        </w:rPr>
      </w:pPr>
    </w:p>
    <w:tbl>
      <w:tblPr>
        <w:tblStyle w:val="Tabladecuadrcula5oscura-nfasis3"/>
        <w:tblW w:w="15168" w:type="dxa"/>
        <w:tblLayout w:type="fixed"/>
        <w:tblLook w:val="04A0" w:firstRow="1" w:lastRow="0" w:firstColumn="1" w:lastColumn="0" w:noHBand="0" w:noVBand="1"/>
      </w:tblPr>
      <w:tblGrid>
        <w:gridCol w:w="2694"/>
        <w:gridCol w:w="1276"/>
        <w:gridCol w:w="1276"/>
        <w:gridCol w:w="1140"/>
        <w:gridCol w:w="184"/>
        <w:gridCol w:w="1251"/>
        <w:gridCol w:w="1340"/>
        <w:gridCol w:w="1796"/>
        <w:gridCol w:w="949"/>
        <w:gridCol w:w="1985"/>
        <w:gridCol w:w="1277"/>
      </w:tblGrid>
      <w:tr w:rsidR="00CE65A9" w:rsidRPr="00D55C39" w:rsidTr="00CE6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TAREA</w:t>
            </w:r>
            <w:bookmarkStart w:id="0" w:name="_GoBack"/>
            <w:bookmarkEnd w:id="0"/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LÍDER DEL PROYECTO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SPONSOR</w:t>
            </w:r>
          </w:p>
        </w:tc>
        <w:tc>
          <w:tcPr>
            <w:tcW w:w="1140" w:type="dxa"/>
          </w:tcPr>
          <w:p w:rsidR="00CE65A9" w:rsidRPr="00514F87" w:rsidRDefault="00CE65A9" w:rsidP="00C70B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ANALISTA</w:t>
            </w:r>
          </w:p>
        </w:tc>
        <w:tc>
          <w:tcPr>
            <w:tcW w:w="1435" w:type="dxa"/>
            <w:gridSpan w:val="2"/>
          </w:tcPr>
          <w:p w:rsidR="00CE65A9" w:rsidRPr="00514F87" w:rsidRDefault="00CE65A9" w:rsidP="00C70B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ARQUITECTO DE SISTEMA</w:t>
            </w: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DISEÑADOR</w:t>
            </w: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PROGRAMADOR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TESTER</w:t>
            </w: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DOCUMENTADOR</w:t>
            </w: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FINANZAS</w:t>
            </w: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Acata de Inicio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C</w:t>
            </w: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 xml:space="preserve">Minuta de Arranque 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Ciclo de Vida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I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Organigrama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RA</w:t>
            </w: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Estudio de Roles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RA</w:t>
            </w: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Planeación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Diagrama de GANTT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Diagrama de Ruta Crítica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Matriz de Responsabilidades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Matriz de Comunicaciones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Presupuesto del proyecto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I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C</w:t>
            </w: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RA</w:t>
            </w: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cs="Arial"/>
                <w:sz w:val="20"/>
                <w:szCs w:val="20"/>
              </w:rPr>
            </w:pPr>
            <w:r w:rsidRPr="000E43EF">
              <w:rPr>
                <w:rFonts w:asciiTheme="minorHAnsi" w:hAnsiTheme="minorHAnsi" w:cs="Arial"/>
                <w:sz w:val="20"/>
                <w:szCs w:val="20"/>
              </w:rPr>
              <w:t>Reporte de planeación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0E43EF">
              <w:rPr>
                <w:rFonts w:asciiTheme="minorHAnsi" w:hAnsiTheme="minorHAnsi" w:cs="Arial"/>
                <w:b/>
                <w:sz w:val="20"/>
                <w:szCs w:val="20"/>
              </w:rPr>
              <w:t>RA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Ciclo de Vida “V”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Definir Técnica de recolección de datos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Definir proveedor de requerimientos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Levantar Requerimientos</w:t>
            </w:r>
          </w:p>
        </w:tc>
        <w:tc>
          <w:tcPr>
            <w:tcW w:w="1276" w:type="dxa"/>
          </w:tcPr>
          <w:p w:rsidR="00CE65A9" w:rsidRPr="00EA07E1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CE65A9" w:rsidRPr="00EA07E1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cs="Arial"/>
                <w:sz w:val="20"/>
                <w:szCs w:val="20"/>
              </w:rPr>
            </w:pPr>
            <w:r w:rsidRPr="00EA07E1">
              <w:rPr>
                <w:rFonts w:asciiTheme="minorHAnsi" w:hAnsiTheme="minorHAnsi" w:cs="Arial"/>
                <w:sz w:val="20"/>
                <w:szCs w:val="20"/>
              </w:rPr>
              <w:t>Reporte de requerimientos</w:t>
            </w:r>
          </w:p>
        </w:tc>
        <w:tc>
          <w:tcPr>
            <w:tcW w:w="1276" w:type="dxa"/>
          </w:tcPr>
          <w:p w:rsidR="00CE65A9" w:rsidRPr="00EA07E1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A07E1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EA07E1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A07E1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Identificar los Procesos del Sistema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I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Identificar Requerimientos Funcionales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I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Identificar Requerimientos No Funcionales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I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Administrar la Trazabilidad de los Requerimientos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I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tabs>
                <w:tab w:val="left" w:pos="66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cs="Arial"/>
                <w:sz w:val="20"/>
                <w:szCs w:val="20"/>
              </w:rPr>
            </w:pPr>
            <w:r w:rsidRPr="00EA07E1">
              <w:rPr>
                <w:rFonts w:asciiTheme="minorHAnsi" w:hAnsiTheme="minorHAnsi" w:cs="Arial"/>
                <w:sz w:val="20"/>
                <w:szCs w:val="20"/>
              </w:rPr>
              <w:t>Reporte de análisis</w:t>
            </w:r>
          </w:p>
        </w:tc>
        <w:tc>
          <w:tcPr>
            <w:tcW w:w="1276" w:type="dxa"/>
          </w:tcPr>
          <w:p w:rsidR="00CE65A9" w:rsidRPr="00EA07E1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A07E1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EA07E1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EA07E1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A07E1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tabs>
                <w:tab w:val="left" w:pos="66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Diagramas Casos de Uso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C</w:t>
            </w: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I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Diagramas de Secuencia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C</w:t>
            </w: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I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lastRenderedPageBreak/>
              <w:t>Diagrama de Clases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C</w:t>
            </w: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I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Diagrama E-R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C</w:t>
            </w: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I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Diagrama Relacional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C</w:t>
            </w: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I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Bocetos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C</w:t>
            </w: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I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Mapa de Navegación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Módulo Usuario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Módulo Contactos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Módulo Inscripciones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 xml:space="preserve">Módulo Productos 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Módulo Pedidos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Módulo Método de Pago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Módulo Método de envío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Módulo Noticias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Módulo FQs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Módulo Promociones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cs="Arial"/>
                <w:sz w:val="20"/>
                <w:szCs w:val="20"/>
              </w:rPr>
            </w:pPr>
            <w:r w:rsidRPr="00EA07E1">
              <w:rPr>
                <w:rFonts w:asciiTheme="minorHAnsi" w:hAnsiTheme="minorHAnsi" w:cs="Arial"/>
                <w:sz w:val="20"/>
                <w:szCs w:val="20"/>
              </w:rPr>
              <w:t>Reporte de diseño</w:t>
            </w:r>
          </w:p>
        </w:tc>
        <w:tc>
          <w:tcPr>
            <w:tcW w:w="1276" w:type="dxa"/>
          </w:tcPr>
          <w:p w:rsidR="00CE65A9" w:rsidRPr="00EA07E1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A07E1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EA07E1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EA07E1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EA07E1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EA07E1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A07E1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Integración de Módulos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Interfaz de Usuario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Base de Datos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cs="Arial"/>
                <w:sz w:val="20"/>
                <w:szCs w:val="20"/>
              </w:rPr>
            </w:pPr>
            <w:r w:rsidRPr="00EA07E1">
              <w:rPr>
                <w:rFonts w:asciiTheme="minorHAnsi" w:hAnsiTheme="minorHAnsi" w:cs="Arial"/>
                <w:sz w:val="20"/>
                <w:szCs w:val="20"/>
              </w:rPr>
              <w:t>Reporte de codificación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EA07E1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EA07E1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A07E1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949" w:type="dxa"/>
          </w:tcPr>
          <w:p w:rsidR="00CE65A9" w:rsidRPr="00EA07E1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EA07E1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Testing de Pruebas Unitarias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I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Testing Pruebas de Integración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I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Testing Pruebas de Sistema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I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Testing Pruebas de Validación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I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Selección de Hosting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Hosting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Pruebas de Funcionamiento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I</w:t>
            </w: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 xml:space="preserve">Acta de Cierre 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Informe Final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Manual de Usuario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Minuta de Reunión 1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lastRenderedPageBreak/>
              <w:t>Minuta de Reunión 2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Minuta de Reunión 3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Minuta de Reunión 4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Minuta de Reunión 5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Minuta de Reunión 6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Minuta de Reunión 7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Minuta de Reunión 8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Minuta de Reunión 9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Minuta de Reunión 10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CE65A9" w:rsidRPr="00D55C39" w:rsidTr="00CE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E65A9" w:rsidRPr="00514F87" w:rsidRDefault="00CE65A9" w:rsidP="00C70B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sz w:val="20"/>
                <w:szCs w:val="20"/>
              </w:rPr>
              <w:t>Minuta de Reunión 11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96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14F87">
              <w:rPr>
                <w:rFonts w:asciiTheme="minorHAnsi" w:hAnsiTheme="minorHAnsi" w:cs="Arial"/>
                <w:b/>
                <w:sz w:val="20"/>
                <w:szCs w:val="20"/>
              </w:rPr>
              <w:t>R</w:t>
            </w:r>
          </w:p>
        </w:tc>
        <w:tc>
          <w:tcPr>
            <w:tcW w:w="1277" w:type="dxa"/>
          </w:tcPr>
          <w:p w:rsidR="00CE65A9" w:rsidRPr="00514F87" w:rsidRDefault="00CE65A9" w:rsidP="00C70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</w:tbl>
    <w:p w:rsidR="00092553" w:rsidRPr="00092553" w:rsidRDefault="00092553">
      <w:pPr>
        <w:rPr>
          <w:lang w:val="es-MX"/>
        </w:rPr>
      </w:pPr>
    </w:p>
    <w:sectPr w:rsidR="00092553" w:rsidRPr="00092553" w:rsidSect="00CE65A9">
      <w:pgSz w:w="16839" w:h="11907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5F3" w:rsidRDefault="00CE25F3" w:rsidP="00092553">
      <w:r>
        <w:separator/>
      </w:r>
    </w:p>
  </w:endnote>
  <w:endnote w:type="continuationSeparator" w:id="0">
    <w:p w:rsidR="00CE25F3" w:rsidRDefault="00CE25F3" w:rsidP="00092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5F3" w:rsidRDefault="00CE25F3" w:rsidP="00092553">
      <w:r>
        <w:separator/>
      </w:r>
    </w:p>
  </w:footnote>
  <w:footnote w:type="continuationSeparator" w:id="0">
    <w:p w:rsidR="00CE25F3" w:rsidRDefault="00CE25F3" w:rsidP="000925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2553"/>
    <w:rsid w:val="00092553"/>
    <w:rsid w:val="001015CB"/>
    <w:rsid w:val="00154D7D"/>
    <w:rsid w:val="002B61AC"/>
    <w:rsid w:val="003B7C9A"/>
    <w:rsid w:val="003E08AF"/>
    <w:rsid w:val="00413047"/>
    <w:rsid w:val="00481041"/>
    <w:rsid w:val="00496B12"/>
    <w:rsid w:val="00514F87"/>
    <w:rsid w:val="00654507"/>
    <w:rsid w:val="006C2723"/>
    <w:rsid w:val="006C5060"/>
    <w:rsid w:val="006D660F"/>
    <w:rsid w:val="006E79AC"/>
    <w:rsid w:val="007C14AA"/>
    <w:rsid w:val="008745B6"/>
    <w:rsid w:val="00922F45"/>
    <w:rsid w:val="009E4C13"/>
    <w:rsid w:val="00A238EB"/>
    <w:rsid w:val="00AC4ED1"/>
    <w:rsid w:val="00BB2603"/>
    <w:rsid w:val="00C00BC6"/>
    <w:rsid w:val="00C30552"/>
    <w:rsid w:val="00C35E18"/>
    <w:rsid w:val="00CE25F3"/>
    <w:rsid w:val="00CE65A9"/>
    <w:rsid w:val="00D137C8"/>
    <w:rsid w:val="00D55C39"/>
    <w:rsid w:val="00D5621A"/>
    <w:rsid w:val="00D90CAC"/>
    <w:rsid w:val="00DC5DDF"/>
    <w:rsid w:val="00E82547"/>
    <w:rsid w:val="00FB7231"/>
    <w:rsid w:val="00FC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D5841FF-41B7-45D0-AD6F-BB1619E7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16"/>
        <w:szCs w:val="24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5B6"/>
    <w:rPr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92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0925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92553"/>
    <w:rPr>
      <w:sz w:val="24"/>
      <w:lang w:val="es-ES" w:eastAsia="es-ES"/>
    </w:rPr>
  </w:style>
  <w:style w:type="paragraph" w:styleId="Piedepgina">
    <w:name w:val="footer"/>
    <w:basedOn w:val="Normal"/>
    <w:link w:val="PiedepginaCar"/>
    <w:rsid w:val="000925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92553"/>
    <w:rPr>
      <w:sz w:val="24"/>
      <w:lang w:val="es-ES" w:eastAsia="es-ES"/>
    </w:rPr>
  </w:style>
  <w:style w:type="table" w:styleId="Tabladecuadrcula5oscura-nfasis3">
    <w:name w:val="Grid Table 5 Dark Accent 3"/>
    <w:basedOn w:val="Tablanormal"/>
    <w:uiPriority w:val="50"/>
    <w:rsid w:val="00514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Paty Rangel</cp:lastModifiedBy>
  <cp:revision>17</cp:revision>
  <dcterms:created xsi:type="dcterms:W3CDTF">2018-05-25T22:34:00Z</dcterms:created>
  <dcterms:modified xsi:type="dcterms:W3CDTF">2018-06-02T03:45:00Z</dcterms:modified>
</cp:coreProperties>
</file>