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CA5040" w14:textId="5AC5CFA6" w:rsidR="00DD2523" w:rsidRDefault="00560705" w:rsidP="00DD2523">
      <w:r>
        <w:t xml:space="preserve"> </w:t>
      </w:r>
    </w:p>
    <w:p w14:paraId="2375673E" w14:textId="77777777" w:rsidR="00DD2523" w:rsidRDefault="00DD2523" w:rsidP="00DD2523"/>
    <w:p w14:paraId="6A066DA4" w14:textId="77777777" w:rsidR="00DD2523" w:rsidRDefault="00DD2523" w:rsidP="00DD2523"/>
    <w:p w14:paraId="13A92EA8" w14:textId="4D29E1BC" w:rsidR="00DD2523" w:rsidRDefault="00DD2523" w:rsidP="007529CC">
      <w:pPr>
        <w:jc w:val="center"/>
      </w:pPr>
    </w:p>
    <w:p w14:paraId="5C6FA318" w14:textId="7AA175CB" w:rsidR="00DD2523" w:rsidRDefault="00DD2523" w:rsidP="00DD2523"/>
    <w:p w14:paraId="41D0B52C" w14:textId="77777777" w:rsidR="00DD2523" w:rsidRDefault="00DD2523" w:rsidP="00DD2523"/>
    <w:p w14:paraId="7EC33092" w14:textId="263A61AA" w:rsidR="00DD2523" w:rsidRDefault="00DD2523" w:rsidP="00DD2523"/>
    <w:p w14:paraId="212B5E35" w14:textId="77777777" w:rsidR="00DD2523" w:rsidRDefault="00DD2523" w:rsidP="00DD2523"/>
    <w:p w14:paraId="17C9D2D3" w14:textId="61EDEA88" w:rsidR="00DD2523" w:rsidRPr="00DE726A" w:rsidRDefault="00DE726A" w:rsidP="00DD2523">
      <w:pPr>
        <w:jc w:val="right"/>
        <w:rPr>
          <w:rFonts w:cstheme="minorHAnsi"/>
          <w:sz w:val="64"/>
          <w:szCs w:val="64"/>
          <w:lang w:val="en-US"/>
        </w:rPr>
      </w:pPr>
      <w:r w:rsidRPr="00DE726A">
        <w:rPr>
          <w:rFonts w:eastAsia="Times New Roman" w:cstheme="minorHAnsi"/>
          <w:noProof/>
          <w:sz w:val="64"/>
          <w:szCs w:val="64"/>
          <w:lang w:val="en-US"/>
        </w:rPr>
        <w:t xml:space="preserve">OpCon </w:t>
      </w:r>
      <w:r w:rsidR="000F24DB" w:rsidRPr="00DE726A">
        <w:rPr>
          <w:rFonts w:eastAsia="Times New Roman" w:cstheme="minorHAnsi"/>
          <w:noProof/>
          <w:sz w:val="64"/>
          <w:szCs w:val="64"/>
          <w:lang w:val="en-US"/>
        </w:rPr>
        <w:t>ServiceNow</w:t>
      </w:r>
      <w:r w:rsidR="00DD2523" w:rsidRPr="00DE726A">
        <w:rPr>
          <w:rFonts w:eastAsia="Times New Roman" w:cstheme="minorHAnsi"/>
          <w:noProof/>
          <w:sz w:val="64"/>
          <w:szCs w:val="64"/>
          <w:lang w:val="en-US"/>
        </w:rPr>
        <w:t xml:space="preserve"> </w:t>
      </w:r>
      <w:r w:rsidRPr="00DE726A">
        <w:rPr>
          <w:rFonts w:eastAsia="Times New Roman" w:cstheme="minorHAnsi"/>
          <w:noProof/>
          <w:sz w:val="64"/>
          <w:szCs w:val="64"/>
          <w:lang w:val="en-US"/>
        </w:rPr>
        <w:t>Application</w:t>
      </w:r>
    </w:p>
    <w:p w14:paraId="34A9ABA4" w14:textId="77777777" w:rsidR="00DD2523" w:rsidRPr="005B438C" w:rsidRDefault="00DD2523" w:rsidP="00DD2523">
      <w:pPr>
        <w:pStyle w:val="CoverPageSubtitle"/>
        <w:rPr>
          <w:rFonts w:asciiTheme="minorHAnsi" w:hAnsiTheme="minorHAnsi" w:cstheme="minorHAnsi"/>
        </w:rPr>
      </w:pPr>
      <w:r w:rsidRPr="005B438C">
        <w:rPr>
          <w:rFonts w:asciiTheme="minorHAnsi" w:hAnsiTheme="minorHAnsi" w:cstheme="minorHAnsi"/>
        </w:rPr>
        <w:t>User Guide</w:t>
      </w:r>
    </w:p>
    <w:p w14:paraId="6C2A74E3" w14:textId="7D246381" w:rsidR="00DD2523" w:rsidRPr="005B438C" w:rsidRDefault="00DD2523" w:rsidP="00DD2523">
      <w:pPr>
        <w:pStyle w:val="CoverPageSubtitle"/>
        <w:rPr>
          <w:rFonts w:asciiTheme="minorHAnsi" w:hAnsiTheme="minorHAnsi" w:cstheme="minorHAnsi"/>
        </w:rPr>
      </w:pPr>
    </w:p>
    <w:p w14:paraId="571F35EF" w14:textId="77777777" w:rsidR="007529CC" w:rsidRDefault="007529CC" w:rsidP="00DD2523">
      <w:pPr>
        <w:pStyle w:val="CoverPageSubtitle"/>
      </w:pPr>
    </w:p>
    <w:p w14:paraId="33D31F27" w14:textId="77777777" w:rsidR="00DD2523" w:rsidRDefault="00DD2523" w:rsidP="00DD2523">
      <w:pPr>
        <w:pStyle w:val="CoverPageSubtitle"/>
        <w:sectPr w:rsidR="00DD2523">
          <w:pgSz w:w="11906" w:h="16838"/>
          <w:pgMar w:top="1417" w:right="1417" w:bottom="1134" w:left="1417" w:header="708" w:footer="708" w:gutter="0"/>
          <w:cols w:space="708"/>
          <w:docGrid w:linePitch="360"/>
        </w:sectPr>
      </w:pPr>
    </w:p>
    <w:p w14:paraId="615D9317" w14:textId="77777777" w:rsidR="00DE726A" w:rsidRPr="00DE726A" w:rsidRDefault="00DE726A" w:rsidP="00DE726A">
      <w:pPr>
        <w:pStyle w:val="Heading1"/>
        <w:rPr>
          <w:lang w:val="en-GB"/>
        </w:rPr>
      </w:pPr>
      <w:bookmarkStart w:id="0" w:name="_Toc33252159"/>
      <w:r w:rsidRPr="00DE726A">
        <w:rPr>
          <w:lang w:val="en-GB"/>
        </w:rPr>
        <w:lastRenderedPageBreak/>
        <w:t>Disclaimer</w:t>
      </w:r>
      <w:bookmarkEnd w:id="0"/>
    </w:p>
    <w:p w14:paraId="5DE0D25D" w14:textId="77777777" w:rsidR="00DE726A" w:rsidRPr="00DE726A" w:rsidRDefault="00DE726A" w:rsidP="00DE726A">
      <w:pPr>
        <w:pStyle w:val="NormalWeb"/>
        <w:rPr>
          <w:rFonts w:asciiTheme="minorHAnsi" w:hAnsiTheme="minorHAnsi" w:cstheme="minorHAnsi"/>
          <w:sz w:val="22"/>
          <w:szCs w:val="22"/>
        </w:rPr>
      </w:pPr>
      <w:r w:rsidRPr="00DE726A">
        <w:rPr>
          <w:rFonts w:asciiTheme="minorHAnsi" w:hAnsiTheme="minorHAnsi" w:cstheme="minorHAnsi"/>
          <w:sz w:val="22"/>
          <w:szCs w:val="22"/>
        </w:rPr>
        <w:t>No Support and No Warranty are provided by SMA Technologies for this project and related material. The use of this project's files is on your own risk.</w:t>
      </w:r>
    </w:p>
    <w:p w14:paraId="14F3210A" w14:textId="77777777" w:rsidR="00DE726A" w:rsidRPr="00DE726A" w:rsidRDefault="00DE726A" w:rsidP="00DE726A">
      <w:pPr>
        <w:pStyle w:val="NormalWeb"/>
        <w:rPr>
          <w:rFonts w:asciiTheme="minorHAnsi" w:hAnsiTheme="minorHAnsi" w:cstheme="minorHAnsi"/>
          <w:sz w:val="22"/>
          <w:szCs w:val="22"/>
        </w:rPr>
      </w:pPr>
      <w:r w:rsidRPr="00DE726A">
        <w:rPr>
          <w:rFonts w:asciiTheme="minorHAnsi" w:hAnsiTheme="minorHAnsi" w:cstheme="minorHAnsi"/>
          <w:sz w:val="22"/>
          <w:szCs w:val="22"/>
        </w:rPr>
        <w:t>SMA Technologies assumes no liability for damage caused by the usage of any of the files offered here via this Github repository.</w:t>
      </w:r>
    </w:p>
    <w:p w14:paraId="7818771C" w14:textId="77777777" w:rsidR="00DD2523" w:rsidRDefault="00DD2523" w:rsidP="00DD2523">
      <w:pPr>
        <w:pStyle w:val="Heading1"/>
        <w:rPr>
          <w:lang w:val="en-US"/>
        </w:rPr>
      </w:pPr>
    </w:p>
    <w:p w14:paraId="3A189AFC" w14:textId="58ACCBEF" w:rsidR="00DE726A" w:rsidRPr="00DE726A" w:rsidRDefault="00DE726A" w:rsidP="00DE726A">
      <w:pPr>
        <w:rPr>
          <w:lang w:val="en-US"/>
        </w:rPr>
        <w:sectPr w:rsidR="00DE726A" w:rsidRPr="00DE726A" w:rsidSect="00066C95">
          <w:headerReference w:type="default" r:id="rId9"/>
          <w:pgSz w:w="12240" w:h="15840"/>
          <w:pgMar w:top="1417" w:right="1417" w:bottom="1134" w:left="1417" w:header="708" w:footer="708" w:gutter="0"/>
          <w:cols w:space="708"/>
          <w:docGrid w:linePitch="360"/>
        </w:sectPr>
      </w:pPr>
    </w:p>
    <w:p w14:paraId="1449DB6D" w14:textId="77777777" w:rsidR="00DD2523" w:rsidRDefault="00DD2523" w:rsidP="00DD2523">
      <w:pPr>
        <w:pStyle w:val="CoverPageSubtitle"/>
      </w:pPr>
    </w:p>
    <w:p w14:paraId="7073ACD3" w14:textId="77777777" w:rsidR="00DD2523" w:rsidRDefault="00DD2523" w:rsidP="00DD2523">
      <w:pPr>
        <w:pStyle w:val="Heading4"/>
        <w:spacing w:before="0" w:after="60"/>
      </w:pPr>
      <w:r>
        <w:t>Table of Contents</w:t>
      </w:r>
    </w:p>
    <w:p w14:paraId="14544DD9" w14:textId="22410881" w:rsidR="001A465B" w:rsidRDefault="00DD2523">
      <w:pPr>
        <w:pStyle w:val="TOC1"/>
        <w:rPr>
          <w:rFonts w:asciiTheme="minorHAnsi" w:eastAsiaTheme="minorEastAsia" w:hAnsiTheme="minorHAnsi"/>
          <w:noProof/>
          <w:sz w:val="22"/>
          <w:lang w:val="en-CH" w:eastAsia="en-CH"/>
        </w:rPr>
      </w:pPr>
      <w:r w:rsidRPr="00707767">
        <w:rPr>
          <w:rFonts w:ascii="Times New Roman" w:hAnsi="Times New Roman" w:cs="Times New Roman"/>
        </w:rPr>
        <w:fldChar w:fldCharType="begin"/>
      </w:r>
      <w:r w:rsidRPr="00707767">
        <w:rPr>
          <w:rFonts w:ascii="Times New Roman" w:hAnsi="Times New Roman" w:cs="Times New Roman"/>
        </w:rPr>
        <w:instrText xml:space="preserve"> TOC \o "1-3" \h \z \u </w:instrText>
      </w:r>
      <w:r w:rsidRPr="00707767">
        <w:rPr>
          <w:rFonts w:ascii="Times New Roman" w:hAnsi="Times New Roman" w:cs="Times New Roman"/>
        </w:rPr>
        <w:fldChar w:fldCharType="separate"/>
      </w:r>
      <w:hyperlink w:anchor="_Toc33252159" w:history="1">
        <w:r w:rsidR="001A465B" w:rsidRPr="00814C3B">
          <w:rPr>
            <w:rStyle w:val="Hyperlink"/>
            <w:noProof/>
            <w:lang w:val="en-GB"/>
          </w:rPr>
          <w:t>Disclaimer</w:t>
        </w:r>
        <w:r w:rsidR="001A465B">
          <w:rPr>
            <w:noProof/>
            <w:webHidden/>
          </w:rPr>
          <w:tab/>
        </w:r>
        <w:r w:rsidR="001A465B">
          <w:rPr>
            <w:noProof/>
            <w:webHidden/>
          </w:rPr>
          <w:fldChar w:fldCharType="begin"/>
        </w:r>
        <w:r w:rsidR="001A465B">
          <w:rPr>
            <w:noProof/>
            <w:webHidden/>
          </w:rPr>
          <w:instrText xml:space="preserve"> PAGEREF _Toc33252159 \h </w:instrText>
        </w:r>
        <w:r w:rsidR="001A465B">
          <w:rPr>
            <w:noProof/>
            <w:webHidden/>
          </w:rPr>
        </w:r>
        <w:r w:rsidR="001A465B">
          <w:rPr>
            <w:noProof/>
            <w:webHidden/>
          </w:rPr>
          <w:fldChar w:fldCharType="separate"/>
        </w:r>
        <w:r w:rsidR="001A465B">
          <w:rPr>
            <w:noProof/>
            <w:webHidden/>
          </w:rPr>
          <w:t>2</w:t>
        </w:r>
        <w:r w:rsidR="001A465B">
          <w:rPr>
            <w:noProof/>
            <w:webHidden/>
          </w:rPr>
          <w:fldChar w:fldCharType="end"/>
        </w:r>
      </w:hyperlink>
    </w:p>
    <w:p w14:paraId="013B270C" w14:textId="1DB06A50" w:rsidR="001A465B" w:rsidRDefault="001A465B">
      <w:pPr>
        <w:pStyle w:val="TOC1"/>
        <w:rPr>
          <w:rFonts w:asciiTheme="minorHAnsi" w:eastAsiaTheme="minorEastAsia" w:hAnsiTheme="minorHAnsi"/>
          <w:noProof/>
          <w:sz w:val="22"/>
          <w:lang w:val="en-CH" w:eastAsia="en-CH"/>
        </w:rPr>
      </w:pPr>
      <w:hyperlink w:anchor="_Toc33252160" w:history="1">
        <w:r w:rsidRPr="00814C3B">
          <w:rPr>
            <w:rStyle w:val="Hyperlink"/>
            <w:rFonts w:cstheme="minorHAnsi"/>
            <w:noProof/>
          </w:rPr>
          <w:t>General Information</w:t>
        </w:r>
        <w:r>
          <w:rPr>
            <w:noProof/>
            <w:webHidden/>
          </w:rPr>
          <w:tab/>
        </w:r>
        <w:r>
          <w:rPr>
            <w:noProof/>
            <w:webHidden/>
          </w:rPr>
          <w:fldChar w:fldCharType="begin"/>
        </w:r>
        <w:r>
          <w:rPr>
            <w:noProof/>
            <w:webHidden/>
          </w:rPr>
          <w:instrText xml:space="preserve"> PAGEREF _Toc33252160 \h </w:instrText>
        </w:r>
        <w:r>
          <w:rPr>
            <w:noProof/>
            <w:webHidden/>
          </w:rPr>
        </w:r>
        <w:r>
          <w:rPr>
            <w:noProof/>
            <w:webHidden/>
          </w:rPr>
          <w:fldChar w:fldCharType="separate"/>
        </w:r>
        <w:r>
          <w:rPr>
            <w:noProof/>
            <w:webHidden/>
          </w:rPr>
          <w:t>4</w:t>
        </w:r>
        <w:r>
          <w:rPr>
            <w:noProof/>
            <w:webHidden/>
          </w:rPr>
          <w:fldChar w:fldCharType="end"/>
        </w:r>
      </w:hyperlink>
    </w:p>
    <w:p w14:paraId="5555A716" w14:textId="6FF9EE7B" w:rsidR="001A465B" w:rsidRDefault="001A465B">
      <w:pPr>
        <w:pStyle w:val="TOC2"/>
        <w:tabs>
          <w:tab w:val="right" w:leader="dot" w:pos="9396"/>
        </w:tabs>
        <w:rPr>
          <w:rFonts w:asciiTheme="minorHAnsi" w:eastAsiaTheme="minorEastAsia" w:hAnsiTheme="minorHAnsi"/>
          <w:noProof/>
          <w:sz w:val="22"/>
          <w:lang w:val="en-CH" w:eastAsia="en-CH"/>
        </w:rPr>
      </w:pPr>
      <w:hyperlink w:anchor="_Toc33252161" w:history="1">
        <w:r w:rsidRPr="00814C3B">
          <w:rPr>
            <w:rStyle w:val="Hyperlink"/>
            <w:rFonts w:cstheme="minorHAnsi"/>
            <w:noProof/>
          </w:rPr>
          <w:t>Components</w:t>
        </w:r>
        <w:r>
          <w:rPr>
            <w:noProof/>
            <w:webHidden/>
          </w:rPr>
          <w:tab/>
        </w:r>
        <w:r>
          <w:rPr>
            <w:noProof/>
            <w:webHidden/>
          </w:rPr>
          <w:fldChar w:fldCharType="begin"/>
        </w:r>
        <w:r>
          <w:rPr>
            <w:noProof/>
            <w:webHidden/>
          </w:rPr>
          <w:instrText xml:space="preserve"> PAGEREF _Toc33252161 \h </w:instrText>
        </w:r>
        <w:r>
          <w:rPr>
            <w:noProof/>
            <w:webHidden/>
          </w:rPr>
        </w:r>
        <w:r>
          <w:rPr>
            <w:noProof/>
            <w:webHidden/>
          </w:rPr>
          <w:fldChar w:fldCharType="separate"/>
        </w:r>
        <w:r>
          <w:rPr>
            <w:noProof/>
            <w:webHidden/>
          </w:rPr>
          <w:t>4</w:t>
        </w:r>
        <w:r>
          <w:rPr>
            <w:noProof/>
            <w:webHidden/>
          </w:rPr>
          <w:fldChar w:fldCharType="end"/>
        </w:r>
      </w:hyperlink>
    </w:p>
    <w:p w14:paraId="51F7EBE1" w14:textId="2C2A6C96" w:rsidR="001A465B" w:rsidRDefault="001A465B">
      <w:pPr>
        <w:pStyle w:val="TOC2"/>
        <w:tabs>
          <w:tab w:val="right" w:leader="dot" w:pos="9396"/>
        </w:tabs>
        <w:rPr>
          <w:rFonts w:asciiTheme="minorHAnsi" w:eastAsiaTheme="minorEastAsia" w:hAnsiTheme="minorHAnsi"/>
          <w:noProof/>
          <w:sz w:val="22"/>
          <w:lang w:val="en-CH" w:eastAsia="en-CH"/>
        </w:rPr>
      </w:pPr>
      <w:hyperlink w:anchor="_Toc33252162" w:history="1">
        <w:r w:rsidRPr="00814C3B">
          <w:rPr>
            <w:rStyle w:val="Hyperlink"/>
            <w:rFonts w:ascii="Calibri" w:hAnsi="Calibri" w:cs="Calibri"/>
            <w:noProof/>
          </w:rPr>
          <w:t>Process</w:t>
        </w:r>
        <w:r>
          <w:rPr>
            <w:noProof/>
            <w:webHidden/>
          </w:rPr>
          <w:tab/>
        </w:r>
        <w:r>
          <w:rPr>
            <w:noProof/>
            <w:webHidden/>
          </w:rPr>
          <w:fldChar w:fldCharType="begin"/>
        </w:r>
        <w:r>
          <w:rPr>
            <w:noProof/>
            <w:webHidden/>
          </w:rPr>
          <w:instrText xml:space="preserve"> PAGEREF _Toc33252162 \h </w:instrText>
        </w:r>
        <w:r>
          <w:rPr>
            <w:noProof/>
            <w:webHidden/>
          </w:rPr>
        </w:r>
        <w:r>
          <w:rPr>
            <w:noProof/>
            <w:webHidden/>
          </w:rPr>
          <w:fldChar w:fldCharType="separate"/>
        </w:r>
        <w:r>
          <w:rPr>
            <w:noProof/>
            <w:webHidden/>
          </w:rPr>
          <w:t>5</w:t>
        </w:r>
        <w:r>
          <w:rPr>
            <w:noProof/>
            <w:webHidden/>
          </w:rPr>
          <w:fldChar w:fldCharType="end"/>
        </w:r>
      </w:hyperlink>
    </w:p>
    <w:p w14:paraId="2F2109D4" w14:textId="0EAAF090" w:rsidR="001A465B" w:rsidRDefault="001A465B">
      <w:pPr>
        <w:pStyle w:val="TOC1"/>
        <w:rPr>
          <w:rFonts w:asciiTheme="minorHAnsi" w:eastAsiaTheme="minorEastAsia" w:hAnsiTheme="minorHAnsi"/>
          <w:noProof/>
          <w:sz w:val="22"/>
          <w:lang w:val="en-CH" w:eastAsia="en-CH"/>
        </w:rPr>
      </w:pPr>
      <w:hyperlink w:anchor="_Toc33252163" w:history="1">
        <w:r w:rsidRPr="00814C3B">
          <w:rPr>
            <w:rStyle w:val="Hyperlink"/>
            <w:rFonts w:cstheme="minorHAnsi"/>
            <w:noProof/>
          </w:rPr>
          <w:t>Installation</w:t>
        </w:r>
        <w:r>
          <w:rPr>
            <w:noProof/>
            <w:webHidden/>
          </w:rPr>
          <w:tab/>
        </w:r>
        <w:r>
          <w:rPr>
            <w:noProof/>
            <w:webHidden/>
          </w:rPr>
          <w:fldChar w:fldCharType="begin"/>
        </w:r>
        <w:r>
          <w:rPr>
            <w:noProof/>
            <w:webHidden/>
          </w:rPr>
          <w:instrText xml:space="preserve"> PAGEREF _Toc33252163 \h </w:instrText>
        </w:r>
        <w:r>
          <w:rPr>
            <w:noProof/>
            <w:webHidden/>
          </w:rPr>
        </w:r>
        <w:r>
          <w:rPr>
            <w:noProof/>
            <w:webHidden/>
          </w:rPr>
          <w:fldChar w:fldCharType="separate"/>
        </w:r>
        <w:r>
          <w:rPr>
            <w:noProof/>
            <w:webHidden/>
          </w:rPr>
          <w:t>8</w:t>
        </w:r>
        <w:r>
          <w:rPr>
            <w:noProof/>
            <w:webHidden/>
          </w:rPr>
          <w:fldChar w:fldCharType="end"/>
        </w:r>
      </w:hyperlink>
    </w:p>
    <w:p w14:paraId="2182E3DB" w14:textId="505AE2FA" w:rsidR="001A465B" w:rsidRDefault="001A465B">
      <w:pPr>
        <w:pStyle w:val="TOC2"/>
        <w:tabs>
          <w:tab w:val="right" w:leader="dot" w:pos="9396"/>
        </w:tabs>
        <w:rPr>
          <w:rFonts w:asciiTheme="minorHAnsi" w:eastAsiaTheme="minorEastAsia" w:hAnsiTheme="minorHAnsi"/>
          <w:noProof/>
          <w:sz w:val="22"/>
          <w:lang w:val="en-CH" w:eastAsia="en-CH"/>
        </w:rPr>
      </w:pPr>
      <w:hyperlink w:anchor="_Toc33252164" w:history="1">
        <w:r w:rsidRPr="00814C3B">
          <w:rPr>
            <w:rStyle w:val="Hyperlink"/>
            <w:rFonts w:cstheme="minorHAnsi"/>
            <w:noProof/>
          </w:rPr>
          <w:t>Supported Software Levels and Requirements</w:t>
        </w:r>
        <w:r>
          <w:rPr>
            <w:noProof/>
            <w:webHidden/>
          </w:rPr>
          <w:tab/>
        </w:r>
        <w:r>
          <w:rPr>
            <w:noProof/>
            <w:webHidden/>
          </w:rPr>
          <w:fldChar w:fldCharType="begin"/>
        </w:r>
        <w:r>
          <w:rPr>
            <w:noProof/>
            <w:webHidden/>
          </w:rPr>
          <w:instrText xml:space="preserve"> PAGEREF _Toc33252164 \h </w:instrText>
        </w:r>
        <w:r>
          <w:rPr>
            <w:noProof/>
            <w:webHidden/>
          </w:rPr>
        </w:r>
        <w:r>
          <w:rPr>
            <w:noProof/>
            <w:webHidden/>
          </w:rPr>
          <w:fldChar w:fldCharType="separate"/>
        </w:r>
        <w:r>
          <w:rPr>
            <w:noProof/>
            <w:webHidden/>
          </w:rPr>
          <w:t>8</w:t>
        </w:r>
        <w:r>
          <w:rPr>
            <w:noProof/>
            <w:webHidden/>
          </w:rPr>
          <w:fldChar w:fldCharType="end"/>
        </w:r>
      </w:hyperlink>
    </w:p>
    <w:p w14:paraId="356C1A3B" w14:textId="5D90A6B8" w:rsidR="001A465B" w:rsidRDefault="001A465B">
      <w:pPr>
        <w:pStyle w:val="TOC3"/>
        <w:rPr>
          <w:rFonts w:asciiTheme="minorHAnsi" w:eastAsiaTheme="minorEastAsia" w:hAnsiTheme="minorHAnsi"/>
          <w:noProof/>
          <w:sz w:val="22"/>
          <w:lang w:val="en-CH" w:eastAsia="en-CH"/>
        </w:rPr>
      </w:pPr>
      <w:hyperlink w:anchor="_Toc33252165" w:history="1">
        <w:r w:rsidRPr="00814C3B">
          <w:rPr>
            <w:rStyle w:val="Hyperlink"/>
            <w:noProof/>
          </w:rPr>
          <w:t>OpCon ServiceNow Application</w:t>
        </w:r>
        <w:r>
          <w:rPr>
            <w:noProof/>
            <w:webHidden/>
          </w:rPr>
          <w:tab/>
        </w:r>
        <w:r>
          <w:rPr>
            <w:noProof/>
            <w:webHidden/>
          </w:rPr>
          <w:fldChar w:fldCharType="begin"/>
        </w:r>
        <w:r>
          <w:rPr>
            <w:noProof/>
            <w:webHidden/>
          </w:rPr>
          <w:instrText xml:space="preserve"> PAGEREF _Toc33252165 \h </w:instrText>
        </w:r>
        <w:r>
          <w:rPr>
            <w:noProof/>
            <w:webHidden/>
          </w:rPr>
        </w:r>
        <w:r>
          <w:rPr>
            <w:noProof/>
            <w:webHidden/>
          </w:rPr>
          <w:fldChar w:fldCharType="separate"/>
        </w:r>
        <w:r>
          <w:rPr>
            <w:noProof/>
            <w:webHidden/>
          </w:rPr>
          <w:t>8</w:t>
        </w:r>
        <w:r>
          <w:rPr>
            <w:noProof/>
            <w:webHidden/>
          </w:rPr>
          <w:fldChar w:fldCharType="end"/>
        </w:r>
      </w:hyperlink>
    </w:p>
    <w:p w14:paraId="0F3722D4" w14:textId="37855D78" w:rsidR="001A465B" w:rsidRDefault="001A465B">
      <w:pPr>
        <w:pStyle w:val="TOC3"/>
        <w:rPr>
          <w:rFonts w:asciiTheme="minorHAnsi" w:eastAsiaTheme="minorEastAsia" w:hAnsiTheme="minorHAnsi"/>
          <w:noProof/>
          <w:sz w:val="22"/>
          <w:lang w:val="en-CH" w:eastAsia="en-CH"/>
        </w:rPr>
      </w:pPr>
      <w:hyperlink w:anchor="_Toc33252166" w:history="1">
        <w:r w:rsidRPr="00814C3B">
          <w:rPr>
            <w:rStyle w:val="Hyperlink"/>
            <w:noProof/>
          </w:rPr>
          <w:t>SMA OpCon Connector</w:t>
        </w:r>
        <w:r>
          <w:rPr>
            <w:noProof/>
            <w:webHidden/>
          </w:rPr>
          <w:tab/>
        </w:r>
        <w:r>
          <w:rPr>
            <w:noProof/>
            <w:webHidden/>
          </w:rPr>
          <w:fldChar w:fldCharType="begin"/>
        </w:r>
        <w:r>
          <w:rPr>
            <w:noProof/>
            <w:webHidden/>
          </w:rPr>
          <w:instrText xml:space="preserve"> PAGEREF _Toc33252166 \h </w:instrText>
        </w:r>
        <w:r>
          <w:rPr>
            <w:noProof/>
            <w:webHidden/>
          </w:rPr>
        </w:r>
        <w:r>
          <w:rPr>
            <w:noProof/>
            <w:webHidden/>
          </w:rPr>
          <w:fldChar w:fldCharType="separate"/>
        </w:r>
        <w:r>
          <w:rPr>
            <w:noProof/>
            <w:webHidden/>
          </w:rPr>
          <w:t>8</w:t>
        </w:r>
        <w:r>
          <w:rPr>
            <w:noProof/>
            <w:webHidden/>
          </w:rPr>
          <w:fldChar w:fldCharType="end"/>
        </w:r>
      </w:hyperlink>
    </w:p>
    <w:p w14:paraId="513FC6E0" w14:textId="7E1F4B57" w:rsidR="001A465B" w:rsidRDefault="001A465B">
      <w:pPr>
        <w:pStyle w:val="TOC2"/>
        <w:tabs>
          <w:tab w:val="right" w:leader="dot" w:pos="9396"/>
        </w:tabs>
        <w:rPr>
          <w:rFonts w:asciiTheme="minorHAnsi" w:eastAsiaTheme="minorEastAsia" w:hAnsiTheme="minorHAnsi"/>
          <w:noProof/>
          <w:sz w:val="22"/>
          <w:lang w:val="en-CH" w:eastAsia="en-CH"/>
        </w:rPr>
      </w:pPr>
      <w:hyperlink w:anchor="_Toc33252167" w:history="1">
        <w:r w:rsidRPr="00814C3B">
          <w:rPr>
            <w:rStyle w:val="Hyperlink"/>
            <w:rFonts w:cstheme="minorHAnsi"/>
            <w:noProof/>
            <w:lang w:val="en-GB"/>
          </w:rPr>
          <w:t>Installation</w:t>
        </w:r>
        <w:r>
          <w:rPr>
            <w:noProof/>
            <w:webHidden/>
          </w:rPr>
          <w:tab/>
        </w:r>
        <w:r>
          <w:rPr>
            <w:noProof/>
            <w:webHidden/>
          </w:rPr>
          <w:fldChar w:fldCharType="begin"/>
        </w:r>
        <w:r>
          <w:rPr>
            <w:noProof/>
            <w:webHidden/>
          </w:rPr>
          <w:instrText xml:space="preserve"> PAGEREF _Toc33252167 \h </w:instrText>
        </w:r>
        <w:r>
          <w:rPr>
            <w:noProof/>
            <w:webHidden/>
          </w:rPr>
        </w:r>
        <w:r>
          <w:rPr>
            <w:noProof/>
            <w:webHidden/>
          </w:rPr>
          <w:fldChar w:fldCharType="separate"/>
        </w:r>
        <w:r>
          <w:rPr>
            <w:noProof/>
            <w:webHidden/>
          </w:rPr>
          <w:t>8</w:t>
        </w:r>
        <w:r>
          <w:rPr>
            <w:noProof/>
            <w:webHidden/>
          </w:rPr>
          <w:fldChar w:fldCharType="end"/>
        </w:r>
      </w:hyperlink>
    </w:p>
    <w:p w14:paraId="6EA71BBF" w14:textId="77777777" w:rsidR="001A465B" w:rsidRDefault="00DD2523" w:rsidP="00DD2523">
      <w:pPr>
        <w:pStyle w:val="Heading1"/>
        <w:rPr>
          <w:noProof/>
        </w:rPr>
      </w:pPr>
      <w:r w:rsidRPr="00707767">
        <w:rPr>
          <w:rFonts w:ascii="Times New Roman" w:hAnsi="Times New Roman" w:cs="Times New Roman"/>
        </w:rPr>
        <w:fldChar w:fldCharType="end"/>
      </w:r>
      <w:r w:rsidRPr="003F0449">
        <w:rPr>
          <w:rFonts w:ascii="Times New Roman" w:hAnsi="Times New Roman" w:cs="Times New Roman"/>
        </w:rPr>
        <w:fldChar w:fldCharType="begin"/>
      </w:r>
      <w:r w:rsidRPr="003F0449">
        <w:rPr>
          <w:rFonts w:ascii="Times New Roman" w:hAnsi="Times New Roman" w:cs="Times New Roman"/>
        </w:rPr>
        <w:instrText xml:space="preserve"> TOC \h \z \c "Table" </w:instrText>
      </w:r>
      <w:r w:rsidRPr="003F0449">
        <w:rPr>
          <w:rFonts w:ascii="Times New Roman" w:hAnsi="Times New Roman" w:cs="Times New Roman"/>
        </w:rPr>
        <w:fldChar w:fldCharType="separate"/>
      </w:r>
      <w:r w:rsidRPr="003F0449">
        <w:rPr>
          <w:rFonts w:ascii="Times New Roman" w:hAnsi="Times New Roman" w:cs="Times New Roman"/>
        </w:rPr>
        <w:fldChar w:fldCharType="end"/>
      </w:r>
      <w:r w:rsidRPr="0074589D">
        <w:rPr>
          <w:rFonts w:ascii="Times New Roman" w:hAnsi="Times New Roman" w:cs="Times New Roman"/>
          <w:sz w:val="20"/>
          <w:szCs w:val="20"/>
        </w:rPr>
        <w:fldChar w:fldCharType="begin"/>
      </w:r>
      <w:r w:rsidRPr="0074589D">
        <w:rPr>
          <w:rFonts w:ascii="Times New Roman" w:hAnsi="Times New Roman" w:cs="Times New Roman"/>
          <w:sz w:val="20"/>
          <w:szCs w:val="20"/>
        </w:rPr>
        <w:instrText xml:space="preserve"> TOC \h \z \c "Figure" </w:instrText>
      </w:r>
      <w:r w:rsidRPr="0074589D">
        <w:rPr>
          <w:rFonts w:ascii="Times New Roman" w:hAnsi="Times New Roman" w:cs="Times New Roman"/>
          <w:sz w:val="20"/>
          <w:szCs w:val="20"/>
        </w:rPr>
        <w:fldChar w:fldCharType="separate"/>
      </w:r>
    </w:p>
    <w:bookmarkStart w:id="1" w:name="_GoBack"/>
    <w:bookmarkEnd w:id="1"/>
    <w:p w14:paraId="1BE05AA9" w14:textId="66CFBFA6" w:rsidR="001A465B" w:rsidRDefault="001A465B">
      <w:pPr>
        <w:pStyle w:val="TableofFigures"/>
        <w:tabs>
          <w:tab w:val="right" w:leader="dot" w:pos="9396"/>
        </w:tabs>
        <w:rPr>
          <w:rFonts w:eastAsiaTheme="minorEastAsia"/>
          <w:noProof/>
          <w:lang w:val="en-CH" w:eastAsia="en-CH"/>
        </w:rPr>
      </w:pPr>
      <w:r w:rsidRPr="00EA712A">
        <w:rPr>
          <w:rStyle w:val="Hyperlink"/>
          <w:noProof/>
        </w:rPr>
        <w:fldChar w:fldCharType="begin"/>
      </w:r>
      <w:r w:rsidRPr="00EA712A">
        <w:rPr>
          <w:rStyle w:val="Hyperlink"/>
          <w:noProof/>
        </w:rPr>
        <w:instrText xml:space="preserve"> </w:instrText>
      </w:r>
      <w:r>
        <w:rPr>
          <w:noProof/>
        </w:rPr>
        <w:instrText>HYPERLINK \l "_Toc33252168"</w:instrText>
      </w:r>
      <w:r w:rsidRPr="00EA712A">
        <w:rPr>
          <w:rStyle w:val="Hyperlink"/>
          <w:noProof/>
        </w:rPr>
        <w:instrText xml:space="preserve"> </w:instrText>
      </w:r>
      <w:r w:rsidRPr="00EA712A">
        <w:rPr>
          <w:rStyle w:val="Hyperlink"/>
          <w:noProof/>
        </w:rPr>
      </w:r>
      <w:r w:rsidRPr="00EA712A">
        <w:rPr>
          <w:rStyle w:val="Hyperlink"/>
          <w:noProof/>
        </w:rPr>
        <w:fldChar w:fldCharType="separate"/>
      </w:r>
      <w:r w:rsidRPr="00EA712A">
        <w:rPr>
          <w:rStyle w:val="Hyperlink"/>
          <w:noProof/>
          <w:lang w:val="en-GB"/>
        </w:rPr>
        <w:t>Figure 1 : OpCon ServiceNow Connector Components</w:t>
      </w:r>
      <w:r>
        <w:rPr>
          <w:noProof/>
          <w:webHidden/>
        </w:rPr>
        <w:tab/>
      </w:r>
      <w:r>
        <w:rPr>
          <w:noProof/>
          <w:webHidden/>
        </w:rPr>
        <w:fldChar w:fldCharType="begin"/>
      </w:r>
      <w:r>
        <w:rPr>
          <w:noProof/>
          <w:webHidden/>
        </w:rPr>
        <w:instrText xml:space="preserve"> PAGEREF _Toc33252168 \h </w:instrText>
      </w:r>
      <w:r>
        <w:rPr>
          <w:noProof/>
          <w:webHidden/>
        </w:rPr>
      </w:r>
      <w:r>
        <w:rPr>
          <w:noProof/>
          <w:webHidden/>
        </w:rPr>
        <w:fldChar w:fldCharType="separate"/>
      </w:r>
      <w:r>
        <w:rPr>
          <w:noProof/>
          <w:webHidden/>
        </w:rPr>
        <w:t>4</w:t>
      </w:r>
      <w:r>
        <w:rPr>
          <w:noProof/>
          <w:webHidden/>
        </w:rPr>
        <w:fldChar w:fldCharType="end"/>
      </w:r>
      <w:r w:rsidRPr="00EA712A">
        <w:rPr>
          <w:rStyle w:val="Hyperlink"/>
          <w:noProof/>
        </w:rPr>
        <w:fldChar w:fldCharType="end"/>
      </w:r>
    </w:p>
    <w:p w14:paraId="0902CB02" w14:textId="5F406B13" w:rsidR="001A465B" w:rsidRDefault="001A465B">
      <w:pPr>
        <w:pStyle w:val="TableofFigures"/>
        <w:tabs>
          <w:tab w:val="right" w:leader="dot" w:pos="9396"/>
        </w:tabs>
        <w:rPr>
          <w:rFonts w:eastAsiaTheme="minorEastAsia"/>
          <w:noProof/>
          <w:lang w:val="en-CH" w:eastAsia="en-CH"/>
        </w:rPr>
      </w:pPr>
      <w:hyperlink w:anchor="_Toc33252169" w:history="1">
        <w:r w:rsidRPr="00EA712A">
          <w:rPr>
            <w:rStyle w:val="Hyperlink"/>
            <w:noProof/>
            <w:lang w:val="en-GB"/>
          </w:rPr>
          <w:t>Figure 2 : ServiceNow Connector Overview</w:t>
        </w:r>
        <w:r>
          <w:rPr>
            <w:noProof/>
            <w:webHidden/>
          </w:rPr>
          <w:tab/>
        </w:r>
        <w:r>
          <w:rPr>
            <w:noProof/>
            <w:webHidden/>
          </w:rPr>
          <w:fldChar w:fldCharType="begin"/>
        </w:r>
        <w:r>
          <w:rPr>
            <w:noProof/>
            <w:webHidden/>
          </w:rPr>
          <w:instrText xml:space="preserve"> PAGEREF _Toc33252169 \h </w:instrText>
        </w:r>
        <w:r>
          <w:rPr>
            <w:noProof/>
            <w:webHidden/>
          </w:rPr>
        </w:r>
        <w:r>
          <w:rPr>
            <w:noProof/>
            <w:webHidden/>
          </w:rPr>
          <w:fldChar w:fldCharType="separate"/>
        </w:r>
        <w:r>
          <w:rPr>
            <w:noProof/>
            <w:webHidden/>
          </w:rPr>
          <w:t>5</w:t>
        </w:r>
        <w:r>
          <w:rPr>
            <w:noProof/>
            <w:webHidden/>
          </w:rPr>
          <w:fldChar w:fldCharType="end"/>
        </w:r>
      </w:hyperlink>
    </w:p>
    <w:p w14:paraId="4B32B563" w14:textId="5760DB3C" w:rsidR="001A465B" w:rsidRDefault="001A465B">
      <w:pPr>
        <w:pStyle w:val="TableofFigures"/>
        <w:tabs>
          <w:tab w:val="right" w:leader="dot" w:pos="9396"/>
        </w:tabs>
        <w:rPr>
          <w:rFonts w:eastAsiaTheme="minorEastAsia"/>
          <w:noProof/>
          <w:lang w:val="en-CH" w:eastAsia="en-CH"/>
        </w:rPr>
      </w:pPr>
      <w:hyperlink w:anchor="_Toc33252170" w:history="1">
        <w:r w:rsidRPr="00EA712A">
          <w:rPr>
            <w:rStyle w:val="Hyperlink"/>
            <w:noProof/>
            <w:lang w:val="en-GB"/>
          </w:rPr>
          <w:t>Figure 3 : Previous ticket number added to restart failures</w:t>
        </w:r>
        <w:r>
          <w:rPr>
            <w:noProof/>
            <w:webHidden/>
          </w:rPr>
          <w:tab/>
        </w:r>
        <w:r>
          <w:rPr>
            <w:noProof/>
            <w:webHidden/>
          </w:rPr>
          <w:fldChar w:fldCharType="begin"/>
        </w:r>
        <w:r>
          <w:rPr>
            <w:noProof/>
            <w:webHidden/>
          </w:rPr>
          <w:instrText xml:space="preserve"> PAGEREF _Toc33252170 \h </w:instrText>
        </w:r>
        <w:r>
          <w:rPr>
            <w:noProof/>
            <w:webHidden/>
          </w:rPr>
        </w:r>
        <w:r>
          <w:rPr>
            <w:noProof/>
            <w:webHidden/>
          </w:rPr>
          <w:fldChar w:fldCharType="separate"/>
        </w:r>
        <w:r>
          <w:rPr>
            <w:noProof/>
            <w:webHidden/>
          </w:rPr>
          <w:t>6</w:t>
        </w:r>
        <w:r>
          <w:rPr>
            <w:noProof/>
            <w:webHidden/>
          </w:rPr>
          <w:fldChar w:fldCharType="end"/>
        </w:r>
      </w:hyperlink>
    </w:p>
    <w:p w14:paraId="73657080" w14:textId="21F2F093" w:rsidR="001A465B" w:rsidRDefault="001A465B">
      <w:pPr>
        <w:pStyle w:val="TableofFigures"/>
        <w:tabs>
          <w:tab w:val="right" w:leader="dot" w:pos="9396"/>
        </w:tabs>
        <w:rPr>
          <w:rFonts w:eastAsiaTheme="minorEastAsia"/>
          <w:noProof/>
          <w:lang w:val="en-CH" w:eastAsia="en-CH"/>
        </w:rPr>
      </w:pPr>
      <w:hyperlink w:anchor="_Toc33252171" w:history="1">
        <w:r w:rsidRPr="00EA712A">
          <w:rPr>
            <w:rStyle w:val="Hyperlink"/>
            <w:noProof/>
            <w:lang w:val="en-GB"/>
          </w:rPr>
          <w:t>Figure 4 : Job Information example showing ServiceNow Incident number</w:t>
        </w:r>
        <w:r>
          <w:rPr>
            <w:noProof/>
            <w:webHidden/>
          </w:rPr>
          <w:tab/>
        </w:r>
        <w:r>
          <w:rPr>
            <w:noProof/>
            <w:webHidden/>
          </w:rPr>
          <w:fldChar w:fldCharType="begin"/>
        </w:r>
        <w:r>
          <w:rPr>
            <w:noProof/>
            <w:webHidden/>
          </w:rPr>
          <w:instrText xml:space="preserve"> PAGEREF _Toc33252171 \h </w:instrText>
        </w:r>
        <w:r>
          <w:rPr>
            <w:noProof/>
            <w:webHidden/>
          </w:rPr>
        </w:r>
        <w:r>
          <w:rPr>
            <w:noProof/>
            <w:webHidden/>
          </w:rPr>
          <w:fldChar w:fldCharType="separate"/>
        </w:r>
        <w:r>
          <w:rPr>
            <w:noProof/>
            <w:webHidden/>
          </w:rPr>
          <w:t>6</w:t>
        </w:r>
        <w:r>
          <w:rPr>
            <w:noProof/>
            <w:webHidden/>
          </w:rPr>
          <w:fldChar w:fldCharType="end"/>
        </w:r>
      </w:hyperlink>
    </w:p>
    <w:p w14:paraId="1599E107" w14:textId="7D77517C" w:rsidR="001A465B" w:rsidRDefault="001A465B">
      <w:pPr>
        <w:pStyle w:val="TableofFigures"/>
        <w:tabs>
          <w:tab w:val="right" w:leader="dot" w:pos="9396"/>
        </w:tabs>
        <w:rPr>
          <w:rFonts w:eastAsiaTheme="minorEastAsia"/>
          <w:noProof/>
          <w:lang w:val="en-CH" w:eastAsia="en-CH"/>
        </w:rPr>
      </w:pPr>
      <w:hyperlink w:anchor="_Toc33252172" w:history="1">
        <w:r w:rsidRPr="00EA712A">
          <w:rPr>
            <w:rStyle w:val="Hyperlink"/>
            <w:noProof/>
            <w:lang w:val="en-GB"/>
          </w:rPr>
          <w:t>Figure 5 : ServiceNow example created Incident</w:t>
        </w:r>
        <w:r>
          <w:rPr>
            <w:noProof/>
            <w:webHidden/>
          </w:rPr>
          <w:tab/>
        </w:r>
        <w:r>
          <w:rPr>
            <w:noProof/>
            <w:webHidden/>
          </w:rPr>
          <w:fldChar w:fldCharType="begin"/>
        </w:r>
        <w:r>
          <w:rPr>
            <w:noProof/>
            <w:webHidden/>
          </w:rPr>
          <w:instrText xml:space="preserve"> PAGEREF _Toc33252172 \h </w:instrText>
        </w:r>
        <w:r>
          <w:rPr>
            <w:noProof/>
            <w:webHidden/>
          </w:rPr>
        </w:r>
        <w:r>
          <w:rPr>
            <w:noProof/>
            <w:webHidden/>
          </w:rPr>
          <w:fldChar w:fldCharType="separate"/>
        </w:r>
        <w:r>
          <w:rPr>
            <w:noProof/>
            <w:webHidden/>
          </w:rPr>
          <w:t>7</w:t>
        </w:r>
        <w:r>
          <w:rPr>
            <w:noProof/>
            <w:webHidden/>
          </w:rPr>
          <w:fldChar w:fldCharType="end"/>
        </w:r>
      </w:hyperlink>
    </w:p>
    <w:p w14:paraId="4B5A8D34" w14:textId="2AE85511" w:rsidR="001A465B" w:rsidRDefault="001A465B">
      <w:pPr>
        <w:pStyle w:val="TableofFigures"/>
        <w:tabs>
          <w:tab w:val="right" w:leader="dot" w:pos="9396"/>
        </w:tabs>
        <w:rPr>
          <w:rFonts w:eastAsiaTheme="minorEastAsia"/>
          <w:noProof/>
          <w:lang w:val="en-CH" w:eastAsia="en-CH"/>
        </w:rPr>
      </w:pPr>
      <w:hyperlink w:anchor="_Toc33252173" w:history="1">
        <w:r w:rsidRPr="00EA712A">
          <w:rPr>
            <w:rStyle w:val="Hyperlink"/>
            <w:noProof/>
            <w:lang w:val="en-GB"/>
          </w:rPr>
          <w:t>Figure 6 : Loading Application using System Update Sets</w:t>
        </w:r>
        <w:r>
          <w:rPr>
            <w:noProof/>
            <w:webHidden/>
          </w:rPr>
          <w:tab/>
        </w:r>
        <w:r>
          <w:rPr>
            <w:noProof/>
            <w:webHidden/>
          </w:rPr>
          <w:fldChar w:fldCharType="begin"/>
        </w:r>
        <w:r>
          <w:rPr>
            <w:noProof/>
            <w:webHidden/>
          </w:rPr>
          <w:instrText xml:space="preserve"> PAGEREF _Toc33252173 \h </w:instrText>
        </w:r>
        <w:r>
          <w:rPr>
            <w:noProof/>
            <w:webHidden/>
          </w:rPr>
        </w:r>
        <w:r>
          <w:rPr>
            <w:noProof/>
            <w:webHidden/>
          </w:rPr>
          <w:fldChar w:fldCharType="separate"/>
        </w:r>
        <w:r>
          <w:rPr>
            <w:noProof/>
            <w:webHidden/>
          </w:rPr>
          <w:t>8</w:t>
        </w:r>
        <w:r>
          <w:rPr>
            <w:noProof/>
            <w:webHidden/>
          </w:rPr>
          <w:fldChar w:fldCharType="end"/>
        </w:r>
      </w:hyperlink>
    </w:p>
    <w:p w14:paraId="6BE7DE8D" w14:textId="5E097E89" w:rsidR="001A465B" w:rsidRDefault="001A465B">
      <w:pPr>
        <w:pStyle w:val="TableofFigures"/>
        <w:tabs>
          <w:tab w:val="right" w:leader="dot" w:pos="9396"/>
        </w:tabs>
        <w:rPr>
          <w:rFonts w:eastAsiaTheme="minorEastAsia"/>
          <w:noProof/>
          <w:lang w:val="en-CH" w:eastAsia="en-CH"/>
        </w:rPr>
      </w:pPr>
      <w:hyperlink w:anchor="_Toc33252174" w:history="1">
        <w:r w:rsidRPr="00EA712A">
          <w:rPr>
            <w:rStyle w:val="Hyperlink"/>
            <w:noProof/>
            <w:lang w:val="en-GB"/>
          </w:rPr>
          <w:t>Figure 7 : Uploading Application File</w:t>
        </w:r>
        <w:r>
          <w:rPr>
            <w:noProof/>
            <w:webHidden/>
          </w:rPr>
          <w:tab/>
        </w:r>
        <w:r>
          <w:rPr>
            <w:noProof/>
            <w:webHidden/>
          </w:rPr>
          <w:fldChar w:fldCharType="begin"/>
        </w:r>
        <w:r>
          <w:rPr>
            <w:noProof/>
            <w:webHidden/>
          </w:rPr>
          <w:instrText xml:space="preserve"> PAGEREF _Toc33252174 \h </w:instrText>
        </w:r>
        <w:r>
          <w:rPr>
            <w:noProof/>
            <w:webHidden/>
          </w:rPr>
        </w:r>
        <w:r>
          <w:rPr>
            <w:noProof/>
            <w:webHidden/>
          </w:rPr>
          <w:fldChar w:fldCharType="separate"/>
        </w:r>
        <w:r>
          <w:rPr>
            <w:noProof/>
            <w:webHidden/>
          </w:rPr>
          <w:t>8</w:t>
        </w:r>
        <w:r>
          <w:rPr>
            <w:noProof/>
            <w:webHidden/>
          </w:rPr>
          <w:fldChar w:fldCharType="end"/>
        </w:r>
      </w:hyperlink>
    </w:p>
    <w:p w14:paraId="3951BF2F" w14:textId="250496EA" w:rsidR="001A465B" w:rsidRDefault="001A465B">
      <w:pPr>
        <w:pStyle w:val="TableofFigures"/>
        <w:tabs>
          <w:tab w:val="right" w:leader="dot" w:pos="9396"/>
        </w:tabs>
        <w:rPr>
          <w:rFonts w:eastAsiaTheme="minorEastAsia"/>
          <w:noProof/>
          <w:lang w:val="en-CH" w:eastAsia="en-CH"/>
        </w:rPr>
      </w:pPr>
      <w:hyperlink w:anchor="_Toc33252175" w:history="1">
        <w:r w:rsidRPr="00EA712A">
          <w:rPr>
            <w:rStyle w:val="Hyperlink"/>
            <w:noProof/>
            <w:lang w:val="en-GB"/>
          </w:rPr>
          <w:t>Figure 8 : Loaded Application on Retrieved Update Sets List</w:t>
        </w:r>
        <w:r>
          <w:rPr>
            <w:noProof/>
            <w:webHidden/>
          </w:rPr>
          <w:tab/>
        </w:r>
        <w:r>
          <w:rPr>
            <w:noProof/>
            <w:webHidden/>
          </w:rPr>
          <w:fldChar w:fldCharType="begin"/>
        </w:r>
        <w:r>
          <w:rPr>
            <w:noProof/>
            <w:webHidden/>
          </w:rPr>
          <w:instrText xml:space="preserve"> PAGEREF _Toc33252175 \h </w:instrText>
        </w:r>
        <w:r>
          <w:rPr>
            <w:noProof/>
            <w:webHidden/>
          </w:rPr>
        </w:r>
        <w:r>
          <w:rPr>
            <w:noProof/>
            <w:webHidden/>
          </w:rPr>
          <w:fldChar w:fldCharType="separate"/>
        </w:r>
        <w:r>
          <w:rPr>
            <w:noProof/>
            <w:webHidden/>
          </w:rPr>
          <w:t>9</w:t>
        </w:r>
        <w:r>
          <w:rPr>
            <w:noProof/>
            <w:webHidden/>
          </w:rPr>
          <w:fldChar w:fldCharType="end"/>
        </w:r>
      </w:hyperlink>
    </w:p>
    <w:p w14:paraId="10204093" w14:textId="18DDCBF8" w:rsidR="001A465B" w:rsidRDefault="001A465B">
      <w:pPr>
        <w:pStyle w:val="TableofFigures"/>
        <w:tabs>
          <w:tab w:val="right" w:leader="dot" w:pos="9396"/>
        </w:tabs>
        <w:rPr>
          <w:rFonts w:eastAsiaTheme="minorEastAsia"/>
          <w:noProof/>
          <w:lang w:val="en-CH" w:eastAsia="en-CH"/>
        </w:rPr>
      </w:pPr>
      <w:hyperlink w:anchor="_Toc33252176" w:history="1">
        <w:r w:rsidRPr="00EA712A">
          <w:rPr>
            <w:rStyle w:val="Hyperlink"/>
            <w:noProof/>
            <w:lang w:val="en-GB"/>
          </w:rPr>
          <w:t>Figure 9 : ServiceNow SMA OpCon Application Information</w:t>
        </w:r>
        <w:r>
          <w:rPr>
            <w:noProof/>
            <w:webHidden/>
          </w:rPr>
          <w:tab/>
        </w:r>
        <w:r>
          <w:rPr>
            <w:noProof/>
            <w:webHidden/>
          </w:rPr>
          <w:fldChar w:fldCharType="begin"/>
        </w:r>
        <w:r>
          <w:rPr>
            <w:noProof/>
            <w:webHidden/>
          </w:rPr>
          <w:instrText xml:space="preserve"> PAGEREF _Toc33252176 \h </w:instrText>
        </w:r>
        <w:r>
          <w:rPr>
            <w:noProof/>
            <w:webHidden/>
          </w:rPr>
        </w:r>
        <w:r>
          <w:rPr>
            <w:noProof/>
            <w:webHidden/>
          </w:rPr>
          <w:fldChar w:fldCharType="separate"/>
        </w:r>
        <w:r>
          <w:rPr>
            <w:noProof/>
            <w:webHidden/>
          </w:rPr>
          <w:t>9</w:t>
        </w:r>
        <w:r>
          <w:rPr>
            <w:noProof/>
            <w:webHidden/>
          </w:rPr>
          <w:fldChar w:fldCharType="end"/>
        </w:r>
      </w:hyperlink>
    </w:p>
    <w:p w14:paraId="4059FA5B" w14:textId="09EB721F" w:rsidR="001A465B" w:rsidRDefault="001A465B">
      <w:pPr>
        <w:pStyle w:val="TableofFigures"/>
        <w:tabs>
          <w:tab w:val="right" w:leader="dot" w:pos="9396"/>
        </w:tabs>
        <w:rPr>
          <w:rFonts w:eastAsiaTheme="minorEastAsia"/>
          <w:noProof/>
          <w:lang w:val="en-CH" w:eastAsia="en-CH"/>
        </w:rPr>
      </w:pPr>
      <w:hyperlink w:anchor="_Toc33252177" w:history="1">
        <w:r w:rsidRPr="00EA712A">
          <w:rPr>
            <w:rStyle w:val="Hyperlink"/>
            <w:noProof/>
            <w:lang w:val="en-GB"/>
          </w:rPr>
          <w:t>Figure 10 : Update Set Preview success</w:t>
        </w:r>
        <w:r>
          <w:rPr>
            <w:noProof/>
            <w:webHidden/>
          </w:rPr>
          <w:tab/>
        </w:r>
        <w:r>
          <w:rPr>
            <w:noProof/>
            <w:webHidden/>
          </w:rPr>
          <w:fldChar w:fldCharType="begin"/>
        </w:r>
        <w:r>
          <w:rPr>
            <w:noProof/>
            <w:webHidden/>
          </w:rPr>
          <w:instrText xml:space="preserve"> PAGEREF _Toc33252177 \h </w:instrText>
        </w:r>
        <w:r>
          <w:rPr>
            <w:noProof/>
            <w:webHidden/>
          </w:rPr>
        </w:r>
        <w:r>
          <w:rPr>
            <w:noProof/>
            <w:webHidden/>
          </w:rPr>
          <w:fldChar w:fldCharType="separate"/>
        </w:r>
        <w:r>
          <w:rPr>
            <w:noProof/>
            <w:webHidden/>
          </w:rPr>
          <w:t>9</w:t>
        </w:r>
        <w:r>
          <w:rPr>
            <w:noProof/>
            <w:webHidden/>
          </w:rPr>
          <w:fldChar w:fldCharType="end"/>
        </w:r>
      </w:hyperlink>
    </w:p>
    <w:p w14:paraId="56E63C50" w14:textId="3AC84D91" w:rsidR="001A465B" w:rsidRDefault="001A465B">
      <w:pPr>
        <w:pStyle w:val="TableofFigures"/>
        <w:tabs>
          <w:tab w:val="right" w:leader="dot" w:pos="9396"/>
        </w:tabs>
        <w:rPr>
          <w:rFonts w:eastAsiaTheme="minorEastAsia"/>
          <w:noProof/>
          <w:lang w:val="en-CH" w:eastAsia="en-CH"/>
        </w:rPr>
      </w:pPr>
      <w:hyperlink w:anchor="_Toc33252178" w:history="1">
        <w:r w:rsidRPr="00EA712A">
          <w:rPr>
            <w:rStyle w:val="Hyperlink"/>
            <w:noProof/>
            <w:lang w:val="en-GB"/>
          </w:rPr>
          <w:t>Figure 11 : Commit Update Set</w:t>
        </w:r>
        <w:r>
          <w:rPr>
            <w:noProof/>
            <w:webHidden/>
          </w:rPr>
          <w:tab/>
        </w:r>
        <w:r>
          <w:rPr>
            <w:noProof/>
            <w:webHidden/>
          </w:rPr>
          <w:fldChar w:fldCharType="begin"/>
        </w:r>
        <w:r>
          <w:rPr>
            <w:noProof/>
            <w:webHidden/>
          </w:rPr>
          <w:instrText xml:space="preserve"> PAGEREF _Toc33252178 \h </w:instrText>
        </w:r>
        <w:r>
          <w:rPr>
            <w:noProof/>
            <w:webHidden/>
          </w:rPr>
        </w:r>
        <w:r>
          <w:rPr>
            <w:noProof/>
            <w:webHidden/>
          </w:rPr>
          <w:fldChar w:fldCharType="separate"/>
        </w:r>
        <w:r>
          <w:rPr>
            <w:noProof/>
            <w:webHidden/>
          </w:rPr>
          <w:t>10</w:t>
        </w:r>
        <w:r>
          <w:rPr>
            <w:noProof/>
            <w:webHidden/>
          </w:rPr>
          <w:fldChar w:fldCharType="end"/>
        </w:r>
      </w:hyperlink>
    </w:p>
    <w:p w14:paraId="59A4BF4C" w14:textId="59EE8987" w:rsidR="001A465B" w:rsidRDefault="001A465B">
      <w:pPr>
        <w:pStyle w:val="TableofFigures"/>
        <w:tabs>
          <w:tab w:val="right" w:leader="dot" w:pos="9396"/>
        </w:tabs>
        <w:rPr>
          <w:rFonts w:eastAsiaTheme="minorEastAsia"/>
          <w:noProof/>
          <w:lang w:val="en-CH" w:eastAsia="en-CH"/>
        </w:rPr>
      </w:pPr>
      <w:hyperlink w:anchor="_Toc33252179" w:history="1">
        <w:r w:rsidRPr="00EA712A">
          <w:rPr>
            <w:rStyle w:val="Hyperlink"/>
            <w:noProof/>
            <w:lang w:val="en-GB"/>
          </w:rPr>
          <w:t>Figure 12 : Installed OpConAPI Business Rules</w:t>
        </w:r>
        <w:r>
          <w:rPr>
            <w:noProof/>
            <w:webHidden/>
          </w:rPr>
          <w:tab/>
        </w:r>
        <w:r>
          <w:rPr>
            <w:noProof/>
            <w:webHidden/>
          </w:rPr>
          <w:fldChar w:fldCharType="begin"/>
        </w:r>
        <w:r>
          <w:rPr>
            <w:noProof/>
            <w:webHidden/>
          </w:rPr>
          <w:instrText xml:space="preserve"> PAGEREF _Toc33252179 \h </w:instrText>
        </w:r>
        <w:r>
          <w:rPr>
            <w:noProof/>
            <w:webHidden/>
          </w:rPr>
        </w:r>
        <w:r>
          <w:rPr>
            <w:noProof/>
            <w:webHidden/>
          </w:rPr>
          <w:fldChar w:fldCharType="separate"/>
        </w:r>
        <w:r>
          <w:rPr>
            <w:noProof/>
            <w:webHidden/>
          </w:rPr>
          <w:t>10</w:t>
        </w:r>
        <w:r>
          <w:rPr>
            <w:noProof/>
            <w:webHidden/>
          </w:rPr>
          <w:fldChar w:fldCharType="end"/>
        </w:r>
      </w:hyperlink>
    </w:p>
    <w:p w14:paraId="204BB894" w14:textId="5A6C7F93" w:rsidR="001A465B" w:rsidRDefault="001A465B">
      <w:pPr>
        <w:pStyle w:val="TableofFigures"/>
        <w:tabs>
          <w:tab w:val="right" w:leader="dot" w:pos="9396"/>
        </w:tabs>
        <w:rPr>
          <w:rFonts w:eastAsiaTheme="minorEastAsia"/>
          <w:noProof/>
          <w:lang w:val="en-CH" w:eastAsia="en-CH"/>
        </w:rPr>
      </w:pPr>
      <w:hyperlink w:anchor="_Toc33252180" w:history="1">
        <w:r w:rsidRPr="00EA712A">
          <w:rPr>
            <w:rStyle w:val="Hyperlink"/>
            <w:noProof/>
            <w:lang w:val="en-GB"/>
          </w:rPr>
          <w:t>Figure 13 : Setting Business Rule to Active state.</w:t>
        </w:r>
        <w:r>
          <w:rPr>
            <w:noProof/>
            <w:webHidden/>
          </w:rPr>
          <w:tab/>
        </w:r>
        <w:r>
          <w:rPr>
            <w:noProof/>
            <w:webHidden/>
          </w:rPr>
          <w:fldChar w:fldCharType="begin"/>
        </w:r>
        <w:r>
          <w:rPr>
            <w:noProof/>
            <w:webHidden/>
          </w:rPr>
          <w:instrText xml:space="preserve"> PAGEREF _Toc33252180 \h </w:instrText>
        </w:r>
        <w:r>
          <w:rPr>
            <w:noProof/>
            <w:webHidden/>
          </w:rPr>
        </w:r>
        <w:r>
          <w:rPr>
            <w:noProof/>
            <w:webHidden/>
          </w:rPr>
          <w:fldChar w:fldCharType="separate"/>
        </w:r>
        <w:r>
          <w:rPr>
            <w:noProof/>
            <w:webHidden/>
          </w:rPr>
          <w:t>10</w:t>
        </w:r>
        <w:r>
          <w:rPr>
            <w:noProof/>
            <w:webHidden/>
          </w:rPr>
          <w:fldChar w:fldCharType="end"/>
        </w:r>
      </w:hyperlink>
    </w:p>
    <w:p w14:paraId="13F4C3CF" w14:textId="3D9720C2" w:rsidR="001A465B" w:rsidRDefault="001A465B">
      <w:pPr>
        <w:pStyle w:val="TableofFigures"/>
        <w:tabs>
          <w:tab w:val="right" w:leader="dot" w:pos="9396"/>
        </w:tabs>
        <w:rPr>
          <w:rFonts w:eastAsiaTheme="minorEastAsia"/>
          <w:noProof/>
          <w:lang w:val="en-CH" w:eastAsia="en-CH"/>
        </w:rPr>
      </w:pPr>
      <w:hyperlink w:anchor="_Toc33252181" w:history="1">
        <w:r w:rsidRPr="00EA712A">
          <w:rPr>
            <w:rStyle w:val="Hyperlink"/>
            <w:noProof/>
            <w:lang w:val="en-GB"/>
          </w:rPr>
          <w:t>Figure 14 : Select updateJobStatusByJobId Rest Message</w:t>
        </w:r>
        <w:r>
          <w:rPr>
            <w:noProof/>
            <w:webHidden/>
          </w:rPr>
          <w:tab/>
        </w:r>
        <w:r>
          <w:rPr>
            <w:noProof/>
            <w:webHidden/>
          </w:rPr>
          <w:fldChar w:fldCharType="begin"/>
        </w:r>
        <w:r>
          <w:rPr>
            <w:noProof/>
            <w:webHidden/>
          </w:rPr>
          <w:instrText xml:space="preserve"> PAGEREF _Toc33252181 \h </w:instrText>
        </w:r>
        <w:r>
          <w:rPr>
            <w:noProof/>
            <w:webHidden/>
          </w:rPr>
        </w:r>
        <w:r>
          <w:rPr>
            <w:noProof/>
            <w:webHidden/>
          </w:rPr>
          <w:fldChar w:fldCharType="separate"/>
        </w:r>
        <w:r>
          <w:rPr>
            <w:noProof/>
            <w:webHidden/>
          </w:rPr>
          <w:t>11</w:t>
        </w:r>
        <w:r>
          <w:rPr>
            <w:noProof/>
            <w:webHidden/>
          </w:rPr>
          <w:fldChar w:fldCharType="end"/>
        </w:r>
      </w:hyperlink>
    </w:p>
    <w:p w14:paraId="30089EF6" w14:textId="1C98ED38" w:rsidR="001A465B" w:rsidRDefault="001A465B">
      <w:pPr>
        <w:pStyle w:val="TableofFigures"/>
        <w:tabs>
          <w:tab w:val="right" w:leader="dot" w:pos="9396"/>
        </w:tabs>
        <w:rPr>
          <w:rFonts w:eastAsiaTheme="minorEastAsia"/>
          <w:noProof/>
          <w:lang w:val="en-CH" w:eastAsia="en-CH"/>
        </w:rPr>
      </w:pPr>
      <w:hyperlink w:anchor="_Toc33252182" w:history="1">
        <w:r w:rsidRPr="00EA712A">
          <w:rPr>
            <w:rStyle w:val="Hyperlink"/>
            <w:noProof/>
            <w:lang w:val="en-GB"/>
          </w:rPr>
          <w:t>Figure 15 : updateJobStatusByJobId REST Message</w:t>
        </w:r>
        <w:r>
          <w:rPr>
            <w:noProof/>
            <w:webHidden/>
          </w:rPr>
          <w:tab/>
        </w:r>
        <w:r>
          <w:rPr>
            <w:noProof/>
            <w:webHidden/>
          </w:rPr>
          <w:fldChar w:fldCharType="begin"/>
        </w:r>
        <w:r>
          <w:rPr>
            <w:noProof/>
            <w:webHidden/>
          </w:rPr>
          <w:instrText xml:space="preserve"> PAGEREF _Toc33252182 \h </w:instrText>
        </w:r>
        <w:r>
          <w:rPr>
            <w:noProof/>
            <w:webHidden/>
          </w:rPr>
        </w:r>
        <w:r>
          <w:rPr>
            <w:noProof/>
            <w:webHidden/>
          </w:rPr>
          <w:fldChar w:fldCharType="separate"/>
        </w:r>
        <w:r>
          <w:rPr>
            <w:noProof/>
            <w:webHidden/>
          </w:rPr>
          <w:t>11</w:t>
        </w:r>
        <w:r>
          <w:rPr>
            <w:noProof/>
            <w:webHidden/>
          </w:rPr>
          <w:fldChar w:fldCharType="end"/>
        </w:r>
      </w:hyperlink>
    </w:p>
    <w:p w14:paraId="55C71723" w14:textId="5C3ABD52" w:rsidR="001A465B" w:rsidRDefault="001A465B">
      <w:pPr>
        <w:pStyle w:val="TableofFigures"/>
        <w:tabs>
          <w:tab w:val="right" w:leader="dot" w:pos="9396"/>
        </w:tabs>
        <w:rPr>
          <w:rFonts w:eastAsiaTheme="minorEastAsia"/>
          <w:noProof/>
          <w:lang w:val="en-CH" w:eastAsia="en-CH"/>
        </w:rPr>
      </w:pPr>
      <w:hyperlink w:anchor="_Toc33252183" w:history="1">
        <w:r w:rsidRPr="00EA712A">
          <w:rPr>
            <w:rStyle w:val="Hyperlink"/>
            <w:noProof/>
            <w:lang w:val="en-GB"/>
          </w:rPr>
          <w:t>Figure 16 : Updating the Authentication header attribute</w:t>
        </w:r>
        <w:r>
          <w:rPr>
            <w:noProof/>
            <w:webHidden/>
          </w:rPr>
          <w:tab/>
        </w:r>
        <w:r>
          <w:rPr>
            <w:noProof/>
            <w:webHidden/>
          </w:rPr>
          <w:fldChar w:fldCharType="begin"/>
        </w:r>
        <w:r>
          <w:rPr>
            <w:noProof/>
            <w:webHidden/>
          </w:rPr>
          <w:instrText xml:space="preserve"> PAGEREF _Toc33252183 \h </w:instrText>
        </w:r>
        <w:r>
          <w:rPr>
            <w:noProof/>
            <w:webHidden/>
          </w:rPr>
        </w:r>
        <w:r>
          <w:rPr>
            <w:noProof/>
            <w:webHidden/>
          </w:rPr>
          <w:fldChar w:fldCharType="separate"/>
        </w:r>
        <w:r>
          <w:rPr>
            <w:noProof/>
            <w:webHidden/>
          </w:rPr>
          <w:t>11</w:t>
        </w:r>
        <w:r>
          <w:rPr>
            <w:noProof/>
            <w:webHidden/>
          </w:rPr>
          <w:fldChar w:fldCharType="end"/>
        </w:r>
      </w:hyperlink>
    </w:p>
    <w:p w14:paraId="609584D4" w14:textId="1F52F642" w:rsidR="00DD2523" w:rsidRDefault="00DD2523" w:rsidP="00E3752B">
      <w:pPr>
        <w:pStyle w:val="TableofFigures"/>
        <w:tabs>
          <w:tab w:val="right" w:leader="dot" w:pos="9396"/>
        </w:tabs>
        <w:rPr>
          <w:rFonts w:ascii="Times New Roman" w:hAnsi="Times New Roman" w:cs="Times New Roman"/>
          <w:sz w:val="20"/>
          <w:szCs w:val="20"/>
        </w:rPr>
      </w:pPr>
      <w:r w:rsidRPr="0074589D">
        <w:rPr>
          <w:rFonts w:ascii="Times New Roman" w:hAnsi="Times New Roman" w:cs="Times New Roman"/>
          <w:sz w:val="20"/>
          <w:szCs w:val="20"/>
        </w:rPr>
        <w:fldChar w:fldCharType="end"/>
      </w:r>
    </w:p>
    <w:p w14:paraId="7A2FEB23" w14:textId="4F8947D5" w:rsidR="00E3752B" w:rsidRPr="00E3752B" w:rsidRDefault="00E3752B" w:rsidP="00E3752B">
      <w:pPr>
        <w:rPr>
          <w:lang w:val="en-US"/>
        </w:rPr>
        <w:sectPr w:rsidR="00E3752B" w:rsidRPr="00E3752B" w:rsidSect="00066C95">
          <w:pgSz w:w="12240" w:h="15840"/>
          <w:pgMar w:top="1417" w:right="1417" w:bottom="1134" w:left="1417" w:header="708" w:footer="708" w:gutter="0"/>
          <w:cols w:space="708"/>
          <w:docGrid w:linePitch="360"/>
        </w:sectPr>
      </w:pPr>
    </w:p>
    <w:p w14:paraId="1B5C9B86" w14:textId="77777777" w:rsidR="00F763F3" w:rsidRPr="00A24D8E" w:rsidRDefault="00DD2523" w:rsidP="00F763F3">
      <w:pPr>
        <w:pStyle w:val="Heading1"/>
        <w:rPr>
          <w:rFonts w:asciiTheme="minorHAnsi" w:hAnsiTheme="minorHAnsi" w:cstheme="minorHAnsi"/>
          <w:lang w:val="en-US"/>
        </w:rPr>
      </w:pPr>
      <w:bookmarkStart w:id="2" w:name="_Toc33252160"/>
      <w:r w:rsidRPr="00A24D8E">
        <w:rPr>
          <w:rFonts w:asciiTheme="minorHAnsi" w:hAnsiTheme="minorHAnsi" w:cstheme="minorHAnsi"/>
          <w:lang w:val="en-US"/>
        </w:rPr>
        <w:lastRenderedPageBreak/>
        <w:t>General Information</w:t>
      </w:r>
      <w:bookmarkEnd w:id="2"/>
    </w:p>
    <w:p w14:paraId="3620F1A7" w14:textId="40244E80" w:rsidR="001A465B" w:rsidRDefault="001A465B" w:rsidP="00F763F3">
      <w:pPr>
        <w:jc w:val="both"/>
        <w:rPr>
          <w:rFonts w:cstheme="minorHAnsi"/>
          <w:lang w:val="en-US"/>
        </w:rPr>
      </w:pPr>
      <w:r>
        <w:rPr>
          <w:rFonts w:cstheme="minorHAnsi"/>
          <w:lang w:val="en-US"/>
        </w:rPr>
        <w:t>The OpCon ServiceNow Application is a component of the SMA OpCon ServiceNow Connector. It provides the mechanism to submit requests to OpCon using business rules and rest messages when the incident is updated.</w:t>
      </w:r>
    </w:p>
    <w:p w14:paraId="4AC71642" w14:textId="6408869C" w:rsidR="00CF1EAE" w:rsidRPr="00A24D8E" w:rsidRDefault="000F24DB" w:rsidP="00F763F3">
      <w:pPr>
        <w:jc w:val="both"/>
        <w:rPr>
          <w:rFonts w:cstheme="minorHAnsi"/>
          <w:lang w:val="en-US"/>
        </w:rPr>
      </w:pPr>
      <w:r w:rsidRPr="00A24D8E">
        <w:rPr>
          <w:rFonts w:cstheme="minorHAnsi"/>
          <w:lang w:val="en-US"/>
        </w:rPr>
        <w:t xml:space="preserve">The </w:t>
      </w:r>
      <w:r w:rsidR="00DE726A">
        <w:rPr>
          <w:rFonts w:cstheme="minorHAnsi"/>
          <w:lang w:val="en-US"/>
        </w:rPr>
        <w:t xml:space="preserve">OpCon </w:t>
      </w:r>
      <w:r w:rsidRPr="00A24D8E">
        <w:rPr>
          <w:rFonts w:cstheme="minorHAnsi"/>
          <w:lang w:val="en-US"/>
        </w:rPr>
        <w:t xml:space="preserve">ServiceNow Connector can be used to submit </w:t>
      </w:r>
      <w:r w:rsidR="00F92D9B" w:rsidRPr="00A24D8E">
        <w:rPr>
          <w:rFonts w:cstheme="minorHAnsi"/>
          <w:lang w:val="en-US"/>
        </w:rPr>
        <w:t>i</w:t>
      </w:r>
      <w:r w:rsidRPr="00A24D8E">
        <w:rPr>
          <w:rFonts w:cstheme="minorHAnsi"/>
          <w:lang w:val="en-US"/>
        </w:rPr>
        <w:t xml:space="preserve">ncident tickets automatically </w:t>
      </w:r>
      <w:r w:rsidR="00F92D9B" w:rsidRPr="00A24D8E">
        <w:rPr>
          <w:rFonts w:cstheme="minorHAnsi"/>
          <w:lang w:val="en-US"/>
        </w:rPr>
        <w:t xml:space="preserve">to ServiceNow </w:t>
      </w:r>
      <w:r w:rsidRPr="00A24D8E">
        <w:rPr>
          <w:rFonts w:cstheme="minorHAnsi"/>
          <w:lang w:val="en-US"/>
        </w:rPr>
        <w:t>from OpCon when a task has an error condition.</w:t>
      </w:r>
      <w:r w:rsidR="00461339" w:rsidRPr="00A24D8E">
        <w:rPr>
          <w:rFonts w:cstheme="minorHAnsi"/>
          <w:lang w:val="en-US"/>
        </w:rPr>
        <w:t xml:space="preserve"> </w:t>
      </w:r>
      <w:r w:rsidR="00B61F22" w:rsidRPr="00A24D8E">
        <w:rPr>
          <w:rFonts w:cstheme="minorHAnsi"/>
          <w:lang w:val="en-US"/>
        </w:rPr>
        <w:t>When the incident ticket is accepted in ServiceNow (State moved to In Progress) the task state in OpCon can automatically be changed to Under Review indicating that the error is being worked on. When the error is corrected and the ticket in ServiceNow state changes to Resolved, the task state in OpCon can be changed to either Fixed or Restart.</w:t>
      </w:r>
      <w:r w:rsidR="00994022" w:rsidRPr="00A24D8E">
        <w:rPr>
          <w:rFonts w:cstheme="minorHAnsi"/>
          <w:lang w:val="en-US"/>
        </w:rPr>
        <w:t xml:space="preserve"> If the ticket in ServiceNow is cancelled, the OpCon task can be automatically cancelled.</w:t>
      </w:r>
    </w:p>
    <w:p w14:paraId="500A3106" w14:textId="2CCC762C" w:rsidR="00B61F22" w:rsidRPr="00A24D8E" w:rsidRDefault="00B61F22" w:rsidP="00B61F22">
      <w:pPr>
        <w:pStyle w:val="Heading2"/>
        <w:rPr>
          <w:rFonts w:asciiTheme="minorHAnsi" w:hAnsiTheme="minorHAnsi" w:cstheme="minorHAnsi"/>
          <w:lang w:val="en-US"/>
        </w:rPr>
      </w:pPr>
      <w:bookmarkStart w:id="3" w:name="_Toc33252161"/>
      <w:r w:rsidRPr="00A24D8E">
        <w:rPr>
          <w:rFonts w:asciiTheme="minorHAnsi" w:hAnsiTheme="minorHAnsi" w:cstheme="minorHAnsi"/>
          <w:lang w:val="en-US"/>
        </w:rPr>
        <w:t>Components</w:t>
      </w:r>
      <w:bookmarkEnd w:id="3"/>
    </w:p>
    <w:p w14:paraId="3ADE3603" w14:textId="2DC0A7E6" w:rsidR="007D71D2" w:rsidRPr="00A24D8E" w:rsidRDefault="007D71D2" w:rsidP="007D71D2">
      <w:pPr>
        <w:jc w:val="both"/>
        <w:rPr>
          <w:rFonts w:cstheme="minorHAnsi"/>
          <w:lang w:val="en-US"/>
        </w:rPr>
      </w:pPr>
      <w:r w:rsidRPr="00A24D8E">
        <w:rPr>
          <w:rFonts w:cstheme="minorHAnsi"/>
          <w:lang w:val="en-US"/>
        </w:rPr>
        <w:t>The OpCon ServiceNow implementation includes components that detect when a task errors, create the ServiceNow Incident record (includes adding task job log) and automatically update the OpCon task status when the Incident record Status changes.</w:t>
      </w:r>
    </w:p>
    <w:p w14:paraId="52F5E5C4" w14:textId="110F9C80" w:rsidR="007D71D2" w:rsidRDefault="00881B4B" w:rsidP="007D71D2">
      <w:pPr>
        <w:jc w:val="center"/>
      </w:pPr>
      <w:r>
        <w:object w:dxaOrig="13065" w:dyaOrig="7966" w14:anchorId="7C0FA2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4.65pt;height:240.3pt" o:ole="">
            <v:imagedata r:id="rId10" o:title=""/>
          </v:shape>
          <o:OLEObject Type="Embed" ProgID="Visio.Drawing.15" ShapeID="_x0000_i1025" DrawAspect="Content" ObjectID="_1643864915" r:id="rId11"/>
        </w:object>
      </w:r>
    </w:p>
    <w:p w14:paraId="03C81A18" w14:textId="50C271A8" w:rsidR="007D71D2" w:rsidRDefault="007D71D2" w:rsidP="007D71D2">
      <w:pPr>
        <w:pStyle w:val="Caption"/>
        <w:jc w:val="center"/>
        <w:rPr>
          <w:rFonts w:ascii="Times New Roman" w:hAnsi="Times New Roman" w:cs="Times New Roman"/>
          <w:lang w:val="en-US"/>
        </w:rPr>
      </w:pPr>
      <w:bookmarkStart w:id="4" w:name="_Toc33252168"/>
      <w:r w:rsidRPr="00881B4B">
        <w:rPr>
          <w:lang w:val="en-GB"/>
        </w:rPr>
        <w:t xml:space="preserve">Figure </w:t>
      </w:r>
      <w:r w:rsidR="00881B4B">
        <w:fldChar w:fldCharType="begin"/>
      </w:r>
      <w:r w:rsidR="00881B4B" w:rsidRPr="00881B4B">
        <w:rPr>
          <w:lang w:val="en-GB"/>
        </w:rPr>
        <w:instrText xml:space="preserve"> SEQ Figure \* ARABIC </w:instrText>
      </w:r>
      <w:r w:rsidR="00881B4B">
        <w:fldChar w:fldCharType="separate"/>
      </w:r>
      <w:r w:rsidR="001A465B">
        <w:rPr>
          <w:noProof/>
          <w:lang w:val="en-GB"/>
        </w:rPr>
        <w:t>1</w:t>
      </w:r>
      <w:r w:rsidR="00881B4B">
        <w:rPr>
          <w:noProof/>
        </w:rPr>
        <w:fldChar w:fldCharType="end"/>
      </w:r>
      <w:r w:rsidRPr="00881B4B">
        <w:rPr>
          <w:lang w:val="en-GB"/>
        </w:rPr>
        <w:t xml:space="preserve"> : OpCon ServiceNow Connector Components</w:t>
      </w:r>
      <w:bookmarkEnd w:id="4"/>
    </w:p>
    <w:p w14:paraId="22762760" w14:textId="77777777" w:rsidR="00994022" w:rsidRPr="00A24D8E" w:rsidRDefault="00B61F22" w:rsidP="00B61F22">
      <w:pPr>
        <w:pStyle w:val="ListParagraph"/>
        <w:numPr>
          <w:ilvl w:val="0"/>
          <w:numId w:val="10"/>
        </w:numPr>
        <w:jc w:val="both"/>
        <w:rPr>
          <w:rFonts w:ascii="Calibri" w:hAnsi="Calibri" w:cs="Calibri"/>
          <w:lang w:val="en-US"/>
        </w:rPr>
      </w:pPr>
      <w:r w:rsidRPr="00A24D8E">
        <w:rPr>
          <w:rFonts w:ascii="Calibri" w:hAnsi="Calibri" w:cs="Calibri"/>
          <w:lang w:val="en-US"/>
        </w:rPr>
        <w:t xml:space="preserve">Notification Manager </w:t>
      </w:r>
      <w:r w:rsidRPr="00A24D8E">
        <w:rPr>
          <w:rFonts w:ascii="Calibri" w:hAnsi="Calibri" w:cs="Calibri"/>
          <w:lang w:val="en-US"/>
        </w:rPr>
        <w:tab/>
      </w:r>
      <w:r w:rsidRPr="00A24D8E">
        <w:rPr>
          <w:rFonts w:ascii="Calibri" w:hAnsi="Calibri" w:cs="Calibri"/>
          <w:lang w:val="en-US"/>
        </w:rPr>
        <w:tab/>
      </w:r>
      <w:r w:rsidR="00994022" w:rsidRPr="00A24D8E">
        <w:rPr>
          <w:rFonts w:ascii="Calibri" w:hAnsi="Calibri" w:cs="Calibri"/>
          <w:lang w:val="en-US"/>
        </w:rPr>
        <w:t>An</w:t>
      </w:r>
      <w:r w:rsidRPr="00A24D8E">
        <w:rPr>
          <w:rFonts w:ascii="Calibri" w:hAnsi="Calibri" w:cs="Calibri"/>
          <w:lang w:val="en-US"/>
        </w:rPr>
        <w:t xml:space="preserve"> OpCon </w:t>
      </w:r>
      <w:r w:rsidR="00994022" w:rsidRPr="00A24D8E">
        <w:rPr>
          <w:rFonts w:ascii="Calibri" w:hAnsi="Calibri" w:cs="Calibri"/>
          <w:lang w:val="en-US"/>
        </w:rPr>
        <w:t xml:space="preserve">feature that </w:t>
      </w:r>
      <w:r w:rsidRPr="00A24D8E">
        <w:rPr>
          <w:rFonts w:ascii="Calibri" w:hAnsi="Calibri" w:cs="Calibri"/>
          <w:lang w:val="en-US"/>
        </w:rPr>
        <w:t>initiate</w:t>
      </w:r>
      <w:r w:rsidR="00994022" w:rsidRPr="00A24D8E">
        <w:rPr>
          <w:rFonts w:ascii="Calibri" w:hAnsi="Calibri" w:cs="Calibri"/>
          <w:lang w:val="en-US"/>
        </w:rPr>
        <w:t>s</w:t>
      </w:r>
      <w:r w:rsidRPr="00A24D8E">
        <w:rPr>
          <w:rFonts w:ascii="Calibri" w:hAnsi="Calibri" w:cs="Calibri"/>
          <w:lang w:val="en-US"/>
        </w:rPr>
        <w:t xml:space="preserve"> the ServiceNow Connector</w:t>
      </w:r>
    </w:p>
    <w:p w14:paraId="504E75C9" w14:textId="606AF5D3" w:rsidR="00B61F22" w:rsidRPr="00A24D8E" w:rsidRDefault="00B61F22" w:rsidP="00B61F22">
      <w:pPr>
        <w:pStyle w:val="ListParagraph"/>
        <w:ind w:left="2844" w:firstLine="696"/>
        <w:jc w:val="both"/>
        <w:rPr>
          <w:rFonts w:ascii="Calibri" w:hAnsi="Calibri" w:cs="Calibri"/>
          <w:lang w:val="en-US"/>
        </w:rPr>
      </w:pPr>
      <w:r w:rsidRPr="00A24D8E">
        <w:rPr>
          <w:rFonts w:ascii="Calibri" w:hAnsi="Calibri" w:cs="Calibri"/>
          <w:lang w:val="en-US"/>
        </w:rPr>
        <w:t>when a task encounters an error condition.</w:t>
      </w:r>
    </w:p>
    <w:p w14:paraId="3882058E" w14:textId="77777777" w:rsidR="00994022" w:rsidRPr="00A24D8E" w:rsidRDefault="00994022" w:rsidP="00B61F22">
      <w:pPr>
        <w:pStyle w:val="ListParagraph"/>
        <w:numPr>
          <w:ilvl w:val="0"/>
          <w:numId w:val="10"/>
        </w:numPr>
        <w:jc w:val="both"/>
        <w:rPr>
          <w:rFonts w:ascii="Calibri" w:hAnsi="Calibri" w:cs="Calibri"/>
          <w:lang w:val="en-US"/>
        </w:rPr>
      </w:pPr>
      <w:r w:rsidRPr="00A24D8E">
        <w:rPr>
          <w:rFonts w:ascii="Calibri" w:hAnsi="Calibri" w:cs="Calibri"/>
          <w:lang w:val="en-US"/>
        </w:rPr>
        <w:t>Windows Agent</w:t>
      </w:r>
      <w:r w:rsidRPr="00A24D8E">
        <w:rPr>
          <w:rFonts w:ascii="Calibri" w:hAnsi="Calibri" w:cs="Calibri"/>
          <w:lang w:val="en-US"/>
        </w:rPr>
        <w:tab/>
      </w:r>
      <w:r w:rsidRPr="00A24D8E">
        <w:rPr>
          <w:rFonts w:ascii="Calibri" w:hAnsi="Calibri" w:cs="Calibri"/>
          <w:lang w:val="en-US"/>
        </w:rPr>
        <w:tab/>
        <w:t xml:space="preserve">An OpCon Windows Agent that is used to execute the </w:t>
      </w:r>
    </w:p>
    <w:p w14:paraId="6F58B779" w14:textId="68C63980" w:rsidR="00B61F22" w:rsidRPr="00A24D8E" w:rsidRDefault="00994022" w:rsidP="00994022">
      <w:pPr>
        <w:pStyle w:val="ListParagraph"/>
        <w:ind w:left="2844" w:firstLine="696"/>
        <w:jc w:val="both"/>
        <w:rPr>
          <w:rFonts w:ascii="Calibri" w:hAnsi="Calibri" w:cs="Calibri"/>
          <w:lang w:val="en-US"/>
        </w:rPr>
      </w:pPr>
      <w:r w:rsidRPr="00A24D8E">
        <w:rPr>
          <w:rFonts w:ascii="Calibri" w:hAnsi="Calibri" w:cs="Calibri"/>
          <w:lang w:val="en-US"/>
        </w:rPr>
        <w:t>ServiceNow connector.</w:t>
      </w:r>
    </w:p>
    <w:p w14:paraId="2C0442AB" w14:textId="77777777" w:rsidR="00994022" w:rsidRPr="00A24D8E" w:rsidRDefault="00994022" w:rsidP="00B61F22">
      <w:pPr>
        <w:pStyle w:val="ListParagraph"/>
        <w:numPr>
          <w:ilvl w:val="0"/>
          <w:numId w:val="10"/>
        </w:numPr>
        <w:jc w:val="both"/>
        <w:rPr>
          <w:rFonts w:ascii="Calibri" w:hAnsi="Calibri" w:cs="Calibri"/>
          <w:lang w:val="en-US"/>
        </w:rPr>
      </w:pPr>
      <w:r w:rsidRPr="00A24D8E">
        <w:rPr>
          <w:rFonts w:ascii="Calibri" w:hAnsi="Calibri" w:cs="Calibri"/>
          <w:lang w:val="en-US"/>
        </w:rPr>
        <w:t>ServiceNow Connector</w:t>
      </w:r>
      <w:r w:rsidRPr="00A24D8E">
        <w:rPr>
          <w:rFonts w:ascii="Calibri" w:hAnsi="Calibri" w:cs="Calibri"/>
          <w:lang w:val="en-US"/>
        </w:rPr>
        <w:tab/>
      </w:r>
      <w:r w:rsidRPr="00A24D8E">
        <w:rPr>
          <w:rFonts w:ascii="Calibri" w:hAnsi="Calibri" w:cs="Calibri"/>
          <w:lang w:val="en-US"/>
        </w:rPr>
        <w:tab/>
        <w:t xml:space="preserve">An OpCon connector that communicates with ServiceNow </w:t>
      </w:r>
    </w:p>
    <w:p w14:paraId="1B6A1137" w14:textId="31E7747B" w:rsidR="00994022" w:rsidRPr="00A24D8E" w:rsidRDefault="00994022" w:rsidP="00994022">
      <w:pPr>
        <w:pStyle w:val="ListParagraph"/>
        <w:ind w:left="2844" w:firstLine="696"/>
        <w:jc w:val="both"/>
        <w:rPr>
          <w:rFonts w:ascii="Calibri" w:hAnsi="Calibri" w:cs="Calibri"/>
          <w:lang w:val="en-US"/>
        </w:rPr>
      </w:pPr>
      <w:r w:rsidRPr="00A24D8E">
        <w:rPr>
          <w:rFonts w:ascii="Calibri" w:hAnsi="Calibri" w:cs="Calibri"/>
          <w:lang w:val="en-US"/>
        </w:rPr>
        <w:t>through the ServiceNow Rest-API to create an incident.</w:t>
      </w:r>
    </w:p>
    <w:p w14:paraId="3E66BBF7" w14:textId="0408D044" w:rsidR="00994022" w:rsidRPr="00A24D8E" w:rsidRDefault="00994022" w:rsidP="00B61F22">
      <w:pPr>
        <w:pStyle w:val="ListParagraph"/>
        <w:numPr>
          <w:ilvl w:val="0"/>
          <w:numId w:val="10"/>
        </w:numPr>
        <w:jc w:val="both"/>
        <w:rPr>
          <w:rFonts w:ascii="Calibri" w:hAnsi="Calibri" w:cs="Calibri"/>
          <w:lang w:val="en-US"/>
        </w:rPr>
      </w:pPr>
      <w:r w:rsidRPr="00A24D8E">
        <w:rPr>
          <w:rFonts w:ascii="Calibri" w:hAnsi="Calibri" w:cs="Calibri"/>
          <w:lang w:val="en-US"/>
        </w:rPr>
        <w:t>Business Rules</w:t>
      </w:r>
      <w:r w:rsidRPr="00A24D8E">
        <w:rPr>
          <w:rFonts w:ascii="Calibri" w:hAnsi="Calibri" w:cs="Calibri"/>
          <w:lang w:val="en-US"/>
        </w:rPr>
        <w:tab/>
      </w:r>
      <w:r w:rsidRPr="00A24D8E">
        <w:rPr>
          <w:rFonts w:ascii="Calibri" w:hAnsi="Calibri" w:cs="Calibri"/>
          <w:lang w:val="en-US"/>
        </w:rPr>
        <w:tab/>
      </w:r>
      <w:r w:rsidRPr="00A24D8E">
        <w:rPr>
          <w:rFonts w:ascii="Calibri" w:hAnsi="Calibri" w:cs="Calibri"/>
          <w:lang w:val="en-US"/>
        </w:rPr>
        <w:tab/>
        <w:t>Part of a ServiceNow OpCon application that contains business</w:t>
      </w:r>
    </w:p>
    <w:p w14:paraId="42B26B65" w14:textId="3DC6905E" w:rsidR="00994022" w:rsidRPr="00A24D8E" w:rsidRDefault="00994022" w:rsidP="00994022">
      <w:pPr>
        <w:pStyle w:val="ListParagraph"/>
        <w:ind w:left="3540"/>
        <w:jc w:val="both"/>
        <w:rPr>
          <w:rFonts w:ascii="Calibri" w:hAnsi="Calibri" w:cs="Calibri"/>
          <w:lang w:val="en-US"/>
        </w:rPr>
      </w:pPr>
      <w:r w:rsidRPr="00A24D8E">
        <w:rPr>
          <w:rFonts w:ascii="Calibri" w:hAnsi="Calibri" w:cs="Calibri"/>
          <w:lang w:val="en-US"/>
        </w:rPr>
        <w:t>Rules that are triggered when the Status of the incident ticket is updated.</w:t>
      </w:r>
    </w:p>
    <w:p w14:paraId="4ED61390" w14:textId="05B96078" w:rsidR="00994022" w:rsidRPr="00A24D8E" w:rsidRDefault="00994022" w:rsidP="007D71D2">
      <w:pPr>
        <w:pStyle w:val="ListParagraph"/>
        <w:numPr>
          <w:ilvl w:val="5"/>
          <w:numId w:val="10"/>
        </w:numPr>
        <w:jc w:val="both"/>
        <w:rPr>
          <w:rFonts w:ascii="Calibri" w:hAnsi="Calibri" w:cs="Calibri"/>
          <w:i/>
          <w:iCs/>
          <w:lang w:val="en-US"/>
        </w:rPr>
      </w:pPr>
      <w:r w:rsidRPr="00A24D8E">
        <w:rPr>
          <w:rFonts w:ascii="Calibri" w:hAnsi="Calibri" w:cs="Calibri"/>
          <w:i/>
          <w:iCs/>
          <w:lang w:val="en-US"/>
        </w:rPr>
        <w:t>OpConTicketAccepted</w:t>
      </w:r>
    </w:p>
    <w:p w14:paraId="2E2CC4B8" w14:textId="339AA5C4" w:rsidR="00994022" w:rsidRPr="00A24D8E" w:rsidRDefault="00994022" w:rsidP="007D71D2">
      <w:pPr>
        <w:pStyle w:val="ListParagraph"/>
        <w:numPr>
          <w:ilvl w:val="5"/>
          <w:numId w:val="10"/>
        </w:numPr>
        <w:jc w:val="both"/>
        <w:rPr>
          <w:rFonts w:ascii="Calibri" w:hAnsi="Calibri" w:cs="Calibri"/>
          <w:i/>
          <w:iCs/>
          <w:lang w:val="en-US"/>
        </w:rPr>
      </w:pPr>
      <w:r w:rsidRPr="00A24D8E">
        <w:rPr>
          <w:rFonts w:ascii="Calibri" w:hAnsi="Calibri" w:cs="Calibri"/>
          <w:i/>
          <w:iCs/>
          <w:lang w:val="en-US"/>
        </w:rPr>
        <w:t>OpConTicketResolved</w:t>
      </w:r>
    </w:p>
    <w:p w14:paraId="4ACA1C58" w14:textId="1EF9B345" w:rsidR="00994022" w:rsidRPr="00A24D8E" w:rsidRDefault="00994022" w:rsidP="007D71D2">
      <w:pPr>
        <w:pStyle w:val="ListParagraph"/>
        <w:numPr>
          <w:ilvl w:val="5"/>
          <w:numId w:val="10"/>
        </w:numPr>
        <w:jc w:val="both"/>
        <w:rPr>
          <w:rFonts w:ascii="Calibri" w:hAnsi="Calibri" w:cs="Calibri"/>
          <w:i/>
          <w:iCs/>
          <w:lang w:val="en-US"/>
        </w:rPr>
      </w:pPr>
      <w:r w:rsidRPr="00A24D8E">
        <w:rPr>
          <w:rFonts w:ascii="Calibri" w:hAnsi="Calibri" w:cs="Calibri"/>
          <w:i/>
          <w:iCs/>
          <w:lang w:val="en-US"/>
        </w:rPr>
        <w:t>OpConTicketRelease</w:t>
      </w:r>
    </w:p>
    <w:p w14:paraId="6C5F2984" w14:textId="61968CF8" w:rsidR="00994022" w:rsidRPr="00A24D8E" w:rsidRDefault="00994022" w:rsidP="007D71D2">
      <w:pPr>
        <w:pStyle w:val="ListParagraph"/>
        <w:numPr>
          <w:ilvl w:val="5"/>
          <w:numId w:val="10"/>
        </w:numPr>
        <w:jc w:val="both"/>
        <w:rPr>
          <w:rFonts w:ascii="Calibri" w:hAnsi="Calibri" w:cs="Calibri"/>
          <w:i/>
          <w:iCs/>
          <w:lang w:val="en-US"/>
        </w:rPr>
      </w:pPr>
      <w:r w:rsidRPr="00A24D8E">
        <w:rPr>
          <w:rFonts w:ascii="Calibri" w:hAnsi="Calibri" w:cs="Calibri"/>
          <w:i/>
          <w:iCs/>
          <w:lang w:val="en-US"/>
        </w:rPr>
        <w:t>OpConTicketCanceled</w:t>
      </w:r>
    </w:p>
    <w:p w14:paraId="5BBEB1F0" w14:textId="01A7421E" w:rsidR="00994022" w:rsidRPr="00A24D8E" w:rsidRDefault="00994022" w:rsidP="00994022">
      <w:pPr>
        <w:pStyle w:val="ListParagraph"/>
        <w:numPr>
          <w:ilvl w:val="0"/>
          <w:numId w:val="10"/>
        </w:numPr>
        <w:jc w:val="both"/>
        <w:rPr>
          <w:rFonts w:ascii="Calibri" w:hAnsi="Calibri" w:cs="Calibri"/>
          <w:lang w:val="en-US"/>
        </w:rPr>
      </w:pPr>
      <w:r w:rsidRPr="00A24D8E">
        <w:rPr>
          <w:rFonts w:ascii="Calibri" w:hAnsi="Calibri" w:cs="Calibri"/>
          <w:lang w:val="en-US"/>
        </w:rPr>
        <w:lastRenderedPageBreak/>
        <w:t>Outbou</w:t>
      </w:r>
      <w:r w:rsidR="007D71D2" w:rsidRPr="00A24D8E">
        <w:rPr>
          <w:rFonts w:ascii="Calibri" w:hAnsi="Calibri" w:cs="Calibri"/>
          <w:lang w:val="en-US"/>
        </w:rPr>
        <w:t>n</w:t>
      </w:r>
      <w:r w:rsidRPr="00A24D8E">
        <w:rPr>
          <w:rFonts w:ascii="Calibri" w:hAnsi="Calibri" w:cs="Calibri"/>
          <w:lang w:val="en-US"/>
        </w:rPr>
        <w:t xml:space="preserve">d Rest Messages </w:t>
      </w:r>
      <w:r w:rsidRPr="00A24D8E">
        <w:rPr>
          <w:rFonts w:ascii="Calibri" w:hAnsi="Calibri" w:cs="Calibri"/>
          <w:lang w:val="en-US"/>
        </w:rPr>
        <w:tab/>
        <w:t xml:space="preserve">Part of a ServiceNow OpCon application that contains </w:t>
      </w:r>
    </w:p>
    <w:p w14:paraId="6FC0B0C9" w14:textId="77777777" w:rsidR="00A24D8E" w:rsidRDefault="00994022" w:rsidP="00994022">
      <w:pPr>
        <w:pStyle w:val="ListParagraph"/>
        <w:ind w:left="2844" w:firstLine="696"/>
        <w:jc w:val="both"/>
        <w:rPr>
          <w:rFonts w:ascii="Calibri" w:hAnsi="Calibri" w:cs="Calibri"/>
          <w:lang w:val="en-US"/>
        </w:rPr>
      </w:pPr>
      <w:r w:rsidRPr="00A24D8E">
        <w:rPr>
          <w:rFonts w:ascii="Calibri" w:hAnsi="Calibri" w:cs="Calibri"/>
          <w:lang w:val="en-US"/>
        </w:rPr>
        <w:t xml:space="preserve">Outbound Rest Messages to communicate with OpCon </w:t>
      </w:r>
    </w:p>
    <w:p w14:paraId="1E7667F3" w14:textId="454B5462" w:rsidR="00994022" w:rsidRPr="00A24D8E" w:rsidRDefault="00A24D8E" w:rsidP="00A24D8E">
      <w:pPr>
        <w:pStyle w:val="ListParagraph"/>
        <w:ind w:left="3540"/>
        <w:jc w:val="both"/>
        <w:rPr>
          <w:rFonts w:ascii="Calibri" w:hAnsi="Calibri" w:cs="Calibri"/>
          <w:lang w:val="en-US"/>
        </w:rPr>
      </w:pPr>
      <w:r w:rsidRPr="00A24D8E">
        <w:rPr>
          <w:rFonts w:ascii="Calibri" w:hAnsi="Calibri" w:cs="Calibri"/>
          <w:lang w:val="en-US"/>
        </w:rPr>
        <w:t>T</w:t>
      </w:r>
      <w:r w:rsidR="00994022" w:rsidRPr="00A24D8E">
        <w:rPr>
          <w:rFonts w:ascii="Calibri" w:hAnsi="Calibri" w:cs="Calibri"/>
          <w:lang w:val="en-US"/>
        </w:rPr>
        <w:t>hrough</w:t>
      </w:r>
      <w:r>
        <w:rPr>
          <w:rFonts w:ascii="Calibri" w:hAnsi="Calibri" w:cs="Calibri"/>
          <w:lang w:val="en-US"/>
        </w:rPr>
        <w:t xml:space="preserve"> </w:t>
      </w:r>
      <w:r w:rsidR="00994022" w:rsidRPr="00A24D8E">
        <w:rPr>
          <w:rFonts w:ascii="Calibri" w:hAnsi="Calibri" w:cs="Calibri"/>
          <w:lang w:val="en-US"/>
        </w:rPr>
        <w:t>the OpCon Rest-API</w:t>
      </w:r>
      <w:r w:rsidR="007D71D2" w:rsidRPr="00A24D8E">
        <w:rPr>
          <w:rFonts w:ascii="Calibri" w:hAnsi="Calibri" w:cs="Calibri"/>
          <w:lang w:val="en-US"/>
        </w:rPr>
        <w:t>. This includes messages to update the task status as well as additional messages that can be used by other ServiceNow applications to issue instructions to OpCon.</w:t>
      </w:r>
    </w:p>
    <w:p w14:paraId="5947B328" w14:textId="6A0AAE6D" w:rsidR="00994022" w:rsidRPr="00A24D8E" w:rsidRDefault="007D71D2" w:rsidP="007D71D2">
      <w:pPr>
        <w:pStyle w:val="ListParagraph"/>
        <w:numPr>
          <w:ilvl w:val="0"/>
          <w:numId w:val="12"/>
        </w:numPr>
        <w:jc w:val="both"/>
        <w:rPr>
          <w:rFonts w:ascii="Calibri" w:hAnsi="Calibri" w:cs="Calibri"/>
          <w:i/>
          <w:iCs/>
          <w:lang w:val="en-US"/>
        </w:rPr>
      </w:pPr>
      <w:r w:rsidRPr="00A24D8E">
        <w:rPr>
          <w:rFonts w:ascii="Calibri" w:hAnsi="Calibri" w:cs="Calibri"/>
          <w:i/>
          <w:iCs/>
          <w:lang w:val="en-US"/>
        </w:rPr>
        <w:t>updateJobStatusById</w:t>
      </w:r>
    </w:p>
    <w:p w14:paraId="2EB0FB8B" w14:textId="383931A4" w:rsidR="00994022" w:rsidRPr="00A24D8E" w:rsidRDefault="007D71D2" w:rsidP="007D71D2">
      <w:pPr>
        <w:pStyle w:val="ListParagraph"/>
        <w:numPr>
          <w:ilvl w:val="0"/>
          <w:numId w:val="12"/>
        </w:numPr>
        <w:jc w:val="both"/>
        <w:rPr>
          <w:rFonts w:ascii="Calibri" w:hAnsi="Calibri" w:cs="Calibri"/>
          <w:i/>
          <w:iCs/>
          <w:lang w:val="en-US"/>
        </w:rPr>
      </w:pPr>
      <w:r w:rsidRPr="00A24D8E">
        <w:rPr>
          <w:rFonts w:ascii="Calibri" w:hAnsi="Calibri" w:cs="Calibri"/>
          <w:i/>
          <w:iCs/>
          <w:lang w:val="en-US"/>
        </w:rPr>
        <w:t>buildSchedule</w:t>
      </w:r>
    </w:p>
    <w:p w14:paraId="56AEE08E" w14:textId="1C1E5EFF" w:rsidR="00994022" w:rsidRPr="00A24D8E" w:rsidRDefault="007D71D2" w:rsidP="007D71D2">
      <w:pPr>
        <w:pStyle w:val="ListParagraph"/>
        <w:numPr>
          <w:ilvl w:val="0"/>
          <w:numId w:val="12"/>
        </w:numPr>
        <w:jc w:val="both"/>
        <w:rPr>
          <w:rFonts w:ascii="Calibri" w:hAnsi="Calibri" w:cs="Calibri"/>
          <w:i/>
          <w:iCs/>
          <w:lang w:val="en-US"/>
        </w:rPr>
      </w:pPr>
      <w:r w:rsidRPr="00A24D8E">
        <w:rPr>
          <w:rFonts w:ascii="Calibri" w:hAnsi="Calibri" w:cs="Calibri"/>
          <w:i/>
          <w:iCs/>
          <w:lang w:val="en-US"/>
        </w:rPr>
        <w:t>getDailyScheduleByNameAndDate</w:t>
      </w:r>
    </w:p>
    <w:p w14:paraId="0DE9985B" w14:textId="34F245D5" w:rsidR="00994022" w:rsidRPr="00A24D8E" w:rsidRDefault="007D71D2" w:rsidP="007D71D2">
      <w:pPr>
        <w:pStyle w:val="ListParagraph"/>
        <w:numPr>
          <w:ilvl w:val="0"/>
          <w:numId w:val="12"/>
        </w:numPr>
        <w:jc w:val="both"/>
        <w:rPr>
          <w:rFonts w:ascii="Calibri" w:hAnsi="Calibri" w:cs="Calibri"/>
          <w:i/>
          <w:iCs/>
          <w:lang w:val="en-US"/>
        </w:rPr>
      </w:pPr>
      <w:r w:rsidRPr="00A24D8E">
        <w:rPr>
          <w:rFonts w:ascii="Calibri" w:hAnsi="Calibri" w:cs="Calibri"/>
          <w:i/>
          <w:iCs/>
          <w:lang w:val="en-US"/>
        </w:rPr>
        <w:t>addJobToScheduleInDaily</w:t>
      </w:r>
    </w:p>
    <w:p w14:paraId="4D6DCC54" w14:textId="3A8E56DD" w:rsidR="007D71D2" w:rsidRPr="00A24D8E" w:rsidRDefault="007D71D2" w:rsidP="007D71D2">
      <w:pPr>
        <w:pStyle w:val="ListParagraph"/>
        <w:numPr>
          <w:ilvl w:val="0"/>
          <w:numId w:val="12"/>
        </w:numPr>
        <w:jc w:val="both"/>
        <w:rPr>
          <w:rFonts w:ascii="Calibri" w:hAnsi="Calibri" w:cs="Calibri"/>
          <w:i/>
          <w:iCs/>
          <w:lang w:val="en-US"/>
        </w:rPr>
      </w:pPr>
      <w:r w:rsidRPr="00A24D8E">
        <w:rPr>
          <w:rFonts w:ascii="Calibri" w:hAnsi="Calibri" w:cs="Calibri"/>
          <w:i/>
          <w:iCs/>
          <w:lang w:val="en-US"/>
        </w:rPr>
        <w:t>getApiVersion</w:t>
      </w:r>
    </w:p>
    <w:p w14:paraId="5EB81917" w14:textId="24688FA8" w:rsidR="008D4E77" w:rsidRPr="00A24D8E" w:rsidRDefault="008D4E77" w:rsidP="008D4E77">
      <w:pPr>
        <w:pStyle w:val="Heading2"/>
        <w:rPr>
          <w:rFonts w:ascii="Calibri" w:hAnsi="Calibri" w:cs="Calibri"/>
          <w:lang w:val="en-US"/>
        </w:rPr>
      </w:pPr>
      <w:bookmarkStart w:id="5" w:name="_Toc33252162"/>
      <w:r w:rsidRPr="00A24D8E">
        <w:rPr>
          <w:rFonts w:ascii="Calibri" w:hAnsi="Calibri" w:cs="Calibri"/>
          <w:lang w:val="en-US"/>
        </w:rPr>
        <w:t>Process</w:t>
      </w:r>
      <w:bookmarkEnd w:id="5"/>
    </w:p>
    <w:p w14:paraId="70A5CA26" w14:textId="77777777" w:rsidR="001A465B" w:rsidRDefault="00A24D8E" w:rsidP="00A24D8E">
      <w:pPr>
        <w:rPr>
          <w:lang w:val="en-GB"/>
        </w:rPr>
      </w:pPr>
      <w:r w:rsidRPr="00A24D8E">
        <w:rPr>
          <w:rFonts w:ascii="Calibri" w:hAnsi="Calibri" w:cs="Calibri"/>
          <w:lang w:val="en-US"/>
        </w:rPr>
        <w:t>The ticket creation process consists of the following steps.</w:t>
      </w:r>
      <w:r w:rsidR="001A465B" w:rsidRPr="001A465B">
        <w:rPr>
          <w:lang w:val="en-GB"/>
        </w:rPr>
        <w:t xml:space="preserve"> </w:t>
      </w:r>
    </w:p>
    <w:p w14:paraId="5A5BE99C" w14:textId="445DD03D" w:rsidR="00A24D8E" w:rsidRDefault="001A465B" w:rsidP="001A465B">
      <w:pPr>
        <w:jc w:val="center"/>
      </w:pPr>
      <w:r>
        <w:object w:dxaOrig="15121" w:dyaOrig="9841" w14:anchorId="1D2BD693">
          <v:shape id="_x0000_i1032" type="#_x0000_t75" style="width:402.3pt;height:261.45pt" o:ole="">
            <v:imagedata r:id="rId12" o:title=""/>
          </v:shape>
          <o:OLEObject Type="Embed" ProgID="Visio.Drawing.15" ShapeID="_x0000_i1032" DrawAspect="Content" ObjectID="_1643864916" r:id="rId13"/>
        </w:object>
      </w:r>
    </w:p>
    <w:p w14:paraId="52FCA9F1" w14:textId="1D12698F" w:rsidR="001A465B" w:rsidRPr="0024750B" w:rsidRDefault="001A465B" w:rsidP="001A465B">
      <w:pPr>
        <w:pStyle w:val="Caption"/>
        <w:jc w:val="center"/>
        <w:rPr>
          <w:lang w:val="en-GB"/>
        </w:rPr>
      </w:pPr>
      <w:bookmarkStart w:id="6" w:name="_Toc33252169"/>
      <w:r w:rsidRPr="0024750B">
        <w:rPr>
          <w:lang w:val="en-GB"/>
        </w:rPr>
        <w:t xml:space="preserve">Figure </w:t>
      </w:r>
      <w:r>
        <w:fldChar w:fldCharType="begin"/>
      </w:r>
      <w:r w:rsidRPr="0024750B">
        <w:rPr>
          <w:lang w:val="en-GB"/>
        </w:rPr>
        <w:instrText xml:space="preserve"> SEQ Figure \* ARABIC </w:instrText>
      </w:r>
      <w:r>
        <w:fldChar w:fldCharType="separate"/>
      </w:r>
      <w:r>
        <w:rPr>
          <w:noProof/>
          <w:lang w:val="en-GB"/>
        </w:rPr>
        <w:t>2</w:t>
      </w:r>
      <w:r>
        <w:fldChar w:fldCharType="end"/>
      </w:r>
      <w:r w:rsidRPr="0024750B">
        <w:rPr>
          <w:lang w:val="en-GB"/>
        </w:rPr>
        <w:t xml:space="preserve"> : ServiceNow Connector Overview</w:t>
      </w:r>
      <w:bookmarkEnd w:id="6"/>
    </w:p>
    <w:p w14:paraId="5E0A7A24" w14:textId="77777777" w:rsidR="001A465B" w:rsidRPr="00A24D8E" w:rsidRDefault="001A465B" w:rsidP="00A24D8E">
      <w:pPr>
        <w:rPr>
          <w:rFonts w:ascii="Calibri" w:hAnsi="Calibri" w:cs="Calibri"/>
          <w:lang w:val="en-US"/>
        </w:rPr>
      </w:pPr>
    </w:p>
    <w:p w14:paraId="03346B27" w14:textId="0E26A8FE" w:rsidR="00AB365E" w:rsidRPr="00A24D8E" w:rsidRDefault="00AB365E" w:rsidP="00841ACB">
      <w:pPr>
        <w:pStyle w:val="ListParagraph"/>
        <w:numPr>
          <w:ilvl w:val="0"/>
          <w:numId w:val="13"/>
        </w:numPr>
        <w:jc w:val="both"/>
        <w:rPr>
          <w:rFonts w:ascii="Calibri" w:hAnsi="Calibri" w:cs="Calibri"/>
          <w:lang w:val="en-US"/>
        </w:rPr>
      </w:pPr>
      <w:r w:rsidRPr="00A24D8E">
        <w:rPr>
          <w:rFonts w:ascii="Calibri" w:hAnsi="Calibri" w:cs="Calibri"/>
          <w:lang w:val="en-US"/>
        </w:rPr>
        <w:t>The ServiceNow Connector is executed by the Notification Manager when a failed task is detected. The Notification Manager uses the following standard OpCon properties to pass information to the ServiceNow Connector.</w:t>
      </w:r>
    </w:p>
    <w:p w14:paraId="0CFF603B" w14:textId="4E0AF18F" w:rsidR="00AB365E" w:rsidRPr="00A24D8E" w:rsidRDefault="00AB365E" w:rsidP="00841ACB">
      <w:pPr>
        <w:pStyle w:val="ListParagraph"/>
        <w:numPr>
          <w:ilvl w:val="0"/>
          <w:numId w:val="7"/>
        </w:numPr>
        <w:ind w:left="1068"/>
        <w:jc w:val="both"/>
        <w:rPr>
          <w:rFonts w:ascii="Calibri" w:hAnsi="Calibri" w:cs="Calibri"/>
          <w:lang w:val="en-US"/>
        </w:rPr>
      </w:pPr>
      <w:r w:rsidRPr="00A24D8E">
        <w:rPr>
          <w:rFonts w:ascii="Calibri" w:hAnsi="Calibri" w:cs="Calibri"/>
          <w:lang w:val="en-US"/>
        </w:rPr>
        <w:t>$MACHINE NAME</w:t>
      </w:r>
      <w:r w:rsidRPr="00A24D8E">
        <w:rPr>
          <w:rFonts w:ascii="Calibri" w:hAnsi="Calibri" w:cs="Calibri"/>
          <w:lang w:val="en-US"/>
        </w:rPr>
        <w:tab/>
      </w:r>
      <w:r w:rsidRPr="00A24D8E">
        <w:rPr>
          <w:rFonts w:ascii="Calibri" w:hAnsi="Calibri" w:cs="Calibri"/>
          <w:lang w:val="en-US"/>
        </w:rPr>
        <w:tab/>
        <w:t>The name of the Agent on which the task was executing.</w:t>
      </w:r>
    </w:p>
    <w:p w14:paraId="3C1B7F98" w14:textId="14E1CDBF" w:rsidR="00AB365E" w:rsidRPr="00A24D8E" w:rsidRDefault="00AB365E" w:rsidP="00841ACB">
      <w:pPr>
        <w:pStyle w:val="ListParagraph"/>
        <w:numPr>
          <w:ilvl w:val="0"/>
          <w:numId w:val="7"/>
        </w:numPr>
        <w:ind w:left="1068"/>
        <w:jc w:val="both"/>
        <w:rPr>
          <w:rFonts w:ascii="Calibri" w:hAnsi="Calibri" w:cs="Calibri"/>
          <w:lang w:val="en-US"/>
        </w:rPr>
      </w:pPr>
      <w:r w:rsidRPr="00A24D8E">
        <w:rPr>
          <w:rFonts w:ascii="Calibri" w:hAnsi="Calibri" w:cs="Calibri"/>
          <w:lang w:val="en-US"/>
        </w:rPr>
        <w:t>$JOB TERMINATION</w:t>
      </w:r>
      <w:r w:rsidRPr="00A24D8E">
        <w:rPr>
          <w:rFonts w:ascii="Calibri" w:hAnsi="Calibri" w:cs="Calibri"/>
          <w:lang w:val="en-US"/>
        </w:rPr>
        <w:tab/>
        <w:t>The termination code of the task.</w:t>
      </w:r>
    </w:p>
    <w:p w14:paraId="05FAB19F" w14:textId="514CC07C" w:rsidR="00AB365E" w:rsidRDefault="00AB365E" w:rsidP="00841ACB">
      <w:pPr>
        <w:pStyle w:val="ListParagraph"/>
        <w:numPr>
          <w:ilvl w:val="0"/>
          <w:numId w:val="7"/>
        </w:numPr>
        <w:ind w:left="1068"/>
        <w:jc w:val="both"/>
        <w:rPr>
          <w:rFonts w:ascii="Calibri" w:hAnsi="Calibri" w:cs="Calibri"/>
          <w:lang w:val="en-US"/>
        </w:rPr>
      </w:pPr>
      <w:r w:rsidRPr="00A24D8E">
        <w:rPr>
          <w:rFonts w:ascii="Calibri" w:hAnsi="Calibri" w:cs="Calibri"/>
          <w:lang w:val="en-US"/>
        </w:rPr>
        <w:t>$SCHEDULE DATE-SNOW</w:t>
      </w:r>
      <w:r w:rsidRPr="00A24D8E">
        <w:rPr>
          <w:rFonts w:ascii="Calibri" w:hAnsi="Calibri" w:cs="Calibri"/>
          <w:lang w:val="en-US"/>
        </w:rPr>
        <w:tab/>
        <w:t>A special version of the Schedule Date format created to</w:t>
      </w:r>
    </w:p>
    <w:p w14:paraId="023416B3" w14:textId="77777777" w:rsidR="00A24D8E" w:rsidRPr="00A24D8E" w:rsidRDefault="00A24D8E" w:rsidP="00A24D8E">
      <w:pPr>
        <w:pStyle w:val="ListParagraph"/>
        <w:ind w:left="2844" w:firstLine="696"/>
        <w:jc w:val="both"/>
        <w:rPr>
          <w:rFonts w:ascii="Calibri" w:hAnsi="Calibri" w:cs="Calibri"/>
          <w:lang w:val="en-US"/>
        </w:rPr>
      </w:pPr>
      <w:r>
        <w:rPr>
          <w:rFonts w:ascii="Calibri" w:hAnsi="Calibri" w:cs="Calibri"/>
          <w:lang w:val="en-US"/>
        </w:rPr>
        <w:t>s</w:t>
      </w:r>
      <w:r w:rsidRPr="00A24D8E">
        <w:rPr>
          <w:rFonts w:ascii="Calibri" w:hAnsi="Calibri" w:cs="Calibri"/>
          <w:lang w:val="en-US"/>
        </w:rPr>
        <w:t>upport ServiceNow Connector.</w:t>
      </w:r>
    </w:p>
    <w:p w14:paraId="3734ED5C" w14:textId="77777777" w:rsidR="00AB365E" w:rsidRPr="00A24D8E" w:rsidRDefault="00AB365E" w:rsidP="00841ACB">
      <w:pPr>
        <w:pStyle w:val="ListParagraph"/>
        <w:numPr>
          <w:ilvl w:val="0"/>
          <w:numId w:val="7"/>
        </w:numPr>
        <w:ind w:left="1068"/>
        <w:jc w:val="both"/>
        <w:rPr>
          <w:rFonts w:ascii="Calibri" w:hAnsi="Calibri" w:cs="Calibri"/>
          <w:lang w:val="en-US"/>
        </w:rPr>
      </w:pPr>
      <w:r w:rsidRPr="00A24D8E">
        <w:rPr>
          <w:rFonts w:ascii="Calibri" w:hAnsi="Calibri" w:cs="Calibri"/>
          <w:lang w:val="en-US"/>
        </w:rPr>
        <w:t>$SCHEDULE ID</w:t>
      </w:r>
      <w:r w:rsidRPr="00A24D8E">
        <w:rPr>
          <w:rFonts w:ascii="Calibri" w:hAnsi="Calibri" w:cs="Calibri"/>
          <w:lang w:val="en-US"/>
        </w:rPr>
        <w:tab/>
      </w:r>
      <w:r w:rsidRPr="00A24D8E">
        <w:rPr>
          <w:rFonts w:ascii="Calibri" w:hAnsi="Calibri" w:cs="Calibri"/>
          <w:lang w:val="en-US"/>
        </w:rPr>
        <w:tab/>
        <w:t>The schedule ID of the workflow in the OpCon System.</w:t>
      </w:r>
    </w:p>
    <w:p w14:paraId="0482C45B" w14:textId="6EFC009D" w:rsidR="00AB365E" w:rsidRDefault="00AB365E" w:rsidP="00841ACB">
      <w:pPr>
        <w:pStyle w:val="ListParagraph"/>
        <w:numPr>
          <w:ilvl w:val="0"/>
          <w:numId w:val="7"/>
        </w:numPr>
        <w:ind w:left="1068"/>
        <w:jc w:val="both"/>
        <w:rPr>
          <w:rFonts w:ascii="Calibri" w:hAnsi="Calibri" w:cs="Calibri"/>
          <w:lang w:val="en-US"/>
        </w:rPr>
      </w:pPr>
      <w:r w:rsidRPr="00A24D8E">
        <w:rPr>
          <w:rFonts w:ascii="Calibri" w:hAnsi="Calibri" w:cs="Calibri"/>
          <w:lang w:val="en-US"/>
        </w:rPr>
        <w:t>$SCHEDULE INST</w:t>
      </w:r>
      <w:r w:rsidRPr="00A24D8E">
        <w:rPr>
          <w:rFonts w:ascii="Calibri" w:hAnsi="Calibri" w:cs="Calibri"/>
          <w:lang w:val="en-US"/>
        </w:rPr>
        <w:tab/>
      </w:r>
      <w:r w:rsidRPr="00A24D8E">
        <w:rPr>
          <w:rFonts w:ascii="Calibri" w:hAnsi="Calibri" w:cs="Calibri"/>
          <w:lang w:val="en-US"/>
        </w:rPr>
        <w:tab/>
        <w:t xml:space="preserve">The schedule instance of the workflow in the Daily OpCon </w:t>
      </w:r>
    </w:p>
    <w:p w14:paraId="54B0794D" w14:textId="43F911F9" w:rsidR="00A24D8E" w:rsidRPr="00A24D8E" w:rsidRDefault="00A24D8E" w:rsidP="00A24D8E">
      <w:pPr>
        <w:pStyle w:val="ListParagraph"/>
        <w:ind w:left="3192" w:firstLine="348"/>
        <w:jc w:val="both"/>
        <w:rPr>
          <w:rFonts w:ascii="Calibri" w:hAnsi="Calibri" w:cs="Calibri"/>
          <w:lang w:val="en-US"/>
        </w:rPr>
      </w:pPr>
      <w:r>
        <w:rPr>
          <w:rFonts w:ascii="Calibri" w:hAnsi="Calibri" w:cs="Calibri"/>
          <w:lang w:val="en-US"/>
        </w:rPr>
        <w:t>table.</w:t>
      </w:r>
    </w:p>
    <w:p w14:paraId="302980AC" w14:textId="77777777" w:rsidR="00AB365E" w:rsidRPr="00A24D8E" w:rsidRDefault="00AB365E" w:rsidP="00841ACB">
      <w:pPr>
        <w:pStyle w:val="ListParagraph"/>
        <w:numPr>
          <w:ilvl w:val="0"/>
          <w:numId w:val="7"/>
        </w:numPr>
        <w:ind w:left="1068"/>
        <w:jc w:val="both"/>
        <w:rPr>
          <w:rFonts w:ascii="Calibri" w:hAnsi="Calibri" w:cs="Calibri"/>
          <w:lang w:val="en-US"/>
        </w:rPr>
      </w:pPr>
      <w:r w:rsidRPr="00A24D8E">
        <w:rPr>
          <w:rFonts w:ascii="Calibri" w:hAnsi="Calibri" w:cs="Calibri"/>
          <w:lang w:val="en-US"/>
        </w:rPr>
        <w:t>$SCHEDULE NAME</w:t>
      </w:r>
      <w:r w:rsidRPr="00A24D8E">
        <w:rPr>
          <w:rFonts w:ascii="Calibri" w:hAnsi="Calibri" w:cs="Calibri"/>
          <w:lang w:val="en-US"/>
        </w:rPr>
        <w:tab/>
      </w:r>
      <w:r w:rsidRPr="00A24D8E">
        <w:rPr>
          <w:rFonts w:ascii="Calibri" w:hAnsi="Calibri" w:cs="Calibri"/>
          <w:lang w:val="en-US"/>
        </w:rPr>
        <w:tab/>
        <w:t>The name of the workflow.</w:t>
      </w:r>
    </w:p>
    <w:p w14:paraId="433A16CF" w14:textId="235780FC" w:rsidR="00AB365E" w:rsidRPr="00A24D8E" w:rsidRDefault="00AB365E" w:rsidP="00841ACB">
      <w:pPr>
        <w:pStyle w:val="ListParagraph"/>
        <w:numPr>
          <w:ilvl w:val="0"/>
          <w:numId w:val="7"/>
        </w:numPr>
        <w:ind w:left="1068"/>
        <w:jc w:val="both"/>
        <w:rPr>
          <w:rFonts w:ascii="Calibri" w:hAnsi="Calibri" w:cs="Calibri"/>
          <w:lang w:val="en-US"/>
        </w:rPr>
      </w:pPr>
      <w:r w:rsidRPr="00A24D8E">
        <w:rPr>
          <w:rFonts w:ascii="Calibri" w:hAnsi="Calibri" w:cs="Calibri"/>
          <w:lang w:val="en-US"/>
        </w:rPr>
        <w:t>$JOB NAME</w:t>
      </w:r>
      <w:r w:rsidRPr="00A24D8E">
        <w:rPr>
          <w:rFonts w:ascii="Calibri" w:hAnsi="Calibri" w:cs="Calibri"/>
          <w:lang w:val="en-US"/>
        </w:rPr>
        <w:tab/>
      </w:r>
      <w:r w:rsidRPr="00A24D8E">
        <w:rPr>
          <w:rFonts w:ascii="Calibri" w:hAnsi="Calibri" w:cs="Calibri"/>
          <w:lang w:val="en-US"/>
        </w:rPr>
        <w:tab/>
        <w:t>The name of the task.</w:t>
      </w:r>
    </w:p>
    <w:p w14:paraId="3AA140D4" w14:textId="2E5DC207" w:rsidR="00AB365E" w:rsidRDefault="00841ACB" w:rsidP="00841ACB">
      <w:pPr>
        <w:pStyle w:val="ListParagraph"/>
        <w:numPr>
          <w:ilvl w:val="0"/>
          <w:numId w:val="13"/>
        </w:numPr>
        <w:jc w:val="both"/>
        <w:rPr>
          <w:rFonts w:ascii="Times New Roman" w:hAnsi="Times New Roman" w:cs="Times New Roman"/>
          <w:lang w:val="en-US"/>
        </w:rPr>
      </w:pPr>
      <w:r w:rsidRPr="00A24D8E">
        <w:rPr>
          <w:rFonts w:ascii="Calibri" w:hAnsi="Calibri" w:cs="Calibri"/>
          <w:lang w:val="en-US"/>
        </w:rPr>
        <w:lastRenderedPageBreak/>
        <w:t>Before creating a new incident ticket, the ServiceNow Connector checks to see if an incident ticket has already been created for the task. The task information is extracted from the OpCon</w:t>
      </w:r>
      <w:r>
        <w:rPr>
          <w:rFonts w:ascii="Times New Roman" w:hAnsi="Times New Roman" w:cs="Times New Roman"/>
          <w:lang w:val="en-US"/>
        </w:rPr>
        <w:t xml:space="preserve"> Daily Job table.</w:t>
      </w:r>
    </w:p>
    <w:p w14:paraId="2D410618" w14:textId="54A6A0BE" w:rsidR="00A24D8E" w:rsidRDefault="00A24D8E" w:rsidP="006261B5">
      <w:pPr>
        <w:pStyle w:val="ListParagraph"/>
        <w:numPr>
          <w:ilvl w:val="0"/>
          <w:numId w:val="13"/>
        </w:numPr>
        <w:spacing w:after="0"/>
        <w:jc w:val="both"/>
        <w:rPr>
          <w:rFonts w:cstheme="minorHAnsi"/>
          <w:lang w:val="en-US"/>
        </w:rPr>
      </w:pPr>
      <w:r w:rsidRPr="00A24D8E">
        <w:rPr>
          <w:rFonts w:cstheme="minorHAnsi"/>
          <w:lang w:val="en-US"/>
        </w:rPr>
        <w:t xml:space="preserve">If an incident ticket exists, the existing incident ticket is retrieved from ServiceNow and a check is made to see if the incident ticket state is </w:t>
      </w:r>
      <w:r w:rsidRPr="00A24D8E">
        <w:rPr>
          <w:rFonts w:cstheme="minorHAnsi"/>
          <w:i/>
          <w:iCs/>
          <w:lang w:val="en-US"/>
        </w:rPr>
        <w:t>closed</w:t>
      </w:r>
      <w:r w:rsidRPr="00A24D8E">
        <w:rPr>
          <w:rFonts w:cstheme="minorHAnsi"/>
          <w:lang w:val="en-US"/>
        </w:rPr>
        <w:t xml:space="preserve"> or </w:t>
      </w:r>
      <w:r w:rsidRPr="00A24D8E">
        <w:rPr>
          <w:rFonts w:cstheme="minorHAnsi"/>
          <w:i/>
          <w:iCs/>
          <w:lang w:val="en-US"/>
        </w:rPr>
        <w:t>canceled</w:t>
      </w:r>
      <w:r w:rsidRPr="00A24D8E">
        <w:rPr>
          <w:rFonts w:cstheme="minorHAnsi"/>
          <w:lang w:val="en-US"/>
        </w:rPr>
        <w:t xml:space="preserve">. If the incident ticket is either </w:t>
      </w:r>
      <w:r w:rsidRPr="00A24D8E">
        <w:rPr>
          <w:rFonts w:cstheme="minorHAnsi"/>
          <w:i/>
          <w:iCs/>
          <w:lang w:val="en-US"/>
        </w:rPr>
        <w:t>closed</w:t>
      </w:r>
      <w:r w:rsidRPr="00A24D8E">
        <w:rPr>
          <w:rFonts w:cstheme="minorHAnsi"/>
          <w:lang w:val="en-US"/>
        </w:rPr>
        <w:t xml:space="preserve"> or </w:t>
      </w:r>
      <w:r w:rsidRPr="00A24D8E">
        <w:rPr>
          <w:rFonts w:cstheme="minorHAnsi"/>
          <w:i/>
          <w:iCs/>
          <w:lang w:val="en-US"/>
        </w:rPr>
        <w:t>canceled</w:t>
      </w:r>
      <w:r w:rsidRPr="00A24D8E">
        <w:rPr>
          <w:rFonts w:cstheme="minorHAnsi"/>
          <w:lang w:val="en-US"/>
        </w:rPr>
        <w:t xml:space="preserve">, a new ticket is created. The previous ticket number is attached to the task documentation and the incident ticket description. Otherwise the ticket is updated reflecting the new task error information and the is re-opened (state set to </w:t>
      </w:r>
      <w:r w:rsidRPr="00A24D8E">
        <w:rPr>
          <w:rFonts w:cstheme="minorHAnsi"/>
          <w:i/>
          <w:iCs/>
          <w:lang w:val="en-US"/>
        </w:rPr>
        <w:t>New</w:t>
      </w:r>
      <w:r w:rsidRPr="00A24D8E">
        <w:rPr>
          <w:rFonts w:cstheme="minorHAnsi"/>
          <w:lang w:val="en-US"/>
        </w:rPr>
        <w:t>).</w:t>
      </w:r>
    </w:p>
    <w:p w14:paraId="1771751D" w14:textId="58398813" w:rsidR="009C1AF5" w:rsidRDefault="009C1AF5" w:rsidP="009C1AF5">
      <w:pPr>
        <w:pStyle w:val="ListParagraph"/>
        <w:spacing w:after="0"/>
        <w:jc w:val="both"/>
        <w:rPr>
          <w:rFonts w:cstheme="minorHAnsi"/>
          <w:lang w:val="en-US"/>
        </w:rPr>
      </w:pPr>
    </w:p>
    <w:p w14:paraId="32261D24" w14:textId="3177FAC3" w:rsidR="009C1AF5" w:rsidRDefault="009C1AF5" w:rsidP="009C1AF5">
      <w:pPr>
        <w:pStyle w:val="ListParagraph"/>
        <w:spacing w:after="0"/>
        <w:jc w:val="center"/>
        <w:rPr>
          <w:rFonts w:cstheme="minorHAnsi"/>
          <w:lang w:val="en-US"/>
        </w:rPr>
      </w:pPr>
      <w:r>
        <w:rPr>
          <w:noProof/>
        </w:rPr>
        <w:drawing>
          <wp:inline distT="0" distB="0" distL="0" distR="0" wp14:anchorId="4A0D0E8E" wp14:editId="71F437DF">
            <wp:extent cx="3301139" cy="1347456"/>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7225" cy="1358104"/>
                    </a:xfrm>
                    <a:prstGeom prst="rect">
                      <a:avLst/>
                    </a:prstGeom>
                  </pic:spPr>
                </pic:pic>
              </a:graphicData>
            </a:graphic>
          </wp:inline>
        </w:drawing>
      </w:r>
    </w:p>
    <w:p w14:paraId="62DBE7D3" w14:textId="6E46C1E6" w:rsidR="009C1AF5" w:rsidRDefault="009C1AF5" w:rsidP="009C1AF5">
      <w:pPr>
        <w:pStyle w:val="ListParagraph"/>
        <w:spacing w:after="0"/>
        <w:jc w:val="center"/>
        <w:rPr>
          <w:rFonts w:cstheme="minorHAnsi"/>
          <w:lang w:val="en-US"/>
        </w:rPr>
      </w:pPr>
      <w:r>
        <w:rPr>
          <w:noProof/>
        </w:rPr>
        <w:drawing>
          <wp:inline distT="0" distB="0" distL="0" distR="0" wp14:anchorId="5BE96C29" wp14:editId="24E743BA">
            <wp:extent cx="3352800" cy="134969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5288" cy="1362772"/>
                    </a:xfrm>
                    <a:prstGeom prst="rect">
                      <a:avLst/>
                    </a:prstGeom>
                  </pic:spPr>
                </pic:pic>
              </a:graphicData>
            </a:graphic>
          </wp:inline>
        </w:drawing>
      </w:r>
    </w:p>
    <w:p w14:paraId="6EEB71FE" w14:textId="156DADDA" w:rsidR="009C1AF5" w:rsidRPr="00C22627" w:rsidRDefault="009C1AF5" w:rsidP="009C1AF5">
      <w:pPr>
        <w:pStyle w:val="Caption"/>
        <w:jc w:val="center"/>
        <w:rPr>
          <w:rFonts w:cstheme="minorHAnsi"/>
          <w:lang w:val="en-GB"/>
        </w:rPr>
      </w:pPr>
      <w:bookmarkStart w:id="7" w:name="_Toc33252170"/>
      <w:r w:rsidRPr="009C1AF5">
        <w:rPr>
          <w:lang w:val="en-GB"/>
        </w:rPr>
        <w:t xml:space="preserve">Figure </w:t>
      </w:r>
      <w:r>
        <w:fldChar w:fldCharType="begin"/>
      </w:r>
      <w:r w:rsidRPr="009C1AF5">
        <w:rPr>
          <w:lang w:val="en-GB"/>
        </w:rPr>
        <w:instrText xml:space="preserve"> SEQ Figure \* ARABIC </w:instrText>
      </w:r>
      <w:r>
        <w:fldChar w:fldCharType="separate"/>
      </w:r>
      <w:r w:rsidR="001A465B">
        <w:rPr>
          <w:noProof/>
          <w:lang w:val="en-GB"/>
        </w:rPr>
        <w:t>3</w:t>
      </w:r>
      <w:r>
        <w:fldChar w:fldCharType="end"/>
      </w:r>
      <w:r w:rsidRPr="00E3752B">
        <w:rPr>
          <w:lang w:val="en-GB"/>
        </w:rPr>
        <w:t xml:space="preserve"> : Previous</w:t>
      </w:r>
      <w:r>
        <w:rPr>
          <w:lang w:val="en-GB"/>
        </w:rPr>
        <w:t xml:space="preserve"> </w:t>
      </w:r>
      <w:r w:rsidRPr="00E3752B">
        <w:rPr>
          <w:lang w:val="en-GB"/>
        </w:rPr>
        <w:t>ticket number added to restart failures</w:t>
      </w:r>
      <w:bookmarkEnd w:id="7"/>
    </w:p>
    <w:p w14:paraId="114BB8AA" w14:textId="33726EB5" w:rsidR="00A24D8E" w:rsidRDefault="00A24D8E" w:rsidP="006261B5">
      <w:pPr>
        <w:spacing w:after="0"/>
        <w:ind w:left="708"/>
        <w:jc w:val="both"/>
        <w:rPr>
          <w:rFonts w:cstheme="minorHAnsi"/>
          <w:lang w:val="en-US"/>
        </w:rPr>
      </w:pPr>
      <w:r w:rsidRPr="00A24D8E">
        <w:rPr>
          <w:rFonts w:cstheme="minorHAnsi"/>
          <w:lang w:val="en-US"/>
        </w:rPr>
        <w:t>When creating an incident ticket, the workflow name, the task name, the agent the task was executing on and the termination code are included in the incident description. The correlation_display field is used to indicate that the request is from OpCon (sets the value to SMA_OPCON) and the correlation_id field is used to provide the identifier of the task that errored (includes the OpCon Rest-API address and the unique job id) allowing the business rules in the SMA OpCon ServiceNow Application to complete task status changes.</w:t>
      </w:r>
    </w:p>
    <w:p w14:paraId="19AD699C" w14:textId="1B8D67F5" w:rsidR="00A24D8E" w:rsidRDefault="00A24D8E" w:rsidP="006261B5">
      <w:pPr>
        <w:pStyle w:val="ListParagraph"/>
        <w:numPr>
          <w:ilvl w:val="0"/>
          <w:numId w:val="13"/>
        </w:numPr>
        <w:spacing w:after="0"/>
        <w:ind w:left="708"/>
        <w:jc w:val="both"/>
        <w:rPr>
          <w:rFonts w:ascii="Calibri" w:hAnsi="Calibri" w:cs="Calibri"/>
          <w:lang w:val="en-US"/>
        </w:rPr>
      </w:pPr>
      <w:r w:rsidRPr="00A24D8E">
        <w:rPr>
          <w:rFonts w:ascii="Calibri" w:hAnsi="Calibri" w:cs="Calibri"/>
          <w:lang w:val="en-US"/>
        </w:rPr>
        <w:t>The returned incident number and sys_id fields are written into the OpCon task in the task Incident Ticket ID field.</w:t>
      </w:r>
      <w:r>
        <w:rPr>
          <w:rFonts w:ascii="Calibri" w:hAnsi="Calibri" w:cs="Calibri"/>
          <w:lang w:val="en-US"/>
        </w:rPr>
        <w:t xml:space="preserve"> If there was an existing ticket and a new ticket was created, the previous ticket number is written into the task documentation field.</w:t>
      </w:r>
    </w:p>
    <w:p w14:paraId="52797A17" w14:textId="77777777" w:rsidR="00C22627" w:rsidRPr="00C22627" w:rsidRDefault="00C22627" w:rsidP="001A465B">
      <w:pPr>
        <w:pStyle w:val="ListParagraph"/>
        <w:jc w:val="center"/>
        <w:rPr>
          <w:lang w:val="en-US"/>
        </w:rPr>
      </w:pPr>
      <w:r>
        <w:rPr>
          <w:noProof/>
        </w:rPr>
        <w:drawing>
          <wp:inline distT="0" distB="0" distL="0" distR="0" wp14:anchorId="534D23BB" wp14:editId="516094D3">
            <wp:extent cx="3880884" cy="2034983"/>
            <wp:effectExtent l="0" t="0" r="571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4322" cy="2052517"/>
                    </a:xfrm>
                    <a:prstGeom prst="rect">
                      <a:avLst/>
                    </a:prstGeom>
                  </pic:spPr>
                </pic:pic>
              </a:graphicData>
            </a:graphic>
          </wp:inline>
        </w:drawing>
      </w:r>
    </w:p>
    <w:p w14:paraId="194DA8B0" w14:textId="18F30094" w:rsidR="00C22627" w:rsidRPr="008D46B5" w:rsidRDefault="00C22627" w:rsidP="00C22627">
      <w:pPr>
        <w:pStyle w:val="Caption"/>
        <w:ind w:left="720"/>
        <w:jc w:val="center"/>
        <w:rPr>
          <w:lang w:val="en-GB"/>
        </w:rPr>
      </w:pPr>
      <w:bookmarkStart w:id="8" w:name="_Toc33252171"/>
      <w:r w:rsidRPr="008D46B5">
        <w:rPr>
          <w:lang w:val="en-GB"/>
        </w:rPr>
        <w:t xml:space="preserve">Figure </w:t>
      </w:r>
      <w:r>
        <w:rPr>
          <w:noProof/>
        </w:rPr>
        <w:fldChar w:fldCharType="begin"/>
      </w:r>
      <w:r w:rsidRPr="008D46B5">
        <w:rPr>
          <w:noProof/>
          <w:lang w:val="en-GB"/>
        </w:rPr>
        <w:instrText xml:space="preserve"> SEQ Figure \* ARABIC </w:instrText>
      </w:r>
      <w:r>
        <w:rPr>
          <w:noProof/>
        </w:rPr>
        <w:fldChar w:fldCharType="separate"/>
      </w:r>
      <w:r w:rsidR="001A465B">
        <w:rPr>
          <w:noProof/>
          <w:lang w:val="en-GB"/>
        </w:rPr>
        <w:t>4</w:t>
      </w:r>
      <w:r>
        <w:rPr>
          <w:noProof/>
        </w:rPr>
        <w:fldChar w:fldCharType="end"/>
      </w:r>
      <w:r w:rsidRPr="008D46B5">
        <w:rPr>
          <w:lang w:val="en-GB"/>
        </w:rPr>
        <w:t xml:space="preserve"> : Job Information example showing ServiceNow Incident number</w:t>
      </w:r>
      <w:bookmarkEnd w:id="8"/>
    </w:p>
    <w:p w14:paraId="16836D69" w14:textId="2325F55A" w:rsidR="00A24D8E" w:rsidRPr="00A24D8E" w:rsidRDefault="006261B5" w:rsidP="006261B5">
      <w:pPr>
        <w:pStyle w:val="ListParagraph"/>
        <w:numPr>
          <w:ilvl w:val="0"/>
          <w:numId w:val="13"/>
        </w:numPr>
        <w:spacing w:after="0"/>
        <w:jc w:val="both"/>
        <w:rPr>
          <w:rFonts w:cstheme="minorHAnsi"/>
          <w:lang w:val="en-US"/>
        </w:rPr>
      </w:pPr>
      <w:r>
        <w:rPr>
          <w:rFonts w:cstheme="minorHAnsi"/>
          <w:lang w:val="en-US"/>
        </w:rPr>
        <w:lastRenderedPageBreak/>
        <w:t>The ServiceNow Connector calls the OpCon Rest-API to retrieve the task’s job log and attaches this to the created or existing ServiceNow Incident ticket.</w:t>
      </w:r>
    </w:p>
    <w:p w14:paraId="5362526C" w14:textId="3012CE4A" w:rsidR="00A24D8E" w:rsidRDefault="006261B5" w:rsidP="006261B5">
      <w:pPr>
        <w:pStyle w:val="ListParagraph"/>
        <w:numPr>
          <w:ilvl w:val="0"/>
          <w:numId w:val="13"/>
        </w:numPr>
        <w:spacing w:after="0"/>
        <w:jc w:val="both"/>
        <w:rPr>
          <w:rFonts w:cstheme="minorHAnsi"/>
          <w:lang w:val="en-US"/>
        </w:rPr>
      </w:pPr>
      <w:r>
        <w:rPr>
          <w:rFonts w:cstheme="minorHAnsi"/>
          <w:lang w:val="en-US"/>
        </w:rPr>
        <w:t>The SMA OpCon ServiceNow Application, provides Business Rules that are triggered when the state of the Incident ticket is changed. These business rules then submit outbound Rest message calls to the OpCon Rest-API to change the task status. The correlation_display value is used to determine if the updated incident ticket is an OpCon ticket and the correlation_id values are inserted into the outbound Rest message to route the message to the correct OpCon system and task.</w:t>
      </w:r>
    </w:p>
    <w:p w14:paraId="5C80B81C" w14:textId="75831249" w:rsidR="006261B5" w:rsidRDefault="006261B5" w:rsidP="006261B5">
      <w:pPr>
        <w:pStyle w:val="ListParagraph"/>
        <w:spacing w:after="0"/>
        <w:jc w:val="both"/>
        <w:rPr>
          <w:rFonts w:cstheme="minorHAnsi"/>
          <w:lang w:val="en-US"/>
        </w:rPr>
      </w:pPr>
      <w:r>
        <w:rPr>
          <w:rFonts w:cstheme="minorHAnsi"/>
          <w:lang w:val="en-US"/>
        </w:rPr>
        <w:t>The following Business rules are provided:</w:t>
      </w:r>
    </w:p>
    <w:p w14:paraId="29E4AB17" w14:textId="77777777" w:rsidR="006261B5" w:rsidRDefault="006261B5" w:rsidP="006261B5">
      <w:pPr>
        <w:pStyle w:val="ListParagraph"/>
        <w:numPr>
          <w:ilvl w:val="1"/>
          <w:numId w:val="13"/>
        </w:numPr>
        <w:spacing w:after="0"/>
        <w:jc w:val="both"/>
        <w:rPr>
          <w:rFonts w:cstheme="minorHAnsi"/>
          <w:lang w:val="en-US"/>
        </w:rPr>
      </w:pPr>
      <w:r>
        <w:rPr>
          <w:rFonts w:cstheme="minorHAnsi"/>
          <w:lang w:val="en-US"/>
        </w:rPr>
        <w:t>OpConTicketAccepted</w:t>
      </w:r>
      <w:r>
        <w:rPr>
          <w:rFonts w:cstheme="minorHAnsi"/>
          <w:lang w:val="en-US"/>
        </w:rPr>
        <w:tab/>
      </w:r>
      <w:r>
        <w:rPr>
          <w:rFonts w:cstheme="minorHAnsi"/>
          <w:lang w:val="en-US"/>
        </w:rPr>
        <w:tab/>
        <w:t xml:space="preserve">triggered when the OpCon incident is updated and the </w:t>
      </w:r>
    </w:p>
    <w:p w14:paraId="4341D5DD" w14:textId="12170374" w:rsidR="006261B5" w:rsidRDefault="006261B5" w:rsidP="00C22627">
      <w:pPr>
        <w:pStyle w:val="ListParagraph"/>
        <w:spacing w:after="0"/>
        <w:ind w:left="4248"/>
        <w:jc w:val="both"/>
        <w:rPr>
          <w:rFonts w:cstheme="minorHAnsi"/>
          <w:lang w:val="en-US"/>
        </w:rPr>
      </w:pPr>
      <w:r>
        <w:rPr>
          <w:rFonts w:cstheme="minorHAnsi"/>
          <w:lang w:val="en-US"/>
        </w:rPr>
        <w:t xml:space="preserve">state changes from </w:t>
      </w:r>
      <w:r w:rsidR="00C22627">
        <w:rPr>
          <w:rFonts w:cstheme="minorHAnsi"/>
          <w:lang w:val="en-US"/>
        </w:rPr>
        <w:t>‘</w:t>
      </w:r>
      <w:r>
        <w:rPr>
          <w:rFonts w:cstheme="minorHAnsi"/>
          <w:lang w:val="en-US"/>
        </w:rPr>
        <w:t>New</w:t>
      </w:r>
      <w:r w:rsidR="00C22627">
        <w:rPr>
          <w:rFonts w:cstheme="minorHAnsi"/>
          <w:lang w:val="en-US"/>
        </w:rPr>
        <w:t>’</w:t>
      </w:r>
      <w:r>
        <w:rPr>
          <w:rFonts w:cstheme="minorHAnsi"/>
          <w:lang w:val="en-US"/>
        </w:rPr>
        <w:t xml:space="preserve"> to </w:t>
      </w:r>
      <w:r w:rsidR="00C22627">
        <w:rPr>
          <w:rFonts w:cstheme="minorHAnsi"/>
          <w:lang w:val="en-US"/>
        </w:rPr>
        <w:t>‘</w:t>
      </w:r>
      <w:r>
        <w:rPr>
          <w:rFonts w:cstheme="minorHAnsi"/>
          <w:lang w:val="en-US"/>
        </w:rPr>
        <w:t xml:space="preserve">In </w:t>
      </w:r>
      <w:r w:rsidR="00C22627">
        <w:rPr>
          <w:rFonts w:cstheme="minorHAnsi"/>
          <w:lang w:val="en-US"/>
        </w:rPr>
        <w:t>P</w:t>
      </w:r>
      <w:r>
        <w:rPr>
          <w:rFonts w:cstheme="minorHAnsi"/>
          <w:lang w:val="en-US"/>
        </w:rPr>
        <w:t>rogress</w:t>
      </w:r>
      <w:r w:rsidR="00C22627">
        <w:rPr>
          <w:rFonts w:cstheme="minorHAnsi"/>
          <w:lang w:val="en-US"/>
        </w:rPr>
        <w:t>’</w:t>
      </w:r>
      <w:r>
        <w:rPr>
          <w:rFonts w:cstheme="minorHAnsi"/>
          <w:lang w:val="en-US"/>
        </w:rPr>
        <w:t>. The OpCon task</w:t>
      </w:r>
      <w:r w:rsidR="00C22627">
        <w:rPr>
          <w:rFonts w:cstheme="minorHAnsi"/>
          <w:lang w:val="en-US"/>
        </w:rPr>
        <w:t xml:space="preserve"> is set to the markUnderReview status indicating that the problem is being worked on.</w:t>
      </w:r>
    </w:p>
    <w:p w14:paraId="09EEA554" w14:textId="77777777" w:rsidR="00C22627" w:rsidRDefault="00C22627" w:rsidP="00C22627">
      <w:pPr>
        <w:pStyle w:val="ListParagraph"/>
        <w:numPr>
          <w:ilvl w:val="1"/>
          <w:numId w:val="13"/>
        </w:numPr>
        <w:spacing w:after="0"/>
        <w:jc w:val="both"/>
        <w:rPr>
          <w:rFonts w:cstheme="minorHAnsi"/>
          <w:lang w:val="en-US"/>
        </w:rPr>
      </w:pPr>
      <w:r>
        <w:rPr>
          <w:rFonts w:cstheme="minorHAnsi"/>
          <w:lang w:val="en-US"/>
        </w:rPr>
        <w:t>OpConTicketResolved</w:t>
      </w:r>
      <w:r>
        <w:rPr>
          <w:rFonts w:cstheme="minorHAnsi"/>
          <w:lang w:val="en-US"/>
        </w:rPr>
        <w:tab/>
      </w:r>
      <w:r>
        <w:rPr>
          <w:rFonts w:cstheme="minorHAnsi"/>
          <w:lang w:val="en-US"/>
        </w:rPr>
        <w:tab/>
        <w:t xml:space="preserve">triggered when the OpCon incident is updated and the </w:t>
      </w:r>
    </w:p>
    <w:p w14:paraId="2349440F" w14:textId="6D737DB3" w:rsidR="00C22627" w:rsidRDefault="00C22627" w:rsidP="00C22627">
      <w:pPr>
        <w:pStyle w:val="ListParagraph"/>
        <w:spacing w:after="0"/>
        <w:ind w:left="4248"/>
        <w:jc w:val="both"/>
        <w:rPr>
          <w:rFonts w:cstheme="minorHAnsi"/>
          <w:lang w:val="en-US"/>
        </w:rPr>
      </w:pPr>
      <w:r>
        <w:rPr>
          <w:rFonts w:cstheme="minorHAnsi"/>
          <w:lang w:val="en-US"/>
        </w:rPr>
        <w:t>state changes from ‘In Progress’ to ‘Resolved’. The OpCon task is set to the markFixed status indicating that the problem has been fixed. The task can then be restarted.</w:t>
      </w:r>
    </w:p>
    <w:p w14:paraId="5E9D1367" w14:textId="77777777" w:rsidR="00C22627" w:rsidRDefault="00C22627" w:rsidP="00C22627">
      <w:pPr>
        <w:pStyle w:val="ListParagraph"/>
        <w:numPr>
          <w:ilvl w:val="1"/>
          <w:numId w:val="13"/>
        </w:numPr>
        <w:spacing w:after="0"/>
        <w:jc w:val="both"/>
        <w:rPr>
          <w:rFonts w:cstheme="minorHAnsi"/>
          <w:lang w:val="en-US"/>
        </w:rPr>
      </w:pPr>
      <w:r>
        <w:rPr>
          <w:rFonts w:cstheme="minorHAnsi"/>
          <w:lang w:val="en-US"/>
        </w:rPr>
        <w:t>OpConTicketRelease</w:t>
      </w:r>
      <w:r>
        <w:rPr>
          <w:rFonts w:cstheme="minorHAnsi"/>
          <w:lang w:val="en-US"/>
        </w:rPr>
        <w:tab/>
      </w:r>
      <w:r>
        <w:rPr>
          <w:rFonts w:cstheme="minorHAnsi"/>
          <w:lang w:val="en-US"/>
        </w:rPr>
        <w:tab/>
        <w:t xml:space="preserve">an alternate rule that is triggered when the OpCon </w:t>
      </w:r>
    </w:p>
    <w:p w14:paraId="0B5D4052" w14:textId="7C8B0ED0" w:rsidR="00C22627" w:rsidRDefault="00C22627" w:rsidP="00C22627">
      <w:pPr>
        <w:pStyle w:val="ListParagraph"/>
        <w:spacing w:after="0"/>
        <w:ind w:left="4248"/>
        <w:jc w:val="both"/>
        <w:rPr>
          <w:rFonts w:cstheme="minorHAnsi"/>
          <w:lang w:val="en-US"/>
        </w:rPr>
      </w:pPr>
      <w:r>
        <w:rPr>
          <w:rFonts w:cstheme="minorHAnsi"/>
          <w:lang w:val="en-US"/>
        </w:rPr>
        <w:t>incident is updated and the state changes from ‘In Progress’ to ‘Resolved’. The OpCon task is restarted.</w:t>
      </w:r>
    </w:p>
    <w:p w14:paraId="2B53C857" w14:textId="67D51DBE" w:rsidR="00C22627" w:rsidRDefault="00C22627" w:rsidP="00C22627">
      <w:pPr>
        <w:pStyle w:val="ListParagraph"/>
        <w:numPr>
          <w:ilvl w:val="1"/>
          <w:numId w:val="13"/>
        </w:numPr>
        <w:spacing w:after="0"/>
        <w:jc w:val="both"/>
        <w:rPr>
          <w:rFonts w:cstheme="minorHAnsi"/>
          <w:lang w:val="en-US"/>
        </w:rPr>
      </w:pPr>
      <w:r>
        <w:rPr>
          <w:rFonts w:cstheme="minorHAnsi"/>
          <w:lang w:val="en-US"/>
        </w:rPr>
        <w:t>OpConTicketCanceled</w:t>
      </w:r>
      <w:r>
        <w:rPr>
          <w:rFonts w:cstheme="minorHAnsi"/>
          <w:lang w:val="en-US"/>
        </w:rPr>
        <w:tab/>
      </w:r>
      <w:r>
        <w:rPr>
          <w:rFonts w:cstheme="minorHAnsi"/>
          <w:lang w:val="en-US"/>
        </w:rPr>
        <w:tab/>
        <w:t>triggered when the OpCon incident is updated and the</w:t>
      </w:r>
    </w:p>
    <w:p w14:paraId="4839835A" w14:textId="7FD8734E" w:rsidR="00C22627" w:rsidRDefault="00C22627" w:rsidP="00C22627">
      <w:pPr>
        <w:pStyle w:val="ListParagraph"/>
        <w:spacing w:after="0"/>
        <w:ind w:left="4248"/>
        <w:jc w:val="both"/>
        <w:rPr>
          <w:rFonts w:cstheme="minorHAnsi"/>
          <w:lang w:val="en-US"/>
        </w:rPr>
      </w:pPr>
      <w:r>
        <w:rPr>
          <w:rFonts w:cstheme="minorHAnsi"/>
          <w:lang w:val="en-US"/>
        </w:rPr>
        <w:t>state changes to ‘Canceled’. The OpCon task is canceled.</w:t>
      </w:r>
    </w:p>
    <w:p w14:paraId="2DCC6D33" w14:textId="77777777" w:rsidR="00C22627" w:rsidRDefault="00C22627" w:rsidP="00C22627">
      <w:pPr>
        <w:pStyle w:val="ListParagraph"/>
        <w:spacing w:after="0"/>
        <w:ind w:left="4248" w:hanging="4248"/>
        <w:jc w:val="both"/>
        <w:rPr>
          <w:rFonts w:cstheme="minorHAnsi"/>
          <w:lang w:val="en-US"/>
        </w:rPr>
      </w:pPr>
    </w:p>
    <w:p w14:paraId="2C2D63C4" w14:textId="77777777" w:rsidR="00602928" w:rsidRDefault="00602928" w:rsidP="00602928">
      <w:pPr>
        <w:jc w:val="center"/>
      </w:pPr>
      <w:r>
        <w:rPr>
          <w:noProof/>
        </w:rPr>
        <w:drawing>
          <wp:inline distT="0" distB="0" distL="0" distR="0" wp14:anchorId="46BBC7BC" wp14:editId="2CEA53AF">
            <wp:extent cx="4414536" cy="2560061"/>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0303" cy="2580803"/>
                    </a:xfrm>
                    <a:prstGeom prst="rect">
                      <a:avLst/>
                    </a:prstGeom>
                  </pic:spPr>
                </pic:pic>
              </a:graphicData>
            </a:graphic>
          </wp:inline>
        </w:drawing>
      </w:r>
    </w:p>
    <w:p w14:paraId="64591E35" w14:textId="6610D1E7" w:rsidR="00602928" w:rsidRPr="008D46B5" w:rsidRDefault="00602928" w:rsidP="00602928">
      <w:pPr>
        <w:pStyle w:val="Caption"/>
        <w:jc w:val="center"/>
        <w:rPr>
          <w:lang w:val="en-GB"/>
        </w:rPr>
      </w:pPr>
      <w:bookmarkStart w:id="9" w:name="_Toc33252172"/>
      <w:r w:rsidRPr="008D46B5">
        <w:rPr>
          <w:lang w:val="en-GB"/>
        </w:rPr>
        <w:t xml:space="preserve">Figure </w:t>
      </w:r>
      <w:r w:rsidR="008D46B5">
        <w:rPr>
          <w:noProof/>
        </w:rPr>
        <w:fldChar w:fldCharType="begin"/>
      </w:r>
      <w:r w:rsidR="008D46B5" w:rsidRPr="008D46B5">
        <w:rPr>
          <w:noProof/>
          <w:lang w:val="en-GB"/>
        </w:rPr>
        <w:instrText xml:space="preserve"> SEQ Figure \* ARABIC </w:instrText>
      </w:r>
      <w:r w:rsidR="008D46B5">
        <w:rPr>
          <w:noProof/>
        </w:rPr>
        <w:fldChar w:fldCharType="separate"/>
      </w:r>
      <w:r w:rsidR="001A465B">
        <w:rPr>
          <w:noProof/>
          <w:lang w:val="en-GB"/>
        </w:rPr>
        <w:t>5</w:t>
      </w:r>
      <w:r w:rsidR="008D46B5">
        <w:rPr>
          <w:noProof/>
        </w:rPr>
        <w:fldChar w:fldCharType="end"/>
      </w:r>
      <w:r w:rsidRPr="008D46B5">
        <w:rPr>
          <w:lang w:val="en-GB"/>
        </w:rPr>
        <w:t xml:space="preserve"> : ServiceNow example created Incident</w:t>
      </w:r>
      <w:bookmarkEnd w:id="9"/>
    </w:p>
    <w:p w14:paraId="3F9C0D7E" w14:textId="0B52FBDF" w:rsidR="00602928" w:rsidRDefault="00602928" w:rsidP="00602928">
      <w:pPr>
        <w:jc w:val="both"/>
        <w:rPr>
          <w:rFonts w:cstheme="minorHAnsi"/>
          <w:lang w:val="en-GB"/>
        </w:rPr>
      </w:pPr>
      <w:r w:rsidRPr="00C22627">
        <w:rPr>
          <w:rFonts w:cstheme="minorHAnsi"/>
          <w:lang w:val="en-GB"/>
        </w:rPr>
        <w:t xml:space="preserve">Figure </w:t>
      </w:r>
      <w:r w:rsidR="001A465B">
        <w:rPr>
          <w:rFonts w:cstheme="minorHAnsi"/>
          <w:lang w:val="en-GB"/>
        </w:rPr>
        <w:t>5</w:t>
      </w:r>
      <w:r w:rsidRPr="00C22627">
        <w:rPr>
          <w:rFonts w:cstheme="minorHAnsi"/>
          <w:lang w:val="en-GB"/>
        </w:rPr>
        <w:t xml:space="preserve"> shows an example of a created incident ticket. The short description and the description fields contain the workflow name, the task name, the agent name that was executing the task, the termination code and the date / time when the execution failed. The job log of</w:t>
      </w:r>
      <w:r w:rsidR="0074589D" w:rsidRPr="00C22627">
        <w:rPr>
          <w:rFonts w:cstheme="minorHAnsi"/>
          <w:lang w:val="en-GB"/>
        </w:rPr>
        <w:t xml:space="preserve"> </w:t>
      </w:r>
      <w:r w:rsidRPr="00C22627">
        <w:rPr>
          <w:rFonts w:cstheme="minorHAnsi"/>
          <w:lang w:val="en-GB"/>
        </w:rPr>
        <w:t>the failed task can be accessed by double-clicking on the Manage Attachments in the upper left</w:t>
      </w:r>
      <w:r w:rsidR="00B95970">
        <w:rPr>
          <w:rFonts w:cstheme="minorHAnsi"/>
          <w:lang w:val="en-GB"/>
        </w:rPr>
        <w:t>-</w:t>
      </w:r>
      <w:r w:rsidRPr="00C22627">
        <w:rPr>
          <w:rFonts w:cstheme="minorHAnsi"/>
          <w:lang w:val="en-GB"/>
        </w:rPr>
        <w:t>hand corner.</w:t>
      </w:r>
    </w:p>
    <w:p w14:paraId="0F9CD7D0" w14:textId="77777777" w:rsidR="00C22627" w:rsidRDefault="00C22627" w:rsidP="00602928">
      <w:pPr>
        <w:jc w:val="both"/>
        <w:rPr>
          <w:rFonts w:ascii="Times New Roman" w:hAnsi="Times New Roman" w:cs="Times New Roman"/>
          <w:lang w:val="en-GB"/>
        </w:rPr>
      </w:pPr>
    </w:p>
    <w:p w14:paraId="49E8C672" w14:textId="036D3527" w:rsidR="00C22627" w:rsidRPr="008D46B5" w:rsidRDefault="00C22627" w:rsidP="00602928">
      <w:pPr>
        <w:jc w:val="both"/>
        <w:rPr>
          <w:rFonts w:ascii="Times New Roman" w:hAnsi="Times New Roman" w:cs="Times New Roman"/>
          <w:lang w:val="en-GB"/>
        </w:rPr>
        <w:sectPr w:rsidR="00C22627" w:rsidRPr="008D46B5">
          <w:pgSz w:w="11906" w:h="16838"/>
          <w:pgMar w:top="1417" w:right="1417" w:bottom="1134" w:left="1417" w:header="708" w:footer="708" w:gutter="0"/>
          <w:cols w:space="708"/>
          <w:docGrid w:linePitch="360"/>
        </w:sectPr>
      </w:pPr>
    </w:p>
    <w:p w14:paraId="0211F289" w14:textId="77777777" w:rsidR="00563404" w:rsidRPr="00C22627" w:rsidRDefault="00563404" w:rsidP="00563404">
      <w:pPr>
        <w:pStyle w:val="Heading1"/>
        <w:rPr>
          <w:rFonts w:asciiTheme="minorHAnsi" w:hAnsiTheme="minorHAnsi" w:cstheme="minorHAnsi"/>
          <w:lang w:val="en-US"/>
        </w:rPr>
      </w:pPr>
      <w:bookmarkStart w:id="10" w:name="_Toc33252163"/>
      <w:r w:rsidRPr="00C22627">
        <w:rPr>
          <w:rFonts w:asciiTheme="minorHAnsi" w:hAnsiTheme="minorHAnsi" w:cstheme="minorHAnsi"/>
          <w:lang w:val="en-US"/>
        </w:rPr>
        <w:lastRenderedPageBreak/>
        <w:t>Installation</w:t>
      </w:r>
      <w:bookmarkEnd w:id="10"/>
    </w:p>
    <w:p w14:paraId="5B519F82" w14:textId="77777777" w:rsidR="00DE726A" w:rsidRDefault="00DE726A" w:rsidP="00DE726A">
      <w:pPr>
        <w:spacing w:after="0"/>
        <w:jc w:val="both"/>
        <w:rPr>
          <w:rFonts w:cstheme="minorHAnsi"/>
          <w:lang w:val="en-US" w:eastAsia="de-CH"/>
        </w:rPr>
      </w:pPr>
      <w:r>
        <w:rPr>
          <w:rFonts w:cstheme="minorHAnsi"/>
          <w:lang w:val="en-US" w:eastAsia="de-CH"/>
        </w:rPr>
        <w:t>The ServiceNow SMA Application provides business rules and outbound Rest messages that can be imported into ServiceNow using the System Update Sets function.</w:t>
      </w:r>
    </w:p>
    <w:p w14:paraId="3F7020D8" w14:textId="77777777" w:rsidR="00814A77" w:rsidRPr="00C22627" w:rsidRDefault="00814A77" w:rsidP="00E240D9">
      <w:pPr>
        <w:spacing w:after="0" w:line="240" w:lineRule="auto"/>
        <w:jc w:val="both"/>
        <w:rPr>
          <w:rFonts w:cstheme="minorHAnsi"/>
          <w:lang w:val="en-US"/>
        </w:rPr>
      </w:pPr>
    </w:p>
    <w:p w14:paraId="4BA8DADB" w14:textId="77777777" w:rsidR="00814A77" w:rsidRPr="00C22627" w:rsidRDefault="00814A77" w:rsidP="00814A77">
      <w:pPr>
        <w:pStyle w:val="Heading2"/>
        <w:rPr>
          <w:rFonts w:asciiTheme="minorHAnsi" w:hAnsiTheme="minorHAnsi" w:cstheme="minorHAnsi"/>
          <w:lang w:val="en-US"/>
        </w:rPr>
      </w:pPr>
      <w:bookmarkStart w:id="11" w:name="_Toc366563755"/>
      <w:bookmarkStart w:id="12" w:name="_Toc395168226"/>
      <w:bookmarkStart w:id="13" w:name="_Toc445971510"/>
      <w:bookmarkStart w:id="14" w:name="_Toc33252164"/>
      <w:r w:rsidRPr="00C22627">
        <w:rPr>
          <w:rFonts w:asciiTheme="minorHAnsi" w:hAnsiTheme="minorHAnsi" w:cstheme="minorHAnsi"/>
          <w:lang w:val="en-US"/>
        </w:rPr>
        <w:t>Supported Software Levels</w:t>
      </w:r>
      <w:bookmarkEnd w:id="11"/>
      <w:bookmarkEnd w:id="12"/>
      <w:bookmarkEnd w:id="13"/>
      <w:r w:rsidR="008E3038" w:rsidRPr="00C22627">
        <w:rPr>
          <w:rFonts w:asciiTheme="minorHAnsi" w:hAnsiTheme="minorHAnsi" w:cstheme="minorHAnsi"/>
          <w:lang w:val="en-US"/>
        </w:rPr>
        <w:t xml:space="preserve"> and Requirements</w:t>
      </w:r>
      <w:bookmarkEnd w:id="14"/>
    </w:p>
    <w:p w14:paraId="514FEC46" w14:textId="7BC6DFB2" w:rsidR="001A465B" w:rsidRDefault="001A465B" w:rsidP="001A465B">
      <w:pPr>
        <w:pStyle w:val="Heading3"/>
        <w:rPr>
          <w:lang w:val="en-US"/>
        </w:rPr>
      </w:pPr>
      <w:bookmarkStart w:id="15" w:name="_Toc33252165"/>
      <w:r>
        <w:rPr>
          <w:lang w:val="en-US"/>
        </w:rPr>
        <w:t>OpCon ServiceNow Application</w:t>
      </w:r>
      <w:bookmarkEnd w:id="15"/>
    </w:p>
    <w:p w14:paraId="1780A741" w14:textId="0AD4994C" w:rsidR="001A465B" w:rsidRDefault="001A465B" w:rsidP="00814A77">
      <w:pPr>
        <w:spacing w:after="0"/>
        <w:jc w:val="both"/>
        <w:rPr>
          <w:rFonts w:cstheme="minorHAnsi"/>
          <w:lang w:val="en-US"/>
        </w:rPr>
      </w:pPr>
      <w:r>
        <w:rPr>
          <w:rFonts w:cstheme="minorHAnsi"/>
          <w:lang w:val="en-US"/>
        </w:rPr>
        <w:t>The application was developed using ServiceNow version Madrid.</w:t>
      </w:r>
    </w:p>
    <w:p w14:paraId="1909A86B" w14:textId="53995C4D" w:rsidR="001A465B" w:rsidRDefault="001A465B" w:rsidP="001A465B">
      <w:pPr>
        <w:pStyle w:val="Heading3"/>
        <w:rPr>
          <w:lang w:val="en-US"/>
        </w:rPr>
      </w:pPr>
      <w:bookmarkStart w:id="16" w:name="_Toc33252166"/>
      <w:r>
        <w:rPr>
          <w:lang w:val="en-US"/>
        </w:rPr>
        <w:t>SMA OpCon Connector</w:t>
      </w:r>
      <w:bookmarkEnd w:id="16"/>
      <w:r>
        <w:rPr>
          <w:lang w:val="en-US"/>
        </w:rPr>
        <w:t xml:space="preserve"> </w:t>
      </w:r>
    </w:p>
    <w:p w14:paraId="27E0DBFA" w14:textId="2F9A6636" w:rsidR="00814A77" w:rsidRPr="00C22627" w:rsidRDefault="00814A77" w:rsidP="00814A77">
      <w:pPr>
        <w:spacing w:after="0"/>
        <w:jc w:val="both"/>
        <w:rPr>
          <w:rFonts w:cstheme="minorHAnsi"/>
          <w:lang w:val="en-US"/>
        </w:rPr>
      </w:pPr>
      <w:r w:rsidRPr="00C22627">
        <w:rPr>
          <w:rFonts w:cstheme="minorHAnsi"/>
          <w:lang w:val="en-US"/>
        </w:rPr>
        <w:t xml:space="preserve">The following software levels are required to implement the </w:t>
      </w:r>
      <w:r w:rsidR="008E3038" w:rsidRPr="00C22627">
        <w:rPr>
          <w:rFonts w:cstheme="minorHAnsi"/>
          <w:lang w:val="en-US"/>
        </w:rPr>
        <w:t>ServiceNow</w:t>
      </w:r>
      <w:r w:rsidRPr="00C22627">
        <w:rPr>
          <w:rFonts w:cstheme="minorHAnsi"/>
          <w:lang w:val="en-US"/>
        </w:rPr>
        <w:t xml:space="preserve"> Connector.</w:t>
      </w:r>
    </w:p>
    <w:p w14:paraId="7863C62E" w14:textId="52FD8514" w:rsidR="00814A77" w:rsidRPr="00C22627" w:rsidRDefault="00814A77" w:rsidP="00814A77">
      <w:pPr>
        <w:pStyle w:val="ListParagraph"/>
        <w:numPr>
          <w:ilvl w:val="0"/>
          <w:numId w:val="5"/>
        </w:numPr>
        <w:spacing w:after="0" w:line="276" w:lineRule="auto"/>
        <w:jc w:val="both"/>
        <w:rPr>
          <w:rFonts w:cstheme="minorHAnsi"/>
        </w:rPr>
      </w:pPr>
      <w:r w:rsidRPr="00C22627">
        <w:rPr>
          <w:rFonts w:cstheme="minorHAnsi"/>
        </w:rPr>
        <w:t xml:space="preserve">OpCon Release </w:t>
      </w:r>
      <w:r w:rsidR="0054092F">
        <w:rPr>
          <w:rFonts w:cstheme="minorHAnsi"/>
        </w:rPr>
        <w:t>19.0</w:t>
      </w:r>
      <w:r w:rsidRPr="00C22627">
        <w:rPr>
          <w:rFonts w:cstheme="minorHAnsi"/>
        </w:rPr>
        <w:t xml:space="preserve"> or higher.</w:t>
      </w:r>
    </w:p>
    <w:p w14:paraId="26B6D40A" w14:textId="076C48F0" w:rsidR="008E3038" w:rsidRPr="00C22627" w:rsidRDefault="008E3038" w:rsidP="00814A77">
      <w:pPr>
        <w:pStyle w:val="ListParagraph"/>
        <w:numPr>
          <w:ilvl w:val="0"/>
          <w:numId w:val="5"/>
        </w:numPr>
        <w:spacing w:after="0" w:line="276" w:lineRule="auto"/>
        <w:jc w:val="both"/>
        <w:rPr>
          <w:rFonts w:cstheme="minorHAnsi"/>
          <w:lang w:val="en-GB"/>
        </w:rPr>
      </w:pPr>
      <w:r w:rsidRPr="00C22627">
        <w:rPr>
          <w:rFonts w:cstheme="minorHAnsi"/>
          <w:lang w:val="en-GB"/>
        </w:rPr>
        <w:t xml:space="preserve">OpCon RESTFul API Configured </w:t>
      </w:r>
      <w:r w:rsidR="0054092F">
        <w:rPr>
          <w:rFonts w:cstheme="minorHAnsi"/>
          <w:lang w:val="en-GB"/>
        </w:rPr>
        <w:t>to not use TLS if self</w:t>
      </w:r>
      <w:r w:rsidR="00425834">
        <w:rPr>
          <w:rFonts w:cstheme="minorHAnsi"/>
          <w:lang w:val="en-GB"/>
        </w:rPr>
        <w:t>-</w:t>
      </w:r>
      <w:r w:rsidR="0054092F">
        <w:rPr>
          <w:rFonts w:cstheme="minorHAnsi"/>
          <w:lang w:val="en-GB"/>
        </w:rPr>
        <w:t>signed certificates are being used</w:t>
      </w:r>
      <w:r w:rsidRPr="00C22627">
        <w:rPr>
          <w:rFonts w:cstheme="minorHAnsi"/>
          <w:lang w:val="en-GB"/>
        </w:rPr>
        <w:t>.</w:t>
      </w:r>
    </w:p>
    <w:p w14:paraId="4EF14AE4" w14:textId="77777777" w:rsidR="008E3038" w:rsidRPr="00C22627" w:rsidRDefault="008E3038" w:rsidP="00814A77">
      <w:pPr>
        <w:pStyle w:val="ListParagraph"/>
        <w:numPr>
          <w:ilvl w:val="0"/>
          <w:numId w:val="5"/>
        </w:numPr>
        <w:spacing w:after="0" w:line="276" w:lineRule="auto"/>
        <w:jc w:val="both"/>
        <w:rPr>
          <w:rFonts w:cstheme="minorHAnsi"/>
          <w:lang w:val="en-GB"/>
        </w:rPr>
      </w:pPr>
      <w:r w:rsidRPr="00C22627">
        <w:rPr>
          <w:rFonts w:cstheme="minorHAnsi"/>
          <w:lang w:val="en-GB"/>
        </w:rPr>
        <w:t>OpCon Windows Agent to provide link to ServiceNow Connector.</w:t>
      </w:r>
    </w:p>
    <w:p w14:paraId="19D2DCB4" w14:textId="77777777" w:rsidR="008E3038" w:rsidRPr="00C22627" w:rsidRDefault="008E3038" w:rsidP="00814A77">
      <w:pPr>
        <w:pStyle w:val="ListParagraph"/>
        <w:numPr>
          <w:ilvl w:val="0"/>
          <w:numId w:val="5"/>
        </w:numPr>
        <w:spacing w:after="0" w:line="276" w:lineRule="auto"/>
        <w:jc w:val="both"/>
        <w:rPr>
          <w:rFonts w:cstheme="minorHAnsi"/>
          <w:lang w:val="en-GB"/>
        </w:rPr>
      </w:pPr>
      <w:r w:rsidRPr="00C22627">
        <w:rPr>
          <w:rFonts w:cstheme="minorHAnsi"/>
          <w:lang w:val="en-GB"/>
        </w:rPr>
        <w:t>OpCon Notification Manager.</w:t>
      </w:r>
    </w:p>
    <w:p w14:paraId="07CCA9FA" w14:textId="77777777" w:rsidR="00814A77" w:rsidRPr="00C22627" w:rsidRDefault="00814A77" w:rsidP="00814A77">
      <w:pPr>
        <w:pStyle w:val="Heading2"/>
        <w:rPr>
          <w:rFonts w:asciiTheme="minorHAnsi" w:hAnsiTheme="minorHAnsi" w:cstheme="minorHAnsi"/>
          <w:lang w:val="en-GB"/>
        </w:rPr>
      </w:pPr>
      <w:bookmarkStart w:id="17" w:name="_Toc445971511"/>
      <w:bookmarkStart w:id="18" w:name="_Toc33252167"/>
      <w:r w:rsidRPr="00C22627">
        <w:rPr>
          <w:rFonts w:asciiTheme="minorHAnsi" w:hAnsiTheme="minorHAnsi" w:cstheme="minorHAnsi"/>
          <w:lang w:val="en-GB"/>
        </w:rPr>
        <w:t>Installation</w:t>
      </w:r>
      <w:bookmarkEnd w:id="17"/>
      <w:bookmarkEnd w:id="18"/>
    </w:p>
    <w:p w14:paraId="5C1CFECE" w14:textId="09FA7499" w:rsidR="00B87029" w:rsidRDefault="00B87029" w:rsidP="00DE726A">
      <w:pPr>
        <w:jc w:val="both"/>
        <w:rPr>
          <w:lang w:val="en-GB"/>
        </w:rPr>
      </w:pPr>
      <w:r>
        <w:rPr>
          <w:lang w:val="en-GB"/>
        </w:rPr>
        <w:t xml:space="preserve">To import the ServiceNow SMA OpCon Application, got to Retrieved Update Sets and </w:t>
      </w:r>
      <w:r w:rsidR="00963E0A">
        <w:rPr>
          <w:lang w:val="en-GB"/>
        </w:rPr>
        <w:t xml:space="preserve">select the </w:t>
      </w:r>
      <w:r w:rsidR="00963E0A" w:rsidRPr="00963E0A">
        <w:rPr>
          <w:i/>
          <w:iCs/>
          <w:lang w:val="en-GB"/>
        </w:rPr>
        <w:t>Import Update Set from XML</w:t>
      </w:r>
      <w:r w:rsidR="00963E0A">
        <w:rPr>
          <w:lang w:val="en-GB"/>
        </w:rPr>
        <w:t xml:space="preserve"> button.</w:t>
      </w:r>
    </w:p>
    <w:p w14:paraId="3337A94E" w14:textId="3B2221F5" w:rsidR="00B87029" w:rsidRDefault="00B87029" w:rsidP="00B615D6">
      <w:pPr>
        <w:jc w:val="center"/>
        <w:rPr>
          <w:lang w:val="en-GB"/>
        </w:rPr>
      </w:pPr>
      <w:r>
        <w:rPr>
          <w:noProof/>
        </w:rPr>
        <w:drawing>
          <wp:inline distT="0" distB="0" distL="0" distR="0" wp14:anchorId="2FD01CA1" wp14:editId="0C312F82">
            <wp:extent cx="4351867" cy="12059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1441" cy="1233567"/>
                    </a:xfrm>
                    <a:prstGeom prst="rect">
                      <a:avLst/>
                    </a:prstGeom>
                  </pic:spPr>
                </pic:pic>
              </a:graphicData>
            </a:graphic>
          </wp:inline>
        </w:drawing>
      </w:r>
    </w:p>
    <w:p w14:paraId="277D9989" w14:textId="6E519A1D" w:rsidR="00B87029" w:rsidRDefault="001A465B" w:rsidP="001A465B">
      <w:pPr>
        <w:pStyle w:val="Caption"/>
        <w:jc w:val="center"/>
        <w:rPr>
          <w:lang w:val="en-GB"/>
        </w:rPr>
      </w:pPr>
      <w:bookmarkStart w:id="19" w:name="_Toc33252173"/>
      <w:r w:rsidRPr="001A465B">
        <w:rPr>
          <w:lang w:val="en-GB"/>
        </w:rPr>
        <w:t xml:space="preserve">Figure </w:t>
      </w:r>
      <w:r>
        <w:fldChar w:fldCharType="begin"/>
      </w:r>
      <w:r w:rsidRPr="001A465B">
        <w:rPr>
          <w:lang w:val="en-GB"/>
        </w:rPr>
        <w:instrText xml:space="preserve"> SEQ Figure \* ARABIC </w:instrText>
      </w:r>
      <w:r>
        <w:fldChar w:fldCharType="separate"/>
      </w:r>
      <w:r w:rsidRPr="001A465B">
        <w:rPr>
          <w:noProof/>
          <w:lang w:val="en-GB"/>
        </w:rPr>
        <w:t>6</w:t>
      </w:r>
      <w:r>
        <w:fldChar w:fldCharType="end"/>
      </w:r>
      <w:r w:rsidR="00963E0A" w:rsidRPr="00963E0A">
        <w:rPr>
          <w:lang w:val="en-GB"/>
        </w:rPr>
        <w:t xml:space="preserve"> : Loading Application using System Update Sets</w:t>
      </w:r>
      <w:bookmarkEnd w:id="19"/>
    </w:p>
    <w:p w14:paraId="7FE3AB60" w14:textId="005B1592" w:rsidR="00B87029" w:rsidRDefault="00963E0A" w:rsidP="00DE726A">
      <w:pPr>
        <w:jc w:val="both"/>
        <w:rPr>
          <w:lang w:val="en-GB"/>
        </w:rPr>
      </w:pPr>
      <w:r>
        <w:rPr>
          <w:lang w:val="en-GB"/>
        </w:rPr>
        <w:t xml:space="preserve">Now browse for the ServiceNow SMA OpCon Application file (should be in </w:t>
      </w:r>
      <w:r w:rsidR="00B95970">
        <w:rPr>
          <w:lang w:val="en-GB"/>
        </w:rPr>
        <w:t>the application</w:t>
      </w:r>
      <w:r>
        <w:rPr>
          <w:lang w:val="en-GB"/>
        </w:rPr>
        <w:t xml:space="preserve"> </w:t>
      </w:r>
      <w:r w:rsidR="00B95970">
        <w:rPr>
          <w:lang w:val="en-GB"/>
        </w:rPr>
        <w:t xml:space="preserve">directory </w:t>
      </w:r>
      <w:r>
        <w:rPr>
          <w:lang w:val="en-GB"/>
        </w:rPr>
        <w:t>after connector installation).</w:t>
      </w:r>
    </w:p>
    <w:p w14:paraId="178FD835" w14:textId="162E1604" w:rsidR="00B87029" w:rsidRDefault="00B87029" w:rsidP="00B615D6">
      <w:pPr>
        <w:jc w:val="center"/>
        <w:rPr>
          <w:lang w:val="en-GB"/>
        </w:rPr>
      </w:pPr>
      <w:r>
        <w:rPr>
          <w:noProof/>
        </w:rPr>
        <w:drawing>
          <wp:inline distT="0" distB="0" distL="0" distR="0" wp14:anchorId="1A6060C8" wp14:editId="3F9DE447">
            <wp:extent cx="4334933" cy="1505664"/>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0705" cy="1531982"/>
                    </a:xfrm>
                    <a:prstGeom prst="rect">
                      <a:avLst/>
                    </a:prstGeom>
                  </pic:spPr>
                </pic:pic>
              </a:graphicData>
            </a:graphic>
          </wp:inline>
        </w:drawing>
      </w:r>
    </w:p>
    <w:p w14:paraId="010F52A7" w14:textId="14F4276B" w:rsidR="00B87029" w:rsidRPr="00963E0A" w:rsidRDefault="00963E0A" w:rsidP="00963E0A">
      <w:pPr>
        <w:pStyle w:val="Caption"/>
        <w:jc w:val="center"/>
        <w:rPr>
          <w:lang w:val="en-GB"/>
        </w:rPr>
      </w:pPr>
      <w:bookmarkStart w:id="20" w:name="_Toc33252174"/>
      <w:r w:rsidRPr="00963E0A">
        <w:rPr>
          <w:lang w:val="en-GB"/>
        </w:rPr>
        <w:t xml:space="preserve">Figure </w:t>
      </w:r>
      <w:r>
        <w:fldChar w:fldCharType="begin"/>
      </w:r>
      <w:r w:rsidRPr="00963E0A">
        <w:rPr>
          <w:lang w:val="en-GB"/>
        </w:rPr>
        <w:instrText xml:space="preserve"> SEQ Figure \* ARABIC </w:instrText>
      </w:r>
      <w:r>
        <w:fldChar w:fldCharType="separate"/>
      </w:r>
      <w:r w:rsidR="001A465B">
        <w:rPr>
          <w:noProof/>
          <w:lang w:val="en-GB"/>
        </w:rPr>
        <w:t>7</w:t>
      </w:r>
      <w:r>
        <w:fldChar w:fldCharType="end"/>
      </w:r>
      <w:r w:rsidRPr="00963E0A">
        <w:rPr>
          <w:lang w:val="en-GB"/>
        </w:rPr>
        <w:t xml:space="preserve"> : Uploading Application File</w:t>
      </w:r>
      <w:bookmarkEnd w:id="20"/>
    </w:p>
    <w:p w14:paraId="3CCE83AE" w14:textId="28B1FF0E" w:rsidR="00963E0A" w:rsidRPr="00963E0A" w:rsidRDefault="00963E0A" w:rsidP="00DE726A">
      <w:pPr>
        <w:jc w:val="both"/>
        <w:rPr>
          <w:lang w:val="en-GB"/>
        </w:rPr>
      </w:pPr>
      <w:r w:rsidRPr="00963E0A">
        <w:rPr>
          <w:lang w:val="en-GB"/>
        </w:rPr>
        <w:t>Once the f</w:t>
      </w:r>
      <w:r>
        <w:rPr>
          <w:lang w:val="en-GB"/>
        </w:rPr>
        <w:t xml:space="preserve">ile has been found, select the </w:t>
      </w:r>
      <w:r w:rsidRPr="00963E0A">
        <w:rPr>
          <w:i/>
          <w:iCs/>
          <w:lang w:val="en-GB"/>
        </w:rPr>
        <w:t>Upload</w:t>
      </w:r>
      <w:r>
        <w:rPr>
          <w:lang w:val="en-GB"/>
        </w:rPr>
        <w:t xml:space="preserve"> button.</w:t>
      </w:r>
    </w:p>
    <w:p w14:paraId="66C5CF48" w14:textId="463E220C" w:rsidR="00B87029" w:rsidRDefault="00B87029" w:rsidP="00B615D6">
      <w:pPr>
        <w:jc w:val="center"/>
        <w:rPr>
          <w:lang w:val="en-GB"/>
        </w:rPr>
      </w:pPr>
      <w:r>
        <w:rPr>
          <w:noProof/>
        </w:rPr>
        <w:lastRenderedPageBreak/>
        <w:drawing>
          <wp:inline distT="0" distB="0" distL="0" distR="0" wp14:anchorId="6A208DB8" wp14:editId="7B124519">
            <wp:extent cx="4343400" cy="1497592"/>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5610" cy="1519042"/>
                    </a:xfrm>
                    <a:prstGeom prst="rect">
                      <a:avLst/>
                    </a:prstGeom>
                  </pic:spPr>
                </pic:pic>
              </a:graphicData>
            </a:graphic>
          </wp:inline>
        </w:drawing>
      </w:r>
    </w:p>
    <w:p w14:paraId="58AD091D" w14:textId="3FCC752B" w:rsidR="00B87029" w:rsidRPr="00963E0A" w:rsidRDefault="00963E0A" w:rsidP="00963E0A">
      <w:pPr>
        <w:pStyle w:val="Caption"/>
        <w:jc w:val="center"/>
        <w:rPr>
          <w:lang w:val="en-GB"/>
        </w:rPr>
      </w:pPr>
      <w:bookmarkStart w:id="21" w:name="_Toc33252175"/>
      <w:r w:rsidRPr="00963E0A">
        <w:rPr>
          <w:lang w:val="en-GB"/>
        </w:rPr>
        <w:t xml:space="preserve">Figure </w:t>
      </w:r>
      <w:r>
        <w:fldChar w:fldCharType="begin"/>
      </w:r>
      <w:r w:rsidRPr="00963E0A">
        <w:rPr>
          <w:lang w:val="en-GB"/>
        </w:rPr>
        <w:instrText xml:space="preserve"> SEQ Figure \* ARABIC </w:instrText>
      </w:r>
      <w:r>
        <w:fldChar w:fldCharType="separate"/>
      </w:r>
      <w:r w:rsidR="001A465B">
        <w:rPr>
          <w:noProof/>
          <w:lang w:val="en-GB"/>
        </w:rPr>
        <w:t>8</w:t>
      </w:r>
      <w:r>
        <w:fldChar w:fldCharType="end"/>
      </w:r>
      <w:r w:rsidRPr="00963E0A">
        <w:rPr>
          <w:lang w:val="en-GB"/>
        </w:rPr>
        <w:t xml:space="preserve"> : Loaded Application on Retrieved Update Sets List</w:t>
      </w:r>
      <w:bookmarkEnd w:id="21"/>
    </w:p>
    <w:p w14:paraId="417042B6" w14:textId="49132403" w:rsidR="00963E0A" w:rsidRPr="00963E0A" w:rsidRDefault="00963E0A" w:rsidP="00DE726A">
      <w:pPr>
        <w:jc w:val="both"/>
        <w:rPr>
          <w:lang w:val="en-GB"/>
        </w:rPr>
      </w:pPr>
      <w:r w:rsidRPr="00963E0A">
        <w:rPr>
          <w:lang w:val="en-GB"/>
        </w:rPr>
        <w:t xml:space="preserve">Once the upload is complete, the application will appear on the Retrieved Update Sets list. </w:t>
      </w:r>
      <w:r>
        <w:rPr>
          <w:lang w:val="en-GB"/>
        </w:rPr>
        <w:t>Select the application by ‘clicking’ on the name and the application information appears.</w:t>
      </w:r>
    </w:p>
    <w:p w14:paraId="4096EE32" w14:textId="4C4D1CB7" w:rsidR="00B87029" w:rsidRDefault="00B87029" w:rsidP="00B615D6">
      <w:pPr>
        <w:jc w:val="center"/>
        <w:rPr>
          <w:lang w:val="en-GB"/>
        </w:rPr>
      </w:pPr>
      <w:r>
        <w:rPr>
          <w:noProof/>
        </w:rPr>
        <w:drawing>
          <wp:inline distT="0" distB="0" distL="0" distR="0" wp14:anchorId="6B4E300E" wp14:editId="7D151CBF">
            <wp:extent cx="4351867" cy="23879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7142" cy="2401831"/>
                    </a:xfrm>
                    <a:prstGeom prst="rect">
                      <a:avLst/>
                    </a:prstGeom>
                  </pic:spPr>
                </pic:pic>
              </a:graphicData>
            </a:graphic>
          </wp:inline>
        </w:drawing>
      </w:r>
    </w:p>
    <w:p w14:paraId="455374A4" w14:textId="0573602D" w:rsidR="00963E0A" w:rsidRPr="00963E0A" w:rsidRDefault="00963E0A" w:rsidP="00963E0A">
      <w:pPr>
        <w:pStyle w:val="Caption"/>
        <w:jc w:val="center"/>
        <w:rPr>
          <w:lang w:val="en-GB"/>
        </w:rPr>
      </w:pPr>
      <w:bookmarkStart w:id="22" w:name="_Toc33252176"/>
      <w:r w:rsidRPr="00963E0A">
        <w:rPr>
          <w:lang w:val="en-GB"/>
        </w:rPr>
        <w:t xml:space="preserve">Figure </w:t>
      </w:r>
      <w:r>
        <w:fldChar w:fldCharType="begin"/>
      </w:r>
      <w:r w:rsidRPr="00963E0A">
        <w:rPr>
          <w:lang w:val="en-GB"/>
        </w:rPr>
        <w:instrText xml:space="preserve"> SEQ Figure \* ARABIC </w:instrText>
      </w:r>
      <w:r>
        <w:fldChar w:fldCharType="separate"/>
      </w:r>
      <w:r w:rsidR="001A465B">
        <w:rPr>
          <w:noProof/>
          <w:lang w:val="en-GB"/>
        </w:rPr>
        <w:t>9</w:t>
      </w:r>
      <w:r>
        <w:fldChar w:fldCharType="end"/>
      </w:r>
      <w:r w:rsidRPr="00963E0A">
        <w:rPr>
          <w:lang w:val="en-GB"/>
        </w:rPr>
        <w:t xml:space="preserve"> : ServiceNow SMA OpCon Application Information</w:t>
      </w:r>
      <w:bookmarkEnd w:id="22"/>
    </w:p>
    <w:p w14:paraId="75EFB4B0" w14:textId="2FD213D9" w:rsidR="00963E0A" w:rsidRPr="00B816BE" w:rsidRDefault="00963E0A" w:rsidP="00B816BE">
      <w:pPr>
        <w:jc w:val="both"/>
        <w:rPr>
          <w:lang w:val="en-GB"/>
        </w:rPr>
      </w:pPr>
      <w:r w:rsidRPr="00963E0A">
        <w:rPr>
          <w:lang w:val="en-GB"/>
        </w:rPr>
        <w:t>Once the a</w:t>
      </w:r>
      <w:r>
        <w:rPr>
          <w:lang w:val="en-GB"/>
        </w:rPr>
        <w:t xml:space="preserve">pplication information appears, select the Preview Update </w:t>
      </w:r>
      <w:r w:rsidR="00B816BE">
        <w:rPr>
          <w:lang w:val="en-GB"/>
        </w:rPr>
        <w:t xml:space="preserve">Set information. </w:t>
      </w:r>
      <w:r w:rsidR="00B816BE" w:rsidRPr="00B816BE">
        <w:rPr>
          <w:lang w:val="en-GB"/>
        </w:rPr>
        <w:t>The process of previewing an Update Set detects problems that may occur if you commit the updates on the local instance. After you preview and before you commit an Update Set, follow this procedure to resolve all the problems that the preview process discovered.</w:t>
      </w:r>
      <w:r w:rsidR="00B816BE">
        <w:rPr>
          <w:lang w:val="en-GB"/>
        </w:rPr>
        <w:t xml:space="preserve"> Once the indicates 100% succeeded, it is possible to commit the new application into the ServiceNow instance and make it available.</w:t>
      </w:r>
    </w:p>
    <w:p w14:paraId="1F74ABDF" w14:textId="78D79159" w:rsidR="00963E0A" w:rsidRDefault="00963E0A" w:rsidP="00B615D6">
      <w:pPr>
        <w:jc w:val="center"/>
        <w:rPr>
          <w:lang w:val="en-GB"/>
        </w:rPr>
      </w:pPr>
      <w:r>
        <w:rPr>
          <w:noProof/>
        </w:rPr>
        <w:drawing>
          <wp:inline distT="0" distB="0" distL="0" distR="0" wp14:anchorId="050792B7" wp14:editId="5339B525">
            <wp:extent cx="4364567" cy="221884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8291" cy="2230908"/>
                    </a:xfrm>
                    <a:prstGeom prst="rect">
                      <a:avLst/>
                    </a:prstGeom>
                  </pic:spPr>
                </pic:pic>
              </a:graphicData>
            </a:graphic>
          </wp:inline>
        </w:drawing>
      </w:r>
    </w:p>
    <w:p w14:paraId="00EFFD3F" w14:textId="642BF0C6" w:rsidR="00963E0A" w:rsidRDefault="00B816BE" w:rsidP="00B816BE">
      <w:pPr>
        <w:pStyle w:val="Caption"/>
        <w:jc w:val="center"/>
        <w:rPr>
          <w:lang w:val="en-GB"/>
        </w:rPr>
      </w:pPr>
      <w:bookmarkStart w:id="23" w:name="_Toc33252177"/>
      <w:r w:rsidRPr="00B816BE">
        <w:rPr>
          <w:lang w:val="en-GB"/>
        </w:rPr>
        <w:t xml:space="preserve">Figure </w:t>
      </w:r>
      <w:r>
        <w:fldChar w:fldCharType="begin"/>
      </w:r>
      <w:r w:rsidRPr="00B816BE">
        <w:rPr>
          <w:lang w:val="en-GB"/>
        </w:rPr>
        <w:instrText xml:space="preserve"> SEQ Figure \* ARABIC </w:instrText>
      </w:r>
      <w:r>
        <w:fldChar w:fldCharType="separate"/>
      </w:r>
      <w:r w:rsidR="001A465B">
        <w:rPr>
          <w:noProof/>
          <w:lang w:val="en-GB"/>
        </w:rPr>
        <w:t>10</w:t>
      </w:r>
      <w:r>
        <w:fldChar w:fldCharType="end"/>
      </w:r>
      <w:r w:rsidRPr="00B816BE">
        <w:rPr>
          <w:lang w:val="en-GB"/>
        </w:rPr>
        <w:t xml:space="preserve"> : Update Set Preview success</w:t>
      </w:r>
      <w:bookmarkEnd w:id="23"/>
    </w:p>
    <w:p w14:paraId="1292A838" w14:textId="6549B622" w:rsidR="00963E0A" w:rsidRDefault="00B816BE" w:rsidP="00DE726A">
      <w:pPr>
        <w:jc w:val="both"/>
        <w:rPr>
          <w:lang w:val="en-GB"/>
        </w:rPr>
      </w:pPr>
      <w:r>
        <w:rPr>
          <w:lang w:val="en-GB"/>
        </w:rPr>
        <w:lastRenderedPageBreak/>
        <w:t xml:space="preserve">When the Update Preview Set had achieved a 100% success, the </w:t>
      </w:r>
      <w:r w:rsidRPr="00B816BE">
        <w:rPr>
          <w:i/>
          <w:iCs/>
          <w:lang w:val="en-GB"/>
        </w:rPr>
        <w:t>Commit Update Set</w:t>
      </w:r>
      <w:r>
        <w:rPr>
          <w:lang w:val="en-GB"/>
        </w:rPr>
        <w:t xml:space="preserve"> button appears. Select this button to commit the update set and make it available in the ServiceNow instance.</w:t>
      </w:r>
    </w:p>
    <w:p w14:paraId="493F0C80" w14:textId="57DD3654" w:rsidR="00963E0A" w:rsidRDefault="00963E0A" w:rsidP="00B615D6">
      <w:pPr>
        <w:jc w:val="center"/>
        <w:rPr>
          <w:lang w:val="en-GB"/>
        </w:rPr>
      </w:pPr>
      <w:r>
        <w:rPr>
          <w:noProof/>
        </w:rPr>
        <w:drawing>
          <wp:inline distT="0" distB="0" distL="0" distR="0" wp14:anchorId="431C5D56" wp14:editId="25BB5595">
            <wp:extent cx="4330700" cy="181448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1491" cy="1831574"/>
                    </a:xfrm>
                    <a:prstGeom prst="rect">
                      <a:avLst/>
                    </a:prstGeom>
                  </pic:spPr>
                </pic:pic>
              </a:graphicData>
            </a:graphic>
          </wp:inline>
        </w:drawing>
      </w:r>
    </w:p>
    <w:p w14:paraId="5C7A17A5" w14:textId="4AF18340" w:rsidR="00B816BE" w:rsidRPr="00B816BE" w:rsidRDefault="00B816BE" w:rsidP="00B816BE">
      <w:pPr>
        <w:pStyle w:val="Caption"/>
        <w:jc w:val="center"/>
        <w:rPr>
          <w:lang w:val="en-GB"/>
        </w:rPr>
      </w:pPr>
      <w:bookmarkStart w:id="24" w:name="_Toc33252178"/>
      <w:r w:rsidRPr="00B816BE">
        <w:rPr>
          <w:lang w:val="en-GB"/>
        </w:rPr>
        <w:t xml:space="preserve">Figure </w:t>
      </w:r>
      <w:r>
        <w:fldChar w:fldCharType="begin"/>
      </w:r>
      <w:r w:rsidRPr="00B816BE">
        <w:rPr>
          <w:lang w:val="en-GB"/>
        </w:rPr>
        <w:instrText xml:space="preserve"> SEQ Figure \* ARABIC </w:instrText>
      </w:r>
      <w:r>
        <w:fldChar w:fldCharType="separate"/>
      </w:r>
      <w:r w:rsidR="001A465B">
        <w:rPr>
          <w:noProof/>
          <w:lang w:val="en-GB"/>
        </w:rPr>
        <w:t>11</w:t>
      </w:r>
      <w:r>
        <w:fldChar w:fldCharType="end"/>
      </w:r>
      <w:r w:rsidRPr="00B816BE">
        <w:rPr>
          <w:lang w:val="en-GB"/>
        </w:rPr>
        <w:t xml:space="preserve"> : Commit Update Set</w:t>
      </w:r>
      <w:bookmarkEnd w:id="24"/>
    </w:p>
    <w:p w14:paraId="29637F24" w14:textId="27E94582" w:rsidR="00B816BE" w:rsidRDefault="00B816BE" w:rsidP="00B816BE">
      <w:pPr>
        <w:jc w:val="both"/>
        <w:rPr>
          <w:lang w:val="en-GB"/>
        </w:rPr>
      </w:pPr>
      <w:r>
        <w:rPr>
          <w:lang w:val="en-GB"/>
        </w:rPr>
        <w:t>Once the Update Set has been committed, the business rules and outbound rest messages are available in the ServiceNow instance.</w:t>
      </w:r>
      <w:r w:rsidR="00B615D6">
        <w:rPr>
          <w:lang w:val="en-GB"/>
        </w:rPr>
        <w:t xml:space="preserve"> The business rules need to be marked as active to have any effect on the Incident table. Got to System Definition -&gt; Business Rules and enter the name opcon in the search field and transmit. This will display the new installed rules.</w:t>
      </w:r>
    </w:p>
    <w:p w14:paraId="20ADF817" w14:textId="2C3818C5" w:rsidR="00B615D6" w:rsidRDefault="00B615D6" w:rsidP="00B615D6">
      <w:pPr>
        <w:jc w:val="center"/>
        <w:rPr>
          <w:lang w:val="en-GB"/>
        </w:rPr>
      </w:pPr>
      <w:r>
        <w:rPr>
          <w:noProof/>
        </w:rPr>
        <w:drawing>
          <wp:inline distT="0" distB="0" distL="0" distR="0" wp14:anchorId="19401B26" wp14:editId="31F557DA">
            <wp:extent cx="4326467" cy="17397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6427" cy="1751790"/>
                    </a:xfrm>
                    <a:prstGeom prst="rect">
                      <a:avLst/>
                    </a:prstGeom>
                  </pic:spPr>
                </pic:pic>
              </a:graphicData>
            </a:graphic>
          </wp:inline>
        </w:drawing>
      </w:r>
    </w:p>
    <w:p w14:paraId="7F1B02FC" w14:textId="4CF35190" w:rsidR="00B615D6" w:rsidRPr="00B615D6" w:rsidRDefault="00B615D6" w:rsidP="00B615D6">
      <w:pPr>
        <w:pStyle w:val="Caption"/>
        <w:jc w:val="center"/>
        <w:rPr>
          <w:lang w:val="en-GB"/>
        </w:rPr>
      </w:pPr>
      <w:bookmarkStart w:id="25" w:name="_Toc33252179"/>
      <w:r w:rsidRPr="00B615D6">
        <w:rPr>
          <w:lang w:val="en-GB"/>
        </w:rPr>
        <w:t xml:space="preserve">Figure </w:t>
      </w:r>
      <w:r>
        <w:fldChar w:fldCharType="begin"/>
      </w:r>
      <w:r w:rsidRPr="00B615D6">
        <w:rPr>
          <w:lang w:val="en-GB"/>
        </w:rPr>
        <w:instrText xml:space="preserve"> SEQ Figure \* ARABIC </w:instrText>
      </w:r>
      <w:r>
        <w:fldChar w:fldCharType="separate"/>
      </w:r>
      <w:r w:rsidR="001A465B">
        <w:rPr>
          <w:noProof/>
          <w:lang w:val="en-GB"/>
        </w:rPr>
        <w:t>12</w:t>
      </w:r>
      <w:r>
        <w:fldChar w:fldCharType="end"/>
      </w:r>
      <w:r w:rsidRPr="00B615D6">
        <w:rPr>
          <w:lang w:val="en-GB"/>
        </w:rPr>
        <w:t xml:space="preserve"> : Installed OpConAPI Business Rules</w:t>
      </w:r>
      <w:bookmarkEnd w:id="25"/>
    </w:p>
    <w:p w14:paraId="0D1F9567" w14:textId="31B6953F" w:rsidR="00B615D6" w:rsidRDefault="00B615D6" w:rsidP="00DE726A">
      <w:pPr>
        <w:jc w:val="both"/>
        <w:rPr>
          <w:lang w:val="en-GB"/>
        </w:rPr>
      </w:pPr>
      <w:r w:rsidRPr="00B615D6">
        <w:rPr>
          <w:lang w:val="en-GB"/>
        </w:rPr>
        <w:t>Select a rule</w:t>
      </w:r>
      <w:r>
        <w:rPr>
          <w:lang w:val="en-GB"/>
        </w:rPr>
        <w:t xml:space="preserve"> and then mark the rule as Active for it to become effective. </w:t>
      </w:r>
    </w:p>
    <w:p w14:paraId="5DE1E05B" w14:textId="7E3D0DD2" w:rsidR="00B615D6" w:rsidRPr="00425834" w:rsidRDefault="00B615D6" w:rsidP="00DE726A">
      <w:pPr>
        <w:pStyle w:val="Caption"/>
        <w:jc w:val="both"/>
        <w:rPr>
          <w:i w:val="0"/>
          <w:iCs w:val="0"/>
          <w:color w:val="auto"/>
          <w:sz w:val="22"/>
          <w:szCs w:val="22"/>
          <w:lang w:val="en-GB"/>
        </w:rPr>
      </w:pPr>
      <w:r w:rsidRPr="00425834">
        <w:rPr>
          <w:i w:val="0"/>
          <w:iCs w:val="0"/>
          <w:color w:val="auto"/>
          <w:sz w:val="22"/>
          <w:szCs w:val="22"/>
          <w:lang w:val="en-GB"/>
        </w:rPr>
        <w:t>The application import provided two rules that can be used when an Incident is Resolved. The task in OpCon can be set to Fixed (rule OpConTicketResolved) which means operations staff must release the task or it can be automatically restarted (rule OpConTicketRestart).</w:t>
      </w:r>
    </w:p>
    <w:p w14:paraId="33FA7A2A" w14:textId="1520FAED" w:rsidR="00B615D6" w:rsidRDefault="00B615D6" w:rsidP="00B615D6">
      <w:pPr>
        <w:jc w:val="center"/>
        <w:rPr>
          <w:lang w:val="en-GB"/>
        </w:rPr>
      </w:pPr>
      <w:r>
        <w:rPr>
          <w:noProof/>
        </w:rPr>
        <w:drawing>
          <wp:inline distT="0" distB="0" distL="0" distR="0" wp14:anchorId="3F0F9C50" wp14:editId="1F0EC825">
            <wp:extent cx="4347633" cy="1387389"/>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4905" cy="1408856"/>
                    </a:xfrm>
                    <a:prstGeom prst="rect">
                      <a:avLst/>
                    </a:prstGeom>
                  </pic:spPr>
                </pic:pic>
              </a:graphicData>
            </a:graphic>
          </wp:inline>
        </w:drawing>
      </w:r>
    </w:p>
    <w:p w14:paraId="0748335E" w14:textId="6BECE710" w:rsidR="00B615D6" w:rsidRPr="00B615D6" w:rsidRDefault="00B615D6" w:rsidP="00B615D6">
      <w:pPr>
        <w:pStyle w:val="Caption"/>
        <w:jc w:val="center"/>
        <w:rPr>
          <w:lang w:val="en-GB"/>
        </w:rPr>
      </w:pPr>
      <w:bookmarkStart w:id="26" w:name="_Toc33252180"/>
      <w:r w:rsidRPr="00B615D6">
        <w:rPr>
          <w:lang w:val="en-GB"/>
        </w:rPr>
        <w:t xml:space="preserve">Figure </w:t>
      </w:r>
      <w:r>
        <w:fldChar w:fldCharType="begin"/>
      </w:r>
      <w:r w:rsidRPr="00B615D6">
        <w:rPr>
          <w:lang w:val="en-GB"/>
        </w:rPr>
        <w:instrText xml:space="preserve"> SEQ Figure \* ARABIC </w:instrText>
      </w:r>
      <w:r>
        <w:fldChar w:fldCharType="separate"/>
      </w:r>
      <w:r w:rsidR="001A465B">
        <w:rPr>
          <w:noProof/>
          <w:lang w:val="en-GB"/>
        </w:rPr>
        <w:t>13</w:t>
      </w:r>
      <w:r>
        <w:fldChar w:fldCharType="end"/>
      </w:r>
      <w:r w:rsidRPr="00B615D6">
        <w:rPr>
          <w:lang w:val="en-GB"/>
        </w:rPr>
        <w:t xml:space="preserve"> : Setting Business Rule to Active state.</w:t>
      </w:r>
      <w:bookmarkEnd w:id="26"/>
    </w:p>
    <w:p w14:paraId="6D2A7BBF" w14:textId="714616C0" w:rsidR="007C47CD" w:rsidRDefault="007C47CD" w:rsidP="00DE726A">
      <w:pPr>
        <w:jc w:val="both"/>
        <w:rPr>
          <w:lang w:val="en-GB"/>
        </w:rPr>
      </w:pPr>
      <w:r>
        <w:rPr>
          <w:lang w:val="en-GB"/>
        </w:rPr>
        <w:t>Before using the business rules, the authentication header in the updateJobStatusByJobId rest message must be updated to include a valid OpCon application token.</w:t>
      </w:r>
    </w:p>
    <w:p w14:paraId="28E3BDA9" w14:textId="0893559C" w:rsidR="007C47CD" w:rsidRDefault="007C47CD" w:rsidP="00DE726A">
      <w:pPr>
        <w:jc w:val="both"/>
        <w:rPr>
          <w:lang w:val="en-GB"/>
        </w:rPr>
      </w:pPr>
      <w:r>
        <w:rPr>
          <w:lang w:val="en-GB"/>
        </w:rPr>
        <w:lastRenderedPageBreak/>
        <w:t xml:space="preserve">First create the OpCon Application </w:t>
      </w:r>
      <w:r w:rsidR="00B61BFF">
        <w:rPr>
          <w:lang w:val="en-GB"/>
        </w:rPr>
        <w:t>token (see OpCon-API documentation on how to create an application token). Once the application token has been created, update the Authorization header in the HTTP request of the select the updateJobStatusByJobId Outbound REST Message.</w:t>
      </w:r>
    </w:p>
    <w:p w14:paraId="7A961937" w14:textId="17480988" w:rsidR="00B61BFF" w:rsidRDefault="00B61BFF" w:rsidP="00B61BFF">
      <w:pPr>
        <w:tabs>
          <w:tab w:val="left" w:pos="2552"/>
        </w:tabs>
        <w:jc w:val="center"/>
        <w:rPr>
          <w:lang w:val="en-GB"/>
        </w:rPr>
      </w:pPr>
      <w:r>
        <w:rPr>
          <w:noProof/>
        </w:rPr>
        <w:drawing>
          <wp:inline distT="0" distB="0" distL="0" distR="0" wp14:anchorId="40217188" wp14:editId="537079BC">
            <wp:extent cx="4394200" cy="166332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8500" cy="1668738"/>
                    </a:xfrm>
                    <a:prstGeom prst="rect">
                      <a:avLst/>
                    </a:prstGeom>
                  </pic:spPr>
                </pic:pic>
              </a:graphicData>
            </a:graphic>
          </wp:inline>
        </w:drawing>
      </w:r>
    </w:p>
    <w:p w14:paraId="41A2614D" w14:textId="64AC273D" w:rsidR="00B61BFF" w:rsidRPr="00B61BFF" w:rsidRDefault="00B61BFF" w:rsidP="00B61BFF">
      <w:pPr>
        <w:pStyle w:val="Caption"/>
        <w:jc w:val="center"/>
        <w:rPr>
          <w:lang w:val="en-GB"/>
        </w:rPr>
      </w:pPr>
      <w:bookmarkStart w:id="27" w:name="_Toc33252181"/>
      <w:r w:rsidRPr="00B61BFF">
        <w:rPr>
          <w:lang w:val="en-GB"/>
        </w:rPr>
        <w:t xml:space="preserve">Figure </w:t>
      </w:r>
      <w:r>
        <w:fldChar w:fldCharType="begin"/>
      </w:r>
      <w:r w:rsidRPr="00B61BFF">
        <w:rPr>
          <w:lang w:val="en-GB"/>
        </w:rPr>
        <w:instrText xml:space="preserve"> SEQ Figure \* ARABIC </w:instrText>
      </w:r>
      <w:r>
        <w:fldChar w:fldCharType="separate"/>
      </w:r>
      <w:r w:rsidR="001A465B">
        <w:rPr>
          <w:noProof/>
          <w:lang w:val="en-GB"/>
        </w:rPr>
        <w:t>14</w:t>
      </w:r>
      <w:r>
        <w:fldChar w:fldCharType="end"/>
      </w:r>
      <w:r w:rsidRPr="00B61BFF">
        <w:rPr>
          <w:lang w:val="en-GB"/>
        </w:rPr>
        <w:t xml:space="preserve"> : Select updateJobStatusByJobId Rest Message</w:t>
      </w:r>
      <w:bookmarkEnd w:id="27"/>
    </w:p>
    <w:p w14:paraId="634F9B50" w14:textId="5B31F7BB" w:rsidR="00B61BFF" w:rsidRPr="00B61BFF" w:rsidRDefault="00B61BFF" w:rsidP="00DE726A">
      <w:pPr>
        <w:jc w:val="both"/>
        <w:rPr>
          <w:lang w:val="en-GB"/>
        </w:rPr>
      </w:pPr>
      <w:r w:rsidRPr="00B61BFF">
        <w:rPr>
          <w:lang w:val="en-GB"/>
        </w:rPr>
        <w:t xml:space="preserve">Once the </w:t>
      </w:r>
      <w:r>
        <w:rPr>
          <w:lang w:val="en-GB"/>
        </w:rPr>
        <w:t>REST Message has been retrieved, select the postStatus HTTP Method</w:t>
      </w:r>
    </w:p>
    <w:p w14:paraId="73C3EF15" w14:textId="26F9B586" w:rsidR="00B61BFF" w:rsidRDefault="00B61BFF" w:rsidP="00B61BFF">
      <w:pPr>
        <w:jc w:val="center"/>
      </w:pPr>
      <w:r>
        <w:rPr>
          <w:noProof/>
        </w:rPr>
        <w:drawing>
          <wp:inline distT="0" distB="0" distL="0" distR="0" wp14:anchorId="3FCC4BE1" wp14:editId="4C4A38D7">
            <wp:extent cx="4373033" cy="2428016"/>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7658" cy="2436136"/>
                    </a:xfrm>
                    <a:prstGeom prst="rect">
                      <a:avLst/>
                    </a:prstGeom>
                  </pic:spPr>
                </pic:pic>
              </a:graphicData>
            </a:graphic>
          </wp:inline>
        </w:drawing>
      </w:r>
    </w:p>
    <w:p w14:paraId="54B5A16E" w14:textId="06983C96" w:rsidR="00B61BFF" w:rsidRPr="003530B0" w:rsidRDefault="00B61BFF" w:rsidP="00B61BFF">
      <w:pPr>
        <w:pStyle w:val="Caption"/>
        <w:jc w:val="center"/>
        <w:rPr>
          <w:lang w:val="en-GB"/>
        </w:rPr>
      </w:pPr>
      <w:bookmarkStart w:id="28" w:name="_Toc33252182"/>
      <w:r w:rsidRPr="003530B0">
        <w:rPr>
          <w:lang w:val="en-GB"/>
        </w:rPr>
        <w:t xml:space="preserve">Figure </w:t>
      </w:r>
      <w:r>
        <w:fldChar w:fldCharType="begin"/>
      </w:r>
      <w:r w:rsidRPr="003530B0">
        <w:rPr>
          <w:lang w:val="en-GB"/>
        </w:rPr>
        <w:instrText xml:space="preserve"> SEQ Figure \* ARABIC </w:instrText>
      </w:r>
      <w:r>
        <w:fldChar w:fldCharType="separate"/>
      </w:r>
      <w:r w:rsidR="001A465B">
        <w:rPr>
          <w:noProof/>
          <w:lang w:val="en-GB"/>
        </w:rPr>
        <w:t>15</w:t>
      </w:r>
      <w:r>
        <w:fldChar w:fldCharType="end"/>
      </w:r>
      <w:r w:rsidRPr="003530B0">
        <w:rPr>
          <w:lang w:val="en-GB"/>
        </w:rPr>
        <w:t xml:space="preserve"> : updateJobStatusByJobId REST Message</w:t>
      </w:r>
      <w:bookmarkEnd w:id="28"/>
    </w:p>
    <w:p w14:paraId="01173978" w14:textId="4ADADD37" w:rsidR="00B61BFF" w:rsidRPr="003530B0" w:rsidRDefault="003530B0" w:rsidP="00DE726A">
      <w:pPr>
        <w:jc w:val="both"/>
        <w:rPr>
          <w:lang w:val="en-GB"/>
        </w:rPr>
      </w:pPr>
      <w:r w:rsidRPr="003530B0">
        <w:rPr>
          <w:lang w:val="en-GB"/>
        </w:rPr>
        <w:t>No</w:t>
      </w:r>
      <w:r>
        <w:rPr>
          <w:lang w:val="en-GB"/>
        </w:rPr>
        <w:t>w update the Authorization header attribute replacing the token value. Remember to keep the leading Token&lt;space&gt; values.</w:t>
      </w:r>
    </w:p>
    <w:p w14:paraId="0B321033" w14:textId="0D7C38A7" w:rsidR="00B61BFF" w:rsidRPr="00B61BFF" w:rsidRDefault="003530B0" w:rsidP="003530B0">
      <w:pPr>
        <w:jc w:val="center"/>
      </w:pPr>
      <w:r>
        <w:rPr>
          <w:noProof/>
        </w:rPr>
        <w:drawing>
          <wp:inline distT="0" distB="0" distL="0" distR="0" wp14:anchorId="71961763" wp14:editId="7B768F94">
            <wp:extent cx="4431772" cy="2554912"/>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4164" cy="2562056"/>
                    </a:xfrm>
                    <a:prstGeom prst="rect">
                      <a:avLst/>
                    </a:prstGeom>
                  </pic:spPr>
                </pic:pic>
              </a:graphicData>
            </a:graphic>
          </wp:inline>
        </w:drawing>
      </w:r>
    </w:p>
    <w:p w14:paraId="11DA3F15" w14:textId="129A4E18" w:rsidR="007C47CD" w:rsidRDefault="003530B0" w:rsidP="003530B0">
      <w:pPr>
        <w:pStyle w:val="Caption"/>
        <w:jc w:val="center"/>
        <w:rPr>
          <w:lang w:val="en-GB"/>
        </w:rPr>
      </w:pPr>
      <w:bookmarkStart w:id="29" w:name="_Toc33252183"/>
      <w:r w:rsidRPr="00FE5B7E">
        <w:rPr>
          <w:lang w:val="en-GB"/>
        </w:rPr>
        <w:t xml:space="preserve">Figure </w:t>
      </w:r>
      <w:r w:rsidR="00A82797">
        <w:fldChar w:fldCharType="begin"/>
      </w:r>
      <w:r w:rsidR="00A82797" w:rsidRPr="00FE5B7E">
        <w:rPr>
          <w:lang w:val="en-GB"/>
        </w:rPr>
        <w:instrText xml:space="preserve"> SEQ Figure \* ARABIC </w:instrText>
      </w:r>
      <w:r w:rsidR="00A82797">
        <w:fldChar w:fldCharType="separate"/>
      </w:r>
      <w:r w:rsidR="001A465B">
        <w:rPr>
          <w:noProof/>
          <w:lang w:val="en-GB"/>
        </w:rPr>
        <w:t>16</w:t>
      </w:r>
      <w:r w:rsidR="00A82797">
        <w:rPr>
          <w:noProof/>
        </w:rPr>
        <w:fldChar w:fldCharType="end"/>
      </w:r>
      <w:r w:rsidRPr="00FE5B7E">
        <w:rPr>
          <w:lang w:val="en-GB"/>
        </w:rPr>
        <w:t xml:space="preserve"> : Updating the Authentication header attribute</w:t>
      </w:r>
      <w:bookmarkEnd w:id="29"/>
    </w:p>
    <w:p w14:paraId="2D471484" w14:textId="77777777" w:rsidR="00B615D6" w:rsidRPr="00B615D6" w:rsidRDefault="00B615D6" w:rsidP="00B615D6">
      <w:pPr>
        <w:jc w:val="center"/>
        <w:rPr>
          <w:lang w:val="en-GB"/>
        </w:rPr>
      </w:pPr>
    </w:p>
    <w:sectPr w:rsidR="00B615D6" w:rsidRPr="00B615D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723F9B" w14:textId="77777777" w:rsidR="00A82797" w:rsidRDefault="00A82797" w:rsidP="00EB3B73">
      <w:pPr>
        <w:spacing w:after="0" w:line="240" w:lineRule="auto"/>
      </w:pPr>
      <w:r>
        <w:separator/>
      </w:r>
    </w:p>
  </w:endnote>
  <w:endnote w:type="continuationSeparator" w:id="0">
    <w:p w14:paraId="42DE1B30" w14:textId="77777777" w:rsidR="00A82797" w:rsidRDefault="00A82797" w:rsidP="00EB3B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B63994" w14:textId="77777777" w:rsidR="00A82797" w:rsidRDefault="00A82797" w:rsidP="00EB3B73">
      <w:pPr>
        <w:spacing w:after="0" w:line="240" w:lineRule="auto"/>
      </w:pPr>
      <w:r>
        <w:separator/>
      </w:r>
    </w:p>
  </w:footnote>
  <w:footnote w:type="continuationSeparator" w:id="0">
    <w:p w14:paraId="673DD870" w14:textId="77777777" w:rsidR="00A82797" w:rsidRDefault="00A82797" w:rsidP="00EB3B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05450" w14:textId="34C9343E" w:rsidR="00E3752B" w:rsidRDefault="00E3752B">
    <w:pPr>
      <w:pStyle w:val="Header"/>
    </w:pPr>
    <w:r>
      <w:t xml:space="preserve">OpCon ServiceNow </w:t>
    </w:r>
    <w:r w:rsidR="00DE726A">
      <w:t>Application</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55249F5C"/>
    <w:lvl w:ilvl="0">
      <w:numFmt w:val="bullet"/>
      <w:lvlText w:val="*"/>
      <w:lvlJc w:val="left"/>
    </w:lvl>
  </w:abstractNum>
  <w:abstractNum w:abstractNumId="1" w15:restartNumberingAfterBreak="0">
    <w:nsid w:val="073D5121"/>
    <w:multiLevelType w:val="hybridMultilevel"/>
    <w:tmpl w:val="2DD233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75D3BCF"/>
    <w:multiLevelType w:val="hybridMultilevel"/>
    <w:tmpl w:val="67BE4F0A"/>
    <w:lvl w:ilvl="0" w:tplc="20000005">
      <w:start w:val="1"/>
      <w:numFmt w:val="bullet"/>
      <w:lvlText w:val=""/>
      <w:lvlJc w:val="left"/>
      <w:pPr>
        <w:ind w:left="4260" w:hanging="360"/>
      </w:pPr>
      <w:rPr>
        <w:rFonts w:ascii="Wingdings" w:hAnsi="Wingdings" w:hint="default"/>
      </w:rPr>
    </w:lvl>
    <w:lvl w:ilvl="1" w:tplc="20000003" w:tentative="1">
      <w:start w:val="1"/>
      <w:numFmt w:val="bullet"/>
      <w:lvlText w:val="o"/>
      <w:lvlJc w:val="left"/>
      <w:pPr>
        <w:ind w:left="4980" w:hanging="360"/>
      </w:pPr>
      <w:rPr>
        <w:rFonts w:ascii="Courier New" w:hAnsi="Courier New" w:cs="Courier New" w:hint="default"/>
      </w:rPr>
    </w:lvl>
    <w:lvl w:ilvl="2" w:tplc="20000005" w:tentative="1">
      <w:start w:val="1"/>
      <w:numFmt w:val="bullet"/>
      <w:lvlText w:val=""/>
      <w:lvlJc w:val="left"/>
      <w:pPr>
        <w:ind w:left="5700" w:hanging="360"/>
      </w:pPr>
      <w:rPr>
        <w:rFonts w:ascii="Wingdings" w:hAnsi="Wingdings" w:hint="default"/>
      </w:rPr>
    </w:lvl>
    <w:lvl w:ilvl="3" w:tplc="20000001" w:tentative="1">
      <w:start w:val="1"/>
      <w:numFmt w:val="bullet"/>
      <w:lvlText w:val=""/>
      <w:lvlJc w:val="left"/>
      <w:pPr>
        <w:ind w:left="6420" w:hanging="360"/>
      </w:pPr>
      <w:rPr>
        <w:rFonts w:ascii="Symbol" w:hAnsi="Symbol" w:hint="default"/>
      </w:rPr>
    </w:lvl>
    <w:lvl w:ilvl="4" w:tplc="20000003" w:tentative="1">
      <w:start w:val="1"/>
      <w:numFmt w:val="bullet"/>
      <w:lvlText w:val="o"/>
      <w:lvlJc w:val="left"/>
      <w:pPr>
        <w:ind w:left="7140" w:hanging="360"/>
      </w:pPr>
      <w:rPr>
        <w:rFonts w:ascii="Courier New" w:hAnsi="Courier New" w:cs="Courier New" w:hint="default"/>
      </w:rPr>
    </w:lvl>
    <w:lvl w:ilvl="5" w:tplc="20000005" w:tentative="1">
      <w:start w:val="1"/>
      <w:numFmt w:val="bullet"/>
      <w:lvlText w:val=""/>
      <w:lvlJc w:val="left"/>
      <w:pPr>
        <w:ind w:left="7860" w:hanging="360"/>
      </w:pPr>
      <w:rPr>
        <w:rFonts w:ascii="Wingdings" w:hAnsi="Wingdings" w:hint="default"/>
      </w:rPr>
    </w:lvl>
    <w:lvl w:ilvl="6" w:tplc="20000001" w:tentative="1">
      <w:start w:val="1"/>
      <w:numFmt w:val="bullet"/>
      <w:lvlText w:val=""/>
      <w:lvlJc w:val="left"/>
      <w:pPr>
        <w:ind w:left="8580" w:hanging="360"/>
      </w:pPr>
      <w:rPr>
        <w:rFonts w:ascii="Symbol" w:hAnsi="Symbol" w:hint="default"/>
      </w:rPr>
    </w:lvl>
    <w:lvl w:ilvl="7" w:tplc="20000003" w:tentative="1">
      <w:start w:val="1"/>
      <w:numFmt w:val="bullet"/>
      <w:lvlText w:val="o"/>
      <w:lvlJc w:val="left"/>
      <w:pPr>
        <w:ind w:left="9300" w:hanging="360"/>
      </w:pPr>
      <w:rPr>
        <w:rFonts w:ascii="Courier New" w:hAnsi="Courier New" w:cs="Courier New" w:hint="default"/>
      </w:rPr>
    </w:lvl>
    <w:lvl w:ilvl="8" w:tplc="20000005" w:tentative="1">
      <w:start w:val="1"/>
      <w:numFmt w:val="bullet"/>
      <w:lvlText w:val=""/>
      <w:lvlJc w:val="left"/>
      <w:pPr>
        <w:ind w:left="10020" w:hanging="360"/>
      </w:pPr>
      <w:rPr>
        <w:rFonts w:ascii="Wingdings" w:hAnsi="Wingdings" w:hint="default"/>
      </w:rPr>
    </w:lvl>
  </w:abstractNum>
  <w:abstractNum w:abstractNumId="3" w15:restartNumberingAfterBreak="0">
    <w:nsid w:val="0B642D39"/>
    <w:multiLevelType w:val="hybridMultilevel"/>
    <w:tmpl w:val="427E5D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D2C04BF"/>
    <w:multiLevelType w:val="hybridMultilevel"/>
    <w:tmpl w:val="6F42A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152FB4"/>
    <w:multiLevelType w:val="hybridMultilevel"/>
    <w:tmpl w:val="8C3EB322"/>
    <w:lvl w:ilvl="0" w:tplc="20000001">
      <w:start w:val="1"/>
      <w:numFmt w:val="bullet"/>
      <w:lvlText w:val=""/>
      <w:lvlJc w:val="left"/>
      <w:pPr>
        <w:ind w:left="4260" w:hanging="360"/>
      </w:pPr>
      <w:rPr>
        <w:rFonts w:ascii="Symbol" w:hAnsi="Symbol" w:hint="default"/>
      </w:rPr>
    </w:lvl>
    <w:lvl w:ilvl="1" w:tplc="20000003" w:tentative="1">
      <w:start w:val="1"/>
      <w:numFmt w:val="bullet"/>
      <w:lvlText w:val="o"/>
      <w:lvlJc w:val="left"/>
      <w:pPr>
        <w:ind w:left="4980" w:hanging="360"/>
      </w:pPr>
      <w:rPr>
        <w:rFonts w:ascii="Courier New" w:hAnsi="Courier New" w:cs="Courier New" w:hint="default"/>
      </w:rPr>
    </w:lvl>
    <w:lvl w:ilvl="2" w:tplc="20000005" w:tentative="1">
      <w:start w:val="1"/>
      <w:numFmt w:val="bullet"/>
      <w:lvlText w:val=""/>
      <w:lvlJc w:val="left"/>
      <w:pPr>
        <w:ind w:left="5700" w:hanging="360"/>
      </w:pPr>
      <w:rPr>
        <w:rFonts w:ascii="Wingdings" w:hAnsi="Wingdings" w:hint="default"/>
      </w:rPr>
    </w:lvl>
    <w:lvl w:ilvl="3" w:tplc="20000001" w:tentative="1">
      <w:start w:val="1"/>
      <w:numFmt w:val="bullet"/>
      <w:lvlText w:val=""/>
      <w:lvlJc w:val="left"/>
      <w:pPr>
        <w:ind w:left="6420" w:hanging="360"/>
      </w:pPr>
      <w:rPr>
        <w:rFonts w:ascii="Symbol" w:hAnsi="Symbol" w:hint="default"/>
      </w:rPr>
    </w:lvl>
    <w:lvl w:ilvl="4" w:tplc="20000003" w:tentative="1">
      <w:start w:val="1"/>
      <w:numFmt w:val="bullet"/>
      <w:lvlText w:val="o"/>
      <w:lvlJc w:val="left"/>
      <w:pPr>
        <w:ind w:left="7140" w:hanging="360"/>
      </w:pPr>
      <w:rPr>
        <w:rFonts w:ascii="Courier New" w:hAnsi="Courier New" w:cs="Courier New" w:hint="default"/>
      </w:rPr>
    </w:lvl>
    <w:lvl w:ilvl="5" w:tplc="20000005" w:tentative="1">
      <w:start w:val="1"/>
      <w:numFmt w:val="bullet"/>
      <w:lvlText w:val=""/>
      <w:lvlJc w:val="left"/>
      <w:pPr>
        <w:ind w:left="7860" w:hanging="360"/>
      </w:pPr>
      <w:rPr>
        <w:rFonts w:ascii="Wingdings" w:hAnsi="Wingdings" w:hint="default"/>
      </w:rPr>
    </w:lvl>
    <w:lvl w:ilvl="6" w:tplc="20000001" w:tentative="1">
      <w:start w:val="1"/>
      <w:numFmt w:val="bullet"/>
      <w:lvlText w:val=""/>
      <w:lvlJc w:val="left"/>
      <w:pPr>
        <w:ind w:left="8580" w:hanging="360"/>
      </w:pPr>
      <w:rPr>
        <w:rFonts w:ascii="Symbol" w:hAnsi="Symbol" w:hint="default"/>
      </w:rPr>
    </w:lvl>
    <w:lvl w:ilvl="7" w:tplc="20000003" w:tentative="1">
      <w:start w:val="1"/>
      <w:numFmt w:val="bullet"/>
      <w:lvlText w:val="o"/>
      <w:lvlJc w:val="left"/>
      <w:pPr>
        <w:ind w:left="9300" w:hanging="360"/>
      </w:pPr>
      <w:rPr>
        <w:rFonts w:ascii="Courier New" w:hAnsi="Courier New" w:cs="Courier New" w:hint="default"/>
      </w:rPr>
    </w:lvl>
    <w:lvl w:ilvl="8" w:tplc="20000005" w:tentative="1">
      <w:start w:val="1"/>
      <w:numFmt w:val="bullet"/>
      <w:lvlText w:val=""/>
      <w:lvlJc w:val="left"/>
      <w:pPr>
        <w:ind w:left="10020" w:hanging="360"/>
      </w:pPr>
      <w:rPr>
        <w:rFonts w:ascii="Wingdings" w:hAnsi="Wingdings" w:hint="default"/>
      </w:rPr>
    </w:lvl>
  </w:abstractNum>
  <w:abstractNum w:abstractNumId="6" w15:restartNumberingAfterBreak="0">
    <w:nsid w:val="11506290"/>
    <w:multiLevelType w:val="hybridMultilevel"/>
    <w:tmpl w:val="D7A0D4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E15595E"/>
    <w:multiLevelType w:val="hybridMultilevel"/>
    <w:tmpl w:val="89FC0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8232DF"/>
    <w:multiLevelType w:val="hybridMultilevel"/>
    <w:tmpl w:val="E6422E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573975FB"/>
    <w:multiLevelType w:val="hybridMultilevel"/>
    <w:tmpl w:val="711A92F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88D660B"/>
    <w:multiLevelType w:val="hybridMultilevel"/>
    <w:tmpl w:val="ECEEF4B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61B82AFB"/>
    <w:multiLevelType w:val="hybridMultilevel"/>
    <w:tmpl w:val="36CA3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751A4819"/>
    <w:multiLevelType w:val="hybridMultilevel"/>
    <w:tmpl w:val="4A16BC52"/>
    <w:lvl w:ilvl="0" w:tplc="04090001">
      <w:start w:val="1"/>
      <w:numFmt w:val="bullet"/>
      <w:lvlText w:val=""/>
      <w:lvlJc w:val="left"/>
      <w:pPr>
        <w:ind w:left="360" w:hanging="360"/>
      </w:pPr>
      <w:rPr>
        <w:rFonts w:ascii="Symbol" w:hAnsi="Symbol" w:hint="default"/>
      </w:rPr>
    </w:lvl>
    <w:lvl w:ilvl="1" w:tplc="0409000B">
      <w:start w:val="1"/>
      <w:numFmt w:val="bullet"/>
      <w:lvlText w:val=""/>
      <w:lvlJc w:val="left"/>
      <w:pPr>
        <w:ind w:left="1080" w:hanging="360"/>
      </w:pPr>
      <w:rPr>
        <w:rFonts w:ascii="Wingdings" w:hAnsi="Wingdings"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C2C02FC"/>
    <w:multiLevelType w:val="hybridMultilevel"/>
    <w:tmpl w:val="DD70B572"/>
    <w:lvl w:ilvl="0" w:tplc="B0785AE0">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6"/>
  </w:num>
  <w:num w:numId="2">
    <w:abstractNumId w:val="1"/>
  </w:num>
  <w:num w:numId="3">
    <w:abstractNumId w:val="0"/>
    <w:lvlOverride w:ilvl="0">
      <w:lvl w:ilvl="0">
        <w:numFmt w:val="bullet"/>
        <w:lvlText w:val=""/>
        <w:legacy w:legacy="1" w:legacySpace="0" w:legacyIndent="360"/>
        <w:lvlJc w:val="left"/>
        <w:pPr>
          <w:ind w:left="720" w:hanging="360"/>
        </w:pPr>
        <w:rPr>
          <w:rFonts w:ascii="Symbol" w:hAnsi="Symbol" w:hint="default"/>
        </w:rPr>
      </w:lvl>
    </w:lvlOverride>
  </w:num>
  <w:num w:numId="4">
    <w:abstractNumId w:val="4"/>
  </w:num>
  <w:num w:numId="5">
    <w:abstractNumId w:val="7"/>
  </w:num>
  <w:num w:numId="6">
    <w:abstractNumId w:val="12"/>
  </w:num>
  <w:num w:numId="7">
    <w:abstractNumId w:val="3"/>
  </w:num>
  <w:num w:numId="8">
    <w:abstractNumId w:val="8"/>
  </w:num>
  <w:num w:numId="9">
    <w:abstractNumId w:val="11"/>
  </w:num>
  <w:num w:numId="10">
    <w:abstractNumId w:val="9"/>
  </w:num>
  <w:num w:numId="11">
    <w:abstractNumId w:val="5"/>
  </w:num>
  <w:num w:numId="12">
    <w:abstractNumId w:val="2"/>
  </w:num>
  <w:num w:numId="13">
    <w:abstractNumId w:val="1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67"/>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63F3"/>
    <w:rsid w:val="00000BA2"/>
    <w:rsid w:val="00007478"/>
    <w:rsid w:val="00011638"/>
    <w:rsid w:val="00051867"/>
    <w:rsid w:val="00055015"/>
    <w:rsid w:val="00066C95"/>
    <w:rsid w:val="00067E9B"/>
    <w:rsid w:val="0007679E"/>
    <w:rsid w:val="000840B4"/>
    <w:rsid w:val="000879C4"/>
    <w:rsid w:val="00095BB9"/>
    <w:rsid w:val="000A3A30"/>
    <w:rsid w:val="000C747A"/>
    <w:rsid w:val="000D3E33"/>
    <w:rsid w:val="000F24DB"/>
    <w:rsid w:val="0010159F"/>
    <w:rsid w:val="00107CAB"/>
    <w:rsid w:val="00135405"/>
    <w:rsid w:val="00156612"/>
    <w:rsid w:val="001659F1"/>
    <w:rsid w:val="001A465B"/>
    <w:rsid w:val="001B7E47"/>
    <w:rsid w:val="001D0296"/>
    <w:rsid w:val="001E58B3"/>
    <w:rsid w:val="001E7DCF"/>
    <w:rsid w:val="00200536"/>
    <w:rsid w:val="00200E22"/>
    <w:rsid w:val="002049C9"/>
    <w:rsid w:val="002275A4"/>
    <w:rsid w:val="00234B50"/>
    <w:rsid w:val="0024750B"/>
    <w:rsid w:val="0026556E"/>
    <w:rsid w:val="00286A61"/>
    <w:rsid w:val="00296F41"/>
    <w:rsid w:val="002B743E"/>
    <w:rsid w:val="002C1881"/>
    <w:rsid w:val="002C2550"/>
    <w:rsid w:val="002C31B7"/>
    <w:rsid w:val="00320014"/>
    <w:rsid w:val="003301F7"/>
    <w:rsid w:val="0034164F"/>
    <w:rsid w:val="003530B0"/>
    <w:rsid w:val="00353B2F"/>
    <w:rsid w:val="00387C92"/>
    <w:rsid w:val="003A1557"/>
    <w:rsid w:val="003B7974"/>
    <w:rsid w:val="003D4EAE"/>
    <w:rsid w:val="003E416B"/>
    <w:rsid w:val="003F2621"/>
    <w:rsid w:val="0040792F"/>
    <w:rsid w:val="00425834"/>
    <w:rsid w:val="00434C18"/>
    <w:rsid w:val="00453A92"/>
    <w:rsid w:val="00461339"/>
    <w:rsid w:val="004650E6"/>
    <w:rsid w:val="0048567A"/>
    <w:rsid w:val="0048703B"/>
    <w:rsid w:val="004B3079"/>
    <w:rsid w:val="004B760B"/>
    <w:rsid w:val="004B7BF4"/>
    <w:rsid w:val="004E2BED"/>
    <w:rsid w:val="004E3993"/>
    <w:rsid w:val="004E6C6E"/>
    <w:rsid w:val="004E7F7F"/>
    <w:rsid w:val="004F103A"/>
    <w:rsid w:val="00511D9D"/>
    <w:rsid w:val="00530114"/>
    <w:rsid w:val="005314F8"/>
    <w:rsid w:val="0054092F"/>
    <w:rsid w:val="00545EFC"/>
    <w:rsid w:val="00550023"/>
    <w:rsid w:val="00560705"/>
    <w:rsid w:val="00563404"/>
    <w:rsid w:val="00574C3E"/>
    <w:rsid w:val="00586AE6"/>
    <w:rsid w:val="005872D1"/>
    <w:rsid w:val="005A21C5"/>
    <w:rsid w:val="005A3C97"/>
    <w:rsid w:val="005A7F3A"/>
    <w:rsid w:val="005B438C"/>
    <w:rsid w:val="005C0A1C"/>
    <w:rsid w:val="005C2903"/>
    <w:rsid w:val="005C65B1"/>
    <w:rsid w:val="005D1D71"/>
    <w:rsid w:val="005D7000"/>
    <w:rsid w:val="005F1421"/>
    <w:rsid w:val="006023B5"/>
    <w:rsid w:val="00602928"/>
    <w:rsid w:val="006138AF"/>
    <w:rsid w:val="00614B51"/>
    <w:rsid w:val="006170DE"/>
    <w:rsid w:val="006261B5"/>
    <w:rsid w:val="00637A82"/>
    <w:rsid w:val="006846D8"/>
    <w:rsid w:val="00691ABE"/>
    <w:rsid w:val="00711D81"/>
    <w:rsid w:val="0074589D"/>
    <w:rsid w:val="007529CC"/>
    <w:rsid w:val="00764504"/>
    <w:rsid w:val="0077219E"/>
    <w:rsid w:val="0078706E"/>
    <w:rsid w:val="007C2A22"/>
    <w:rsid w:val="007C47CD"/>
    <w:rsid w:val="007D71D2"/>
    <w:rsid w:val="007E0562"/>
    <w:rsid w:val="007E589B"/>
    <w:rsid w:val="007E6516"/>
    <w:rsid w:val="007F05C1"/>
    <w:rsid w:val="00805D1B"/>
    <w:rsid w:val="0081275E"/>
    <w:rsid w:val="00814A77"/>
    <w:rsid w:val="00814E94"/>
    <w:rsid w:val="00816B3E"/>
    <w:rsid w:val="00831F8B"/>
    <w:rsid w:val="00841ACB"/>
    <w:rsid w:val="00881B4B"/>
    <w:rsid w:val="00890247"/>
    <w:rsid w:val="00891E02"/>
    <w:rsid w:val="008A085F"/>
    <w:rsid w:val="008A74D4"/>
    <w:rsid w:val="008A7C0C"/>
    <w:rsid w:val="008D46B5"/>
    <w:rsid w:val="008D4E77"/>
    <w:rsid w:val="008E1270"/>
    <w:rsid w:val="008E3038"/>
    <w:rsid w:val="008F0CC3"/>
    <w:rsid w:val="00915B68"/>
    <w:rsid w:val="00922A49"/>
    <w:rsid w:val="00924478"/>
    <w:rsid w:val="0092561C"/>
    <w:rsid w:val="00952680"/>
    <w:rsid w:val="00963E0A"/>
    <w:rsid w:val="00965A62"/>
    <w:rsid w:val="00970BB4"/>
    <w:rsid w:val="00994022"/>
    <w:rsid w:val="009A380C"/>
    <w:rsid w:val="009C1AF5"/>
    <w:rsid w:val="009D0CDF"/>
    <w:rsid w:val="009D3337"/>
    <w:rsid w:val="009D460E"/>
    <w:rsid w:val="009E2785"/>
    <w:rsid w:val="009F5BE0"/>
    <w:rsid w:val="00A02187"/>
    <w:rsid w:val="00A10102"/>
    <w:rsid w:val="00A171DC"/>
    <w:rsid w:val="00A23D62"/>
    <w:rsid w:val="00A24D8E"/>
    <w:rsid w:val="00A450DD"/>
    <w:rsid w:val="00A62848"/>
    <w:rsid w:val="00A800D8"/>
    <w:rsid w:val="00A82797"/>
    <w:rsid w:val="00A82C75"/>
    <w:rsid w:val="00A83809"/>
    <w:rsid w:val="00A83C51"/>
    <w:rsid w:val="00A85A57"/>
    <w:rsid w:val="00A85D18"/>
    <w:rsid w:val="00AB365E"/>
    <w:rsid w:val="00AC1CBA"/>
    <w:rsid w:val="00AC5225"/>
    <w:rsid w:val="00AD3274"/>
    <w:rsid w:val="00AD6284"/>
    <w:rsid w:val="00AD696B"/>
    <w:rsid w:val="00AE4086"/>
    <w:rsid w:val="00AF674D"/>
    <w:rsid w:val="00B36512"/>
    <w:rsid w:val="00B57752"/>
    <w:rsid w:val="00B615D6"/>
    <w:rsid w:val="00B61BFF"/>
    <w:rsid w:val="00B61F22"/>
    <w:rsid w:val="00B63AE1"/>
    <w:rsid w:val="00B816BE"/>
    <w:rsid w:val="00B87029"/>
    <w:rsid w:val="00B95970"/>
    <w:rsid w:val="00B97CA8"/>
    <w:rsid w:val="00BA6877"/>
    <w:rsid w:val="00BB059B"/>
    <w:rsid w:val="00BB671B"/>
    <w:rsid w:val="00BB6EEE"/>
    <w:rsid w:val="00BD2E53"/>
    <w:rsid w:val="00BE478D"/>
    <w:rsid w:val="00BE725F"/>
    <w:rsid w:val="00C0019B"/>
    <w:rsid w:val="00C053D9"/>
    <w:rsid w:val="00C11AF1"/>
    <w:rsid w:val="00C22627"/>
    <w:rsid w:val="00C2764C"/>
    <w:rsid w:val="00C63C2D"/>
    <w:rsid w:val="00C83FC0"/>
    <w:rsid w:val="00C91F47"/>
    <w:rsid w:val="00C94810"/>
    <w:rsid w:val="00CB502D"/>
    <w:rsid w:val="00CC5CDE"/>
    <w:rsid w:val="00CD6382"/>
    <w:rsid w:val="00CF1EAE"/>
    <w:rsid w:val="00CF3CD6"/>
    <w:rsid w:val="00CF4642"/>
    <w:rsid w:val="00D01BD1"/>
    <w:rsid w:val="00D30206"/>
    <w:rsid w:val="00D424E7"/>
    <w:rsid w:val="00D829BC"/>
    <w:rsid w:val="00DA49A7"/>
    <w:rsid w:val="00DA5968"/>
    <w:rsid w:val="00DB0F11"/>
    <w:rsid w:val="00DB1E0F"/>
    <w:rsid w:val="00DC0141"/>
    <w:rsid w:val="00DD1DB2"/>
    <w:rsid w:val="00DD2523"/>
    <w:rsid w:val="00DE726A"/>
    <w:rsid w:val="00E1046E"/>
    <w:rsid w:val="00E17690"/>
    <w:rsid w:val="00E240D9"/>
    <w:rsid w:val="00E3752B"/>
    <w:rsid w:val="00E4405A"/>
    <w:rsid w:val="00E44724"/>
    <w:rsid w:val="00E73BB7"/>
    <w:rsid w:val="00E97743"/>
    <w:rsid w:val="00EA1B90"/>
    <w:rsid w:val="00EB3B73"/>
    <w:rsid w:val="00EC5AFE"/>
    <w:rsid w:val="00EE74F6"/>
    <w:rsid w:val="00F127D7"/>
    <w:rsid w:val="00F13751"/>
    <w:rsid w:val="00F3024A"/>
    <w:rsid w:val="00F36384"/>
    <w:rsid w:val="00F45C37"/>
    <w:rsid w:val="00F763F3"/>
    <w:rsid w:val="00F81B3D"/>
    <w:rsid w:val="00F91175"/>
    <w:rsid w:val="00F92D9B"/>
    <w:rsid w:val="00FA2A81"/>
    <w:rsid w:val="00FD2A3D"/>
    <w:rsid w:val="00FD75B9"/>
    <w:rsid w:val="00FD7E44"/>
    <w:rsid w:val="00FE5B7E"/>
    <w:rsid w:val="00FE6A0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E7572E"/>
  <w15:chartTrackingRefBased/>
  <w15:docId w15:val="{F6350E13-FE14-4EE6-982C-4DEF54E67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63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763F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07C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049C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63F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763F3"/>
    <w:rPr>
      <w:rFonts w:asciiTheme="majorHAnsi" w:eastAsiaTheme="majorEastAsia" w:hAnsiTheme="majorHAnsi" w:cstheme="majorBidi"/>
      <w:color w:val="2E74B5" w:themeColor="accent1" w:themeShade="BF"/>
      <w:sz w:val="26"/>
      <w:szCs w:val="26"/>
    </w:rPr>
  </w:style>
  <w:style w:type="table" w:styleId="TableGrid">
    <w:name w:val="Table Grid"/>
    <w:basedOn w:val="TableNormal"/>
    <w:rsid w:val="009E27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C2A22"/>
    <w:pPr>
      <w:spacing w:after="200" w:line="240" w:lineRule="auto"/>
    </w:pPr>
    <w:rPr>
      <w:i/>
      <w:iCs/>
      <w:color w:val="44546A" w:themeColor="text2"/>
      <w:sz w:val="18"/>
      <w:szCs w:val="18"/>
    </w:rPr>
  </w:style>
  <w:style w:type="paragraph" w:styleId="ListParagraph">
    <w:name w:val="List Paragraph"/>
    <w:basedOn w:val="Normal"/>
    <w:uiPriority w:val="34"/>
    <w:qFormat/>
    <w:rsid w:val="00511D9D"/>
    <w:pPr>
      <w:ind w:left="720"/>
      <w:contextualSpacing/>
    </w:pPr>
  </w:style>
  <w:style w:type="character" w:customStyle="1" w:styleId="Heading3Char">
    <w:name w:val="Heading 3 Char"/>
    <w:basedOn w:val="DefaultParagraphFont"/>
    <w:link w:val="Heading3"/>
    <w:uiPriority w:val="9"/>
    <w:rsid w:val="00107CA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049C9"/>
    <w:rPr>
      <w:rFonts w:asciiTheme="majorHAnsi" w:eastAsiaTheme="majorEastAsia" w:hAnsiTheme="majorHAnsi" w:cstheme="majorBidi"/>
      <w:i/>
      <w:iCs/>
      <w:color w:val="2E74B5" w:themeColor="accent1" w:themeShade="BF"/>
    </w:rPr>
  </w:style>
  <w:style w:type="paragraph" w:customStyle="1" w:styleId="CoverPageSubtitle">
    <w:name w:val="CoverPageSubtitle"/>
    <w:basedOn w:val="Normal"/>
    <w:qFormat/>
    <w:rsid w:val="00DD2523"/>
    <w:pPr>
      <w:spacing w:after="200" w:line="276" w:lineRule="auto"/>
      <w:jc w:val="right"/>
    </w:pPr>
    <w:rPr>
      <w:rFonts w:ascii="Times New Roman" w:hAnsi="Times New Roman"/>
      <w:b/>
      <w:i/>
      <w:sz w:val="40"/>
      <w:lang w:val="en-US"/>
    </w:rPr>
  </w:style>
  <w:style w:type="character" w:styleId="Hyperlink">
    <w:name w:val="Hyperlink"/>
    <w:basedOn w:val="DefaultParagraphFont"/>
    <w:uiPriority w:val="99"/>
    <w:unhideWhenUsed/>
    <w:rsid w:val="00DD2523"/>
    <w:rPr>
      <w:color w:val="0563C1" w:themeColor="hyperlink"/>
      <w:u w:val="single"/>
    </w:rPr>
  </w:style>
  <w:style w:type="paragraph" w:styleId="TOC1">
    <w:name w:val="toc 1"/>
    <w:basedOn w:val="Normal"/>
    <w:next w:val="Normal"/>
    <w:autoRedefine/>
    <w:uiPriority w:val="39"/>
    <w:unhideWhenUsed/>
    <w:rsid w:val="00DD2523"/>
    <w:pPr>
      <w:tabs>
        <w:tab w:val="right" w:leader="dot" w:pos="9389"/>
      </w:tabs>
      <w:spacing w:after="0" w:line="276" w:lineRule="auto"/>
    </w:pPr>
    <w:rPr>
      <w:rFonts w:ascii="Arial" w:hAnsi="Arial"/>
      <w:sz w:val="20"/>
      <w:lang w:val="en-US"/>
    </w:rPr>
  </w:style>
  <w:style w:type="paragraph" w:styleId="TOC2">
    <w:name w:val="toc 2"/>
    <w:basedOn w:val="Normal"/>
    <w:next w:val="Normal"/>
    <w:autoRedefine/>
    <w:uiPriority w:val="39"/>
    <w:unhideWhenUsed/>
    <w:rsid w:val="00DD2523"/>
    <w:pPr>
      <w:spacing w:after="100" w:line="276" w:lineRule="auto"/>
      <w:ind w:left="200"/>
    </w:pPr>
    <w:rPr>
      <w:rFonts w:ascii="Arial" w:hAnsi="Arial"/>
      <w:sz w:val="20"/>
      <w:lang w:val="en-US"/>
    </w:rPr>
  </w:style>
  <w:style w:type="paragraph" w:styleId="TOC3">
    <w:name w:val="toc 3"/>
    <w:basedOn w:val="Normal"/>
    <w:next w:val="Normal"/>
    <w:autoRedefine/>
    <w:uiPriority w:val="39"/>
    <w:unhideWhenUsed/>
    <w:rsid w:val="00DD2523"/>
    <w:pPr>
      <w:tabs>
        <w:tab w:val="right" w:leader="dot" w:pos="9350"/>
      </w:tabs>
      <w:spacing w:after="0" w:line="276" w:lineRule="auto"/>
      <w:ind w:left="403"/>
    </w:pPr>
    <w:rPr>
      <w:rFonts w:ascii="Arial" w:hAnsi="Arial"/>
      <w:sz w:val="20"/>
      <w:lang w:val="en-US"/>
    </w:rPr>
  </w:style>
  <w:style w:type="paragraph" w:styleId="TableofFigures">
    <w:name w:val="table of figures"/>
    <w:basedOn w:val="Normal"/>
    <w:next w:val="Normal"/>
    <w:uiPriority w:val="99"/>
    <w:unhideWhenUsed/>
    <w:rsid w:val="00DD2523"/>
    <w:pPr>
      <w:spacing w:after="0" w:line="276" w:lineRule="auto"/>
    </w:pPr>
    <w:rPr>
      <w:lang w:val="en-US"/>
    </w:rPr>
  </w:style>
  <w:style w:type="paragraph" w:styleId="Header">
    <w:name w:val="header"/>
    <w:basedOn w:val="Normal"/>
    <w:link w:val="HeaderChar"/>
    <w:uiPriority w:val="99"/>
    <w:unhideWhenUsed/>
    <w:rsid w:val="00EB3B73"/>
    <w:pPr>
      <w:tabs>
        <w:tab w:val="center" w:pos="4536"/>
        <w:tab w:val="right" w:pos="9072"/>
      </w:tabs>
      <w:spacing w:after="0" w:line="240" w:lineRule="auto"/>
    </w:pPr>
  </w:style>
  <w:style w:type="character" w:customStyle="1" w:styleId="HeaderChar">
    <w:name w:val="Header Char"/>
    <w:basedOn w:val="DefaultParagraphFont"/>
    <w:link w:val="Header"/>
    <w:uiPriority w:val="99"/>
    <w:rsid w:val="00EB3B73"/>
  </w:style>
  <w:style w:type="paragraph" w:styleId="Footer">
    <w:name w:val="footer"/>
    <w:basedOn w:val="Normal"/>
    <w:link w:val="FooterChar"/>
    <w:uiPriority w:val="99"/>
    <w:unhideWhenUsed/>
    <w:rsid w:val="00EB3B73"/>
    <w:pPr>
      <w:tabs>
        <w:tab w:val="center" w:pos="4536"/>
        <w:tab w:val="right" w:pos="9072"/>
      </w:tabs>
      <w:spacing w:after="0" w:line="240" w:lineRule="auto"/>
    </w:pPr>
  </w:style>
  <w:style w:type="character" w:customStyle="1" w:styleId="FooterChar">
    <w:name w:val="Footer Char"/>
    <w:basedOn w:val="DefaultParagraphFont"/>
    <w:link w:val="Footer"/>
    <w:uiPriority w:val="99"/>
    <w:rsid w:val="00EB3B73"/>
  </w:style>
  <w:style w:type="paragraph" w:styleId="NormalWeb">
    <w:name w:val="Normal (Web)"/>
    <w:basedOn w:val="Normal"/>
    <w:uiPriority w:val="99"/>
    <w:semiHidden/>
    <w:unhideWhenUsed/>
    <w:rsid w:val="00DE726A"/>
    <w:pPr>
      <w:spacing w:before="100" w:beforeAutospacing="1" w:after="100" w:afterAutospacing="1" w:line="240" w:lineRule="auto"/>
    </w:pPr>
    <w:rPr>
      <w:rFonts w:ascii="Times New Roman" w:eastAsia="Times New Roman" w:hAnsi="Times New Roman" w:cs="Times New Roman"/>
      <w:sz w:val="24"/>
      <w:szCs w:val="24"/>
      <w:lang w:val="en-CH" w:eastAsia="en-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7889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Visio_Drawing1.vsdx"/><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vsdx"/><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emf"/><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FCBAD2-66DF-4FC2-A539-096EA4E7E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2018</Words>
  <Characters>11508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Bertie van Hinsbergen</dc:creator>
  <cp:keywords/>
  <dc:description/>
  <cp:lastModifiedBy>Bertie Vanhinsbergen</cp:lastModifiedBy>
  <cp:revision>3</cp:revision>
  <cp:lastPrinted>2019-12-31T14:07:00Z</cp:lastPrinted>
  <dcterms:created xsi:type="dcterms:W3CDTF">2020-02-22T07:03:00Z</dcterms:created>
  <dcterms:modified xsi:type="dcterms:W3CDTF">2020-02-22T07:22:00Z</dcterms:modified>
</cp:coreProperties>
</file>