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20C" w14:textId="77777777" w:rsidR="000B4939" w:rsidRPr="00995013" w:rsidRDefault="000B4939" w:rsidP="00995013"/>
    <w:p w14:paraId="1F0EA051" w14:textId="77777777" w:rsidR="000B4939" w:rsidRPr="00995013" w:rsidRDefault="000B4939" w:rsidP="00995013"/>
    <w:p w14:paraId="0F29019F" w14:textId="77777777" w:rsidR="000B4939" w:rsidRPr="00995013" w:rsidRDefault="000B4939" w:rsidP="00995013"/>
    <w:p w14:paraId="332FDB19" w14:textId="77777777" w:rsidR="000B4939" w:rsidRPr="00995013" w:rsidRDefault="00000000" w:rsidP="00995013">
      <w:pPr>
        <w:jc w:val="center"/>
      </w:pPr>
      <w:r w:rsidRPr="00995013">
        <w:rPr>
          <w:b/>
          <w:sz w:val="84"/>
        </w:rPr>
        <w:t>AlignAI</w:t>
      </w:r>
    </w:p>
    <w:p w14:paraId="4DF5199C" w14:textId="77777777" w:rsidR="000B4939" w:rsidRPr="00995013" w:rsidRDefault="00000000" w:rsidP="00995013">
      <w:pPr>
        <w:jc w:val="center"/>
      </w:pPr>
      <w:r w:rsidRPr="00995013">
        <w:rPr>
          <w:sz w:val="36"/>
        </w:rPr>
        <w:t>Semantic Resume Matcher — Project Report</w:t>
      </w:r>
    </w:p>
    <w:p w14:paraId="4CC14236" w14:textId="6FB8572D" w:rsidR="0020124E" w:rsidRPr="00995013" w:rsidRDefault="0020124E" w:rsidP="00995013">
      <w:r>
        <w:t>----------------------------------------------------------------------------------------------------------------------------</w:t>
      </w:r>
    </w:p>
    <w:tbl>
      <w:tblPr>
        <w:tblStyle w:val="TableGrid"/>
        <w:tblW w:w="9332" w:type="dxa"/>
        <w:tblLook w:val="04A0" w:firstRow="1" w:lastRow="0" w:firstColumn="1" w:lastColumn="0" w:noHBand="0" w:noVBand="1"/>
      </w:tblPr>
      <w:tblGrid>
        <w:gridCol w:w="4666"/>
        <w:gridCol w:w="4666"/>
      </w:tblGrid>
      <w:tr w:rsidR="000B4939" w:rsidRPr="00995013" w14:paraId="725450CA" w14:textId="77777777" w:rsidTr="0020124E">
        <w:trPr>
          <w:trHeight w:val="259"/>
        </w:trPr>
        <w:tc>
          <w:tcPr>
            <w:tcW w:w="4666" w:type="dxa"/>
          </w:tcPr>
          <w:p w14:paraId="0A092AE5" w14:textId="77777777" w:rsidR="000B4939" w:rsidRPr="00995013" w:rsidRDefault="00000000" w:rsidP="00995013">
            <w:r w:rsidRPr="00995013">
              <w:rPr>
                <w:b/>
                <w:sz w:val="20"/>
              </w:rPr>
              <w:t>Project Name</w:t>
            </w:r>
          </w:p>
        </w:tc>
        <w:tc>
          <w:tcPr>
            <w:tcW w:w="4666" w:type="dxa"/>
          </w:tcPr>
          <w:p w14:paraId="1CBF4F5C" w14:textId="77777777" w:rsidR="000B4939" w:rsidRPr="00995013" w:rsidRDefault="00000000" w:rsidP="00017618">
            <w:pPr>
              <w:jc w:val="center"/>
            </w:pPr>
            <w:proofErr w:type="spellStart"/>
            <w:r w:rsidRPr="00995013">
              <w:rPr>
                <w:sz w:val="20"/>
              </w:rPr>
              <w:t>AlignAI</w:t>
            </w:r>
            <w:proofErr w:type="spellEnd"/>
            <w:r w:rsidRPr="00995013">
              <w:rPr>
                <w:sz w:val="20"/>
              </w:rPr>
              <w:t xml:space="preserve"> — AI-Powered Resume Matcher</w:t>
            </w:r>
          </w:p>
        </w:tc>
      </w:tr>
      <w:tr w:rsidR="000B4939" w:rsidRPr="00995013" w14:paraId="41B043FA" w14:textId="77777777" w:rsidTr="0020124E">
        <w:trPr>
          <w:trHeight w:val="272"/>
        </w:trPr>
        <w:tc>
          <w:tcPr>
            <w:tcW w:w="4666" w:type="dxa"/>
          </w:tcPr>
          <w:p w14:paraId="27AC4374" w14:textId="77777777" w:rsidR="000B4939" w:rsidRPr="00995013" w:rsidRDefault="00000000" w:rsidP="00995013">
            <w:r w:rsidRPr="00995013">
              <w:rPr>
                <w:b/>
                <w:sz w:val="20"/>
              </w:rPr>
              <w:t>Team Members</w:t>
            </w:r>
          </w:p>
        </w:tc>
        <w:tc>
          <w:tcPr>
            <w:tcW w:w="4666" w:type="dxa"/>
          </w:tcPr>
          <w:p w14:paraId="16A48C8A" w14:textId="08747E0D" w:rsidR="000B4939" w:rsidRPr="00995013" w:rsidRDefault="00000000" w:rsidP="00017618">
            <w:pPr>
              <w:jc w:val="center"/>
            </w:pPr>
            <w:r w:rsidRPr="00995013">
              <w:rPr>
                <w:sz w:val="20"/>
              </w:rPr>
              <w:t xml:space="preserve">Naheel </w:t>
            </w:r>
            <w:r w:rsidR="004A52BA" w:rsidRPr="00995013">
              <w:rPr>
                <w:sz w:val="20"/>
              </w:rPr>
              <w:t>Siddiqui</w:t>
            </w:r>
            <w:r w:rsidRPr="00995013">
              <w:rPr>
                <w:sz w:val="20"/>
              </w:rPr>
              <w:t xml:space="preserve"> </w:t>
            </w:r>
            <w:proofErr w:type="gramStart"/>
            <w:r w:rsidRPr="00995013">
              <w:rPr>
                <w:sz w:val="20"/>
              </w:rPr>
              <w:t xml:space="preserve">·  </w:t>
            </w:r>
            <w:r w:rsidR="004A52BA" w:rsidRPr="00995013">
              <w:rPr>
                <w:sz w:val="20"/>
              </w:rPr>
              <w:t>Syed</w:t>
            </w:r>
            <w:proofErr w:type="gramEnd"/>
            <w:r w:rsidR="004A52BA" w:rsidRPr="00995013">
              <w:rPr>
                <w:sz w:val="20"/>
              </w:rPr>
              <w:t xml:space="preserve"> </w:t>
            </w:r>
            <w:proofErr w:type="gramStart"/>
            <w:r w:rsidRPr="00995013">
              <w:rPr>
                <w:sz w:val="20"/>
              </w:rPr>
              <w:t>Mawahid  ·</w:t>
            </w:r>
            <w:proofErr w:type="gramEnd"/>
            <w:r w:rsidRPr="00995013">
              <w:rPr>
                <w:sz w:val="20"/>
              </w:rPr>
              <w:t xml:space="preserve"> </w:t>
            </w:r>
            <w:r w:rsidR="004A52BA" w:rsidRPr="00995013">
              <w:rPr>
                <w:sz w:val="20"/>
              </w:rPr>
              <w:t xml:space="preserve"> </w:t>
            </w:r>
            <w:r w:rsidR="00017618">
              <w:rPr>
                <w:sz w:val="20"/>
              </w:rPr>
              <w:t xml:space="preserve">   </w:t>
            </w:r>
            <w:r w:rsidRPr="00995013">
              <w:rPr>
                <w:sz w:val="20"/>
              </w:rPr>
              <w:t>Sohaib</w:t>
            </w:r>
          </w:p>
        </w:tc>
      </w:tr>
      <w:tr w:rsidR="00017618" w:rsidRPr="00995013" w14:paraId="152F60BD" w14:textId="77777777" w:rsidTr="0020124E">
        <w:trPr>
          <w:trHeight w:val="272"/>
        </w:trPr>
        <w:tc>
          <w:tcPr>
            <w:tcW w:w="4666" w:type="dxa"/>
          </w:tcPr>
          <w:p w14:paraId="1FDB10B6" w14:textId="34682CFC" w:rsidR="00017618" w:rsidRPr="00995013" w:rsidRDefault="00017618" w:rsidP="00995013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Roll Numbers</w:t>
            </w:r>
          </w:p>
        </w:tc>
        <w:tc>
          <w:tcPr>
            <w:tcW w:w="4666" w:type="dxa"/>
          </w:tcPr>
          <w:p w14:paraId="321CC7F2" w14:textId="781461A1" w:rsidR="00017618" w:rsidRPr="00995013" w:rsidRDefault="00017618" w:rsidP="00017618">
            <w:pPr>
              <w:jc w:val="center"/>
              <w:rPr>
                <w:sz w:val="20"/>
              </w:rPr>
            </w:pPr>
            <w:r>
              <w:rPr>
                <w:sz w:val="20"/>
              </w:rPr>
              <w:t xml:space="preserve">24K-0830       </w:t>
            </w:r>
            <w:r w:rsidRPr="00995013">
              <w:rPr>
                <w:sz w:val="20"/>
              </w:rPr>
              <w:t>·</w:t>
            </w:r>
            <w:r>
              <w:rPr>
                <w:sz w:val="20"/>
              </w:rPr>
              <w:t xml:space="preserve">       </w:t>
            </w:r>
            <w:r>
              <w:rPr>
                <w:sz w:val="20"/>
              </w:rPr>
              <w:t>24K-</w:t>
            </w:r>
            <w:r>
              <w:rPr>
                <w:sz w:val="20"/>
              </w:rPr>
              <w:t xml:space="preserve">1041      </w:t>
            </w:r>
            <w:r w:rsidRPr="00995013">
              <w:rPr>
                <w:sz w:val="20"/>
              </w:rPr>
              <w:t>·</w:t>
            </w:r>
            <w:r>
              <w:rPr>
                <w:sz w:val="20"/>
              </w:rPr>
              <w:t xml:space="preserve">   </w:t>
            </w:r>
            <w:r>
              <w:rPr>
                <w:sz w:val="20"/>
              </w:rPr>
              <w:t>24K-0</w:t>
            </w:r>
            <w:r>
              <w:rPr>
                <w:sz w:val="20"/>
              </w:rPr>
              <w:t>577</w:t>
            </w:r>
          </w:p>
        </w:tc>
      </w:tr>
      <w:tr w:rsidR="000B4939" w:rsidRPr="00995013" w14:paraId="7EAAF0E1" w14:textId="77777777" w:rsidTr="0020124E">
        <w:trPr>
          <w:trHeight w:val="533"/>
        </w:trPr>
        <w:tc>
          <w:tcPr>
            <w:tcW w:w="4666" w:type="dxa"/>
          </w:tcPr>
          <w:p w14:paraId="222CB05A" w14:textId="77777777" w:rsidR="000B4939" w:rsidRPr="00995013" w:rsidRDefault="00000000" w:rsidP="00995013">
            <w:r w:rsidRPr="00995013">
              <w:rPr>
                <w:b/>
                <w:sz w:val="20"/>
              </w:rPr>
              <w:t>Technology</w:t>
            </w:r>
          </w:p>
        </w:tc>
        <w:tc>
          <w:tcPr>
            <w:tcW w:w="4666" w:type="dxa"/>
          </w:tcPr>
          <w:p w14:paraId="27764111" w14:textId="77777777" w:rsidR="000B4939" w:rsidRPr="00995013" w:rsidRDefault="00000000" w:rsidP="00017618">
            <w:pPr>
              <w:jc w:val="center"/>
            </w:pPr>
            <w:r w:rsidRPr="00995013">
              <w:rPr>
                <w:sz w:val="20"/>
              </w:rPr>
              <w:t>Next.js 15 · FastAPI · PostgreSQL · Jina AI · Groq / Gemini</w:t>
            </w:r>
          </w:p>
        </w:tc>
      </w:tr>
    </w:tbl>
    <w:p w14:paraId="569FA989" w14:textId="77777777" w:rsidR="000B4939" w:rsidRPr="00995013" w:rsidRDefault="00000000" w:rsidP="00995013">
      <w:r w:rsidRPr="00995013">
        <w:br w:type="page"/>
      </w:r>
    </w:p>
    <w:p w14:paraId="4637DA64" w14:textId="04580740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lastRenderedPageBreak/>
        <w:t>1. Summary</w:t>
      </w:r>
    </w:p>
    <w:p w14:paraId="1841DC7F" w14:textId="77777777" w:rsidR="000B4939" w:rsidRPr="00995013" w:rsidRDefault="00000000" w:rsidP="00995013">
      <w:pPr>
        <w:spacing w:after="60"/>
      </w:pPr>
      <w:proofErr w:type="spellStart"/>
      <w:r w:rsidRPr="00995013">
        <w:rPr>
          <w:sz w:val="21"/>
        </w:rPr>
        <w:t>AlignAI</w:t>
      </w:r>
      <w:proofErr w:type="spellEnd"/>
      <w:r w:rsidRPr="00995013">
        <w:rPr>
          <w:sz w:val="21"/>
        </w:rPr>
        <w:t xml:space="preserve"> is a full-stack, AI-powered web application that analyses the semantic and keyword alignment between a candidate's resume and a specific job description. It produces a quantified match score, identifies skill gaps with curated learning resource links, generates an ATS-optimised resume tailored to the role, and allows the candidate to download the result in PDF, DOCX, Markdown, or plain-text format. The system is built on a modern Python/TypeScript stack and supports multiple AI providers — Jina AI and Groq LLaMA 3.3 as a free tier, with Google Gemini as a paid upgrade.</w:t>
      </w:r>
    </w:p>
    <w:p w14:paraId="31B4B22E" w14:textId="77777777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t>2. Problem Statement</w:t>
      </w:r>
    </w:p>
    <w:p w14:paraId="185662BB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Applicant Tracking Systems (ATS) reject up to 75% of resumes before a human ever reads them. Candidates have no reliable way to know whether their resume is aligned with a specific job description, which skills are missing, or how to improve their application. AlignAI solves this by providing instant, AI-driven feedback on:</w:t>
      </w:r>
    </w:p>
    <w:p w14:paraId="45165668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How semantically similar the resume is to the job description (embedding-based cosine similarity).</w:t>
      </w:r>
    </w:p>
    <w:p w14:paraId="04FDAFA6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Which specific technical skills and tools are mentioned in the JD but absent from the resume.</w:t>
      </w:r>
    </w:p>
    <w:p w14:paraId="13481AF2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Concrete, actionable improvements to resume content, structure, and phrasing.</w:t>
      </w:r>
    </w:p>
    <w:p w14:paraId="503E6CC3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An automatically rewritten, ATS-friendly version of the resume targeting the specific role.</w:t>
      </w:r>
    </w:p>
    <w:p w14:paraId="05DF4D2F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Learning resource links (YouTube, Coursera, official docs) for every missing skill.</w:t>
      </w:r>
    </w:p>
    <w:p w14:paraId="62A0BD78" w14:textId="77777777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t>3. Objectives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995013" w14:paraId="4780AFE0" w14:textId="77777777" w:rsidTr="00995013">
        <w:tc>
          <w:tcPr>
            <w:tcW w:w="9072" w:type="dxa"/>
            <w:hideMark/>
          </w:tcPr>
          <w:p w14:paraId="3DAA40B2" w14:textId="77777777" w:rsidR="00995013" w:rsidRDefault="00995013">
            <w:r>
              <w:rPr>
                <w:b/>
                <w:sz w:val="20"/>
              </w:rPr>
              <w:t>Primary</w:t>
            </w:r>
            <w:proofErr w:type="gramStart"/>
            <w:r>
              <w:rPr>
                <w:b/>
                <w:sz w:val="20"/>
              </w:rPr>
              <w:t xml:space="preserve">:  </w:t>
            </w:r>
            <w:r>
              <w:rPr>
                <w:sz w:val="20"/>
              </w:rPr>
              <w:t>Enable</w:t>
            </w:r>
            <w:proofErr w:type="gramEnd"/>
            <w:r>
              <w:rPr>
                <w:sz w:val="20"/>
              </w:rPr>
              <w:t xml:space="preserve"> candidates to quantify resume-job alignment using AI embeddings and keyword analysis.</w:t>
            </w:r>
          </w:p>
        </w:tc>
      </w:tr>
      <w:tr w:rsidR="000B4939" w:rsidRPr="00995013" w14:paraId="164FD138" w14:textId="77777777" w:rsidTr="00995013">
        <w:tc>
          <w:tcPr>
            <w:tcW w:w="9072" w:type="dxa"/>
          </w:tcPr>
          <w:p w14:paraId="0FA89740" w14:textId="77777777" w:rsidR="00995013" w:rsidRDefault="00995013" w:rsidP="00995013">
            <w:pPr>
              <w:rPr>
                <w:b/>
                <w:sz w:val="20"/>
              </w:rPr>
            </w:pPr>
          </w:p>
          <w:p w14:paraId="19561427" w14:textId="2BA1730E" w:rsidR="000B4939" w:rsidRPr="00995013" w:rsidRDefault="00000000" w:rsidP="00995013">
            <w:r w:rsidRPr="00995013">
              <w:rPr>
                <w:b/>
                <w:sz w:val="20"/>
              </w:rPr>
              <w:t>Secondary</w:t>
            </w:r>
            <w:proofErr w:type="gramStart"/>
            <w:r w:rsidRPr="00995013">
              <w:rPr>
                <w:b/>
                <w:sz w:val="20"/>
              </w:rPr>
              <w:t xml:space="preserve">:  </w:t>
            </w:r>
            <w:r w:rsidRPr="00995013">
              <w:rPr>
                <w:sz w:val="20"/>
              </w:rPr>
              <w:t>Generate</w:t>
            </w:r>
            <w:proofErr w:type="gramEnd"/>
            <w:r w:rsidRPr="00995013">
              <w:rPr>
                <w:sz w:val="20"/>
              </w:rPr>
              <w:t xml:space="preserve"> structured, actionable gap analysis with skill learning resources.</w:t>
            </w:r>
          </w:p>
        </w:tc>
      </w:tr>
    </w:tbl>
    <w:p w14:paraId="0F1A1BE7" w14:textId="77777777" w:rsidR="000B4939" w:rsidRPr="00995013" w:rsidRDefault="000B4939" w:rsidP="0099501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0B4939" w:rsidRPr="00995013" w14:paraId="4636C615" w14:textId="77777777" w:rsidTr="00995013"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</w:tcPr>
          <w:p w14:paraId="77AD1620" w14:textId="32612604" w:rsidR="000B4939" w:rsidRPr="00995013" w:rsidRDefault="00000000" w:rsidP="00995013">
            <w:r w:rsidRPr="00995013">
              <w:rPr>
                <w:b/>
                <w:sz w:val="20"/>
              </w:rPr>
              <w:t>Tertiary</w:t>
            </w:r>
            <w:proofErr w:type="gramStart"/>
            <w:r w:rsidRPr="00995013">
              <w:rPr>
                <w:b/>
                <w:sz w:val="20"/>
              </w:rPr>
              <w:t xml:space="preserve">:  </w:t>
            </w:r>
            <w:r w:rsidRPr="00995013">
              <w:rPr>
                <w:sz w:val="20"/>
              </w:rPr>
              <w:t>Produce</w:t>
            </w:r>
            <w:proofErr w:type="gramEnd"/>
            <w:r w:rsidRPr="00995013">
              <w:rPr>
                <w:sz w:val="20"/>
              </w:rPr>
              <w:t xml:space="preserve"> </w:t>
            </w:r>
            <w:r w:rsidR="0020124E">
              <w:rPr>
                <w:sz w:val="20"/>
              </w:rPr>
              <w:t xml:space="preserve">Custom </w:t>
            </w:r>
            <w:r w:rsidRPr="00995013">
              <w:rPr>
                <w:sz w:val="20"/>
              </w:rPr>
              <w:t>ATS-</w:t>
            </w:r>
            <w:proofErr w:type="spellStart"/>
            <w:r w:rsidRPr="00995013">
              <w:rPr>
                <w:sz w:val="20"/>
              </w:rPr>
              <w:t>optimised</w:t>
            </w:r>
            <w:proofErr w:type="spellEnd"/>
            <w:r w:rsidRPr="00995013">
              <w:rPr>
                <w:sz w:val="20"/>
              </w:rPr>
              <w:t xml:space="preserve"> resumes downloadable in multiple formats (PDF, DOCX, MD, TXT).</w:t>
            </w:r>
          </w:p>
        </w:tc>
      </w:tr>
    </w:tbl>
    <w:p w14:paraId="3E59E23B" w14:textId="77777777" w:rsidR="000B4939" w:rsidRPr="00995013" w:rsidRDefault="000B4939" w:rsidP="0099501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0B4939" w:rsidRPr="00995013" w14:paraId="16078C7F" w14:textId="77777777" w:rsidTr="00995013"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</w:tcPr>
          <w:p w14:paraId="1948B9AB" w14:textId="77777777" w:rsidR="000B4939" w:rsidRPr="00995013" w:rsidRDefault="00000000" w:rsidP="00995013">
            <w:r w:rsidRPr="00995013">
              <w:rPr>
                <w:b/>
                <w:sz w:val="20"/>
              </w:rPr>
              <w:t xml:space="preserve">Technical:  </w:t>
            </w:r>
            <w:r w:rsidRPr="00995013">
              <w:rPr>
                <w:sz w:val="20"/>
              </w:rPr>
              <w:t>Build a production-grade, secure, in-memory processing pipeline with no disk I/O.</w:t>
            </w:r>
          </w:p>
        </w:tc>
      </w:tr>
    </w:tbl>
    <w:p w14:paraId="3AA5A088" w14:textId="77777777" w:rsidR="000B4939" w:rsidRPr="00995013" w:rsidRDefault="000B4939" w:rsidP="0099501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72"/>
      </w:tblGrid>
      <w:tr w:rsidR="000B4939" w:rsidRPr="00995013" w14:paraId="14A5B923" w14:textId="77777777" w:rsidTr="00995013">
        <w:trPr>
          <w:trHeight w:val="58"/>
        </w:trPr>
        <w:tc>
          <w:tcPr>
            <w:tcW w:w="9072" w:type="dxa"/>
            <w:tcBorders>
              <w:top w:val="nil"/>
              <w:left w:val="nil"/>
              <w:bottom w:val="nil"/>
              <w:right w:val="nil"/>
            </w:tcBorders>
          </w:tcPr>
          <w:p w14:paraId="7F0C4450" w14:textId="77777777" w:rsidR="000B4939" w:rsidRPr="00995013" w:rsidRDefault="00000000" w:rsidP="00995013">
            <w:r w:rsidRPr="00995013">
              <w:rPr>
                <w:b/>
                <w:sz w:val="20"/>
              </w:rPr>
              <w:t>Scale</w:t>
            </w:r>
            <w:proofErr w:type="gramStart"/>
            <w:r w:rsidRPr="00995013">
              <w:rPr>
                <w:b/>
                <w:sz w:val="20"/>
              </w:rPr>
              <w:t xml:space="preserve">:  </w:t>
            </w:r>
            <w:r w:rsidRPr="00995013">
              <w:rPr>
                <w:sz w:val="20"/>
              </w:rPr>
              <w:t>Support</w:t>
            </w:r>
            <w:proofErr w:type="gramEnd"/>
            <w:r w:rsidRPr="00995013">
              <w:rPr>
                <w:sz w:val="20"/>
              </w:rPr>
              <w:t xml:space="preserve"> both free-tier (Jina + Groq) and paid (Gemini) AI providers with zero code changes.</w:t>
            </w:r>
          </w:p>
        </w:tc>
      </w:tr>
    </w:tbl>
    <w:p w14:paraId="34BC21CC" w14:textId="77777777" w:rsidR="000B4939" w:rsidRPr="00995013" w:rsidRDefault="000B4939" w:rsidP="00995013"/>
    <w:p w14:paraId="566EFAE6" w14:textId="77777777" w:rsidR="00995013" w:rsidRDefault="00995013" w:rsidP="00995013">
      <w:pPr>
        <w:spacing w:before="200" w:after="80"/>
        <w:rPr>
          <w:b/>
          <w:sz w:val="40"/>
        </w:rPr>
      </w:pPr>
    </w:p>
    <w:p w14:paraId="57425A9B" w14:textId="77777777" w:rsidR="00995013" w:rsidRDefault="00995013" w:rsidP="00995013">
      <w:pPr>
        <w:spacing w:before="200" w:after="80"/>
        <w:rPr>
          <w:b/>
          <w:sz w:val="40"/>
        </w:rPr>
      </w:pPr>
    </w:p>
    <w:p w14:paraId="7A84D0E2" w14:textId="77777777" w:rsidR="00995013" w:rsidRDefault="00995013" w:rsidP="00995013">
      <w:pPr>
        <w:spacing w:before="200" w:after="80"/>
        <w:rPr>
          <w:b/>
          <w:sz w:val="40"/>
        </w:rPr>
      </w:pPr>
    </w:p>
    <w:p w14:paraId="553FB738" w14:textId="6974AF4C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lastRenderedPageBreak/>
        <w:t>4.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B4939" w:rsidRPr="00995013" w14:paraId="7CA9A0E8" w14:textId="77777777" w:rsidTr="00995013">
        <w:tc>
          <w:tcPr>
            <w:tcW w:w="3024" w:type="dxa"/>
          </w:tcPr>
          <w:p w14:paraId="0864B8F6" w14:textId="77777777" w:rsidR="000B4939" w:rsidRPr="00995013" w:rsidRDefault="00000000" w:rsidP="00995013">
            <w:r w:rsidRPr="00995013">
              <w:rPr>
                <w:b/>
                <w:sz w:val="20"/>
              </w:rPr>
              <w:t>Layer</w:t>
            </w:r>
          </w:p>
        </w:tc>
        <w:tc>
          <w:tcPr>
            <w:tcW w:w="3024" w:type="dxa"/>
          </w:tcPr>
          <w:p w14:paraId="1B187223" w14:textId="77777777" w:rsidR="000B4939" w:rsidRPr="00995013" w:rsidRDefault="00000000" w:rsidP="00995013">
            <w:r w:rsidRPr="00995013">
              <w:rPr>
                <w:b/>
                <w:sz w:val="20"/>
              </w:rPr>
              <w:t>Technology</w:t>
            </w:r>
          </w:p>
        </w:tc>
        <w:tc>
          <w:tcPr>
            <w:tcW w:w="3024" w:type="dxa"/>
          </w:tcPr>
          <w:p w14:paraId="13DF681B" w14:textId="77777777" w:rsidR="000B4939" w:rsidRPr="00995013" w:rsidRDefault="00000000" w:rsidP="00995013">
            <w:r w:rsidRPr="00995013">
              <w:rPr>
                <w:b/>
                <w:sz w:val="20"/>
              </w:rPr>
              <w:t>Purpose</w:t>
            </w:r>
          </w:p>
        </w:tc>
      </w:tr>
      <w:tr w:rsidR="000B4939" w:rsidRPr="00995013" w14:paraId="5CA9D87E" w14:textId="77777777">
        <w:tc>
          <w:tcPr>
            <w:tcW w:w="3024" w:type="dxa"/>
          </w:tcPr>
          <w:p w14:paraId="128EE0F7" w14:textId="77777777" w:rsidR="000B4939" w:rsidRPr="00995013" w:rsidRDefault="00000000" w:rsidP="00995013">
            <w:r w:rsidRPr="00995013">
              <w:rPr>
                <w:sz w:val="19"/>
              </w:rPr>
              <w:t>Frontend</w:t>
            </w:r>
          </w:p>
        </w:tc>
        <w:tc>
          <w:tcPr>
            <w:tcW w:w="3024" w:type="dxa"/>
          </w:tcPr>
          <w:p w14:paraId="0E5920CD" w14:textId="77777777" w:rsidR="000B4939" w:rsidRPr="00995013" w:rsidRDefault="00000000" w:rsidP="00995013">
            <w:r w:rsidRPr="00995013">
              <w:rPr>
                <w:sz w:val="19"/>
              </w:rPr>
              <w:t>Next.js 15 (App Router) + TypeScript</w:t>
            </w:r>
          </w:p>
        </w:tc>
        <w:tc>
          <w:tcPr>
            <w:tcW w:w="3024" w:type="dxa"/>
          </w:tcPr>
          <w:p w14:paraId="0C4C0D60" w14:textId="77777777" w:rsidR="000B4939" w:rsidRPr="00995013" w:rsidRDefault="00000000" w:rsidP="00995013">
            <w:r w:rsidRPr="00995013">
              <w:rPr>
                <w:sz w:val="19"/>
              </w:rPr>
              <w:t>Server-side rendering, type-safe UI</w:t>
            </w:r>
          </w:p>
        </w:tc>
      </w:tr>
      <w:tr w:rsidR="000B4939" w:rsidRPr="00995013" w14:paraId="4A4D5023" w14:textId="77777777">
        <w:tc>
          <w:tcPr>
            <w:tcW w:w="3024" w:type="dxa"/>
          </w:tcPr>
          <w:p w14:paraId="7AE33196" w14:textId="77777777" w:rsidR="000B4939" w:rsidRPr="00995013" w:rsidRDefault="00000000" w:rsidP="00995013">
            <w:r w:rsidRPr="00995013">
              <w:rPr>
                <w:sz w:val="19"/>
              </w:rPr>
              <w:t>UI Components</w:t>
            </w:r>
          </w:p>
        </w:tc>
        <w:tc>
          <w:tcPr>
            <w:tcW w:w="3024" w:type="dxa"/>
          </w:tcPr>
          <w:p w14:paraId="78F24332" w14:textId="77777777" w:rsidR="000B4939" w:rsidRPr="00995013" w:rsidRDefault="00000000" w:rsidP="00995013">
            <w:r w:rsidRPr="00995013">
              <w:rPr>
                <w:sz w:val="19"/>
              </w:rPr>
              <w:t>Tailwind CSS + Radix UI primitives</w:t>
            </w:r>
          </w:p>
        </w:tc>
        <w:tc>
          <w:tcPr>
            <w:tcW w:w="3024" w:type="dxa"/>
          </w:tcPr>
          <w:p w14:paraId="0108D12D" w14:textId="77777777" w:rsidR="000B4939" w:rsidRPr="00995013" w:rsidRDefault="00000000" w:rsidP="00995013">
            <w:r w:rsidRPr="00995013">
              <w:rPr>
                <w:sz w:val="19"/>
              </w:rPr>
              <w:t>Utility-first, accessible design</w:t>
            </w:r>
          </w:p>
        </w:tc>
      </w:tr>
      <w:tr w:rsidR="000B4939" w:rsidRPr="00995013" w14:paraId="4B7602E8" w14:textId="77777777">
        <w:tc>
          <w:tcPr>
            <w:tcW w:w="3024" w:type="dxa"/>
          </w:tcPr>
          <w:p w14:paraId="13082FAD" w14:textId="77777777" w:rsidR="000B4939" w:rsidRPr="00995013" w:rsidRDefault="00000000" w:rsidP="00995013">
            <w:r w:rsidRPr="00995013">
              <w:rPr>
                <w:sz w:val="19"/>
              </w:rPr>
              <w:t>Backend</w:t>
            </w:r>
          </w:p>
        </w:tc>
        <w:tc>
          <w:tcPr>
            <w:tcW w:w="3024" w:type="dxa"/>
          </w:tcPr>
          <w:p w14:paraId="3C19C070" w14:textId="77777777" w:rsidR="000B4939" w:rsidRPr="00995013" w:rsidRDefault="00000000" w:rsidP="00995013">
            <w:r w:rsidRPr="00995013">
              <w:rPr>
                <w:sz w:val="19"/>
              </w:rPr>
              <w:t>FastAPI (Python 3.12)</w:t>
            </w:r>
          </w:p>
        </w:tc>
        <w:tc>
          <w:tcPr>
            <w:tcW w:w="3024" w:type="dxa"/>
          </w:tcPr>
          <w:p w14:paraId="42F85231" w14:textId="77777777" w:rsidR="000B4939" w:rsidRPr="00995013" w:rsidRDefault="00000000" w:rsidP="00995013">
            <w:r w:rsidRPr="00995013">
              <w:rPr>
                <w:sz w:val="19"/>
              </w:rPr>
              <w:t>Async REST API, OpenAPI docs</w:t>
            </w:r>
          </w:p>
        </w:tc>
      </w:tr>
      <w:tr w:rsidR="000B4939" w:rsidRPr="00995013" w14:paraId="5D575674" w14:textId="77777777">
        <w:tc>
          <w:tcPr>
            <w:tcW w:w="3024" w:type="dxa"/>
          </w:tcPr>
          <w:p w14:paraId="095A67B6" w14:textId="77777777" w:rsidR="000B4939" w:rsidRPr="00995013" w:rsidRDefault="00000000" w:rsidP="00995013">
            <w:r w:rsidRPr="00995013">
              <w:rPr>
                <w:sz w:val="19"/>
              </w:rPr>
              <w:t>ORM</w:t>
            </w:r>
          </w:p>
        </w:tc>
        <w:tc>
          <w:tcPr>
            <w:tcW w:w="3024" w:type="dxa"/>
          </w:tcPr>
          <w:p w14:paraId="6C495408" w14:textId="77777777" w:rsidR="000B4939" w:rsidRPr="00995013" w:rsidRDefault="00000000" w:rsidP="00995013">
            <w:r w:rsidRPr="00995013">
              <w:rPr>
                <w:sz w:val="19"/>
              </w:rPr>
              <w:t>SQLAlchemy 2.0 (async) + asyncpg</w:t>
            </w:r>
          </w:p>
        </w:tc>
        <w:tc>
          <w:tcPr>
            <w:tcW w:w="3024" w:type="dxa"/>
          </w:tcPr>
          <w:p w14:paraId="5429A979" w14:textId="77777777" w:rsidR="000B4939" w:rsidRPr="00995013" w:rsidRDefault="00000000" w:rsidP="00995013">
            <w:r w:rsidRPr="00995013">
              <w:rPr>
                <w:sz w:val="19"/>
              </w:rPr>
              <w:t>PostgreSQL connection pooling</w:t>
            </w:r>
          </w:p>
        </w:tc>
      </w:tr>
      <w:tr w:rsidR="000B4939" w:rsidRPr="00995013" w14:paraId="096B3033" w14:textId="77777777">
        <w:tc>
          <w:tcPr>
            <w:tcW w:w="3024" w:type="dxa"/>
          </w:tcPr>
          <w:p w14:paraId="7A9C95A0" w14:textId="77777777" w:rsidR="000B4939" w:rsidRPr="00995013" w:rsidRDefault="00000000" w:rsidP="00995013">
            <w:r w:rsidRPr="00995013">
              <w:rPr>
                <w:sz w:val="19"/>
              </w:rPr>
              <w:t>PDF Extraction</w:t>
            </w:r>
          </w:p>
        </w:tc>
        <w:tc>
          <w:tcPr>
            <w:tcW w:w="3024" w:type="dxa"/>
          </w:tcPr>
          <w:p w14:paraId="64251422" w14:textId="77777777" w:rsidR="000B4939" w:rsidRPr="00995013" w:rsidRDefault="00000000" w:rsidP="00995013">
            <w:r w:rsidRPr="00995013">
              <w:rPr>
                <w:sz w:val="19"/>
              </w:rPr>
              <w:t>PyMuPDF (fitz)</w:t>
            </w:r>
          </w:p>
        </w:tc>
        <w:tc>
          <w:tcPr>
            <w:tcW w:w="3024" w:type="dxa"/>
          </w:tcPr>
          <w:p w14:paraId="7D8243AD" w14:textId="77777777" w:rsidR="000B4939" w:rsidRPr="00995013" w:rsidRDefault="00000000" w:rsidP="00995013">
            <w:r w:rsidRPr="00995013">
              <w:rPr>
                <w:sz w:val="19"/>
              </w:rPr>
              <w:t>In-memory, zero disk I/O</w:t>
            </w:r>
          </w:p>
        </w:tc>
      </w:tr>
      <w:tr w:rsidR="000B4939" w:rsidRPr="00995013" w14:paraId="638787AC" w14:textId="77777777">
        <w:tc>
          <w:tcPr>
            <w:tcW w:w="3024" w:type="dxa"/>
          </w:tcPr>
          <w:p w14:paraId="7024BAD0" w14:textId="77777777" w:rsidR="000B4939" w:rsidRPr="00995013" w:rsidRDefault="00000000" w:rsidP="00995013">
            <w:r w:rsidRPr="00995013">
              <w:rPr>
                <w:sz w:val="19"/>
              </w:rPr>
              <w:t>Embeddings</w:t>
            </w:r>
          </w:p>
        </w:tc>
        <w:tc>
          <w:tcPr>
            <w:tcW w:w="3024" w:type="dxa"/>
          </w:tcPr>
          <w:p w14:paraId="4C1FB6CC" w14:textId="77777777" w:rsidR="000B4939" w:rsidRPr="00995013" w:rsidRDefault="00000000" w:rsidP="00995013">
            <w:r w:rsidRPr="00995013">
              <w:rPr>
                <w:sz w:val="19"/>
              </w:rPr>
              <w:t>Jina text-embedding-v3 / Gemini text-embedding-004</w:t>
            </w:r>
          </w:p>
        </w:tc>
        <w:tc>
          <w:tcPr>
            <w:tcW w:w="3024" w:type="dxa"/>
          </w:tcPr>
          <w:p w14:paraId="77B4860D" w14:textId="77777777" w:rsidR="000B4939" w:rsidRPr="00995013" w:rsidRDefault="00000000" w:rsidP="00995013">
            <w:r w:rsidRPr="00995013">
              <w:rPr>
                <w:sz w:val="19"/>
              </w:rPr>
              <w:t>768–1024 dim vectors</w:t>
            </w:r>
          </w:p>
        </w:tc>
      </w:tr>
      <w:tr w:rsidR="000B4939" w:rsidRPr="00995013" w14:paraId="0CCB283E" w14:textId="77777777">
        <w:tc>
          <w:tcPr>
            <w:tcW w:w="3024" w:type="dxa"/>
          </w:tcPr>
          <w:p w14:paraId="616CC180" w14:textId="77777777" w:rsidR="000B4939" w:rsidRPr="00995013" w:rsidRDefault="00000000" w:rsidP="00995013">
            <w:r w:rsidRPr="00995013">
              <w:rPr>
                <w:sz w:val="19"/>
              </w:rPr>
              <w:t>LLM</w:t>
            </w:r>
          </w:p>
        </w:tc>
        <w:tc>
          <w:tcPr>
            <w:tcW w:w="3024" w:type="dxa"/>
          </w:tcPr>
          <w:p w14:paraId="24483A8C" w14:textId="77777777" w:rsidR="000B4939" w:rsidRPr="00995013" w:rsidRDefault="00000000" w:rsidP="00995013">
            <w:r w:rsidRPr="00995013">
              <w:rPr>
                <w:sz w:val="19"/>
              </w:rPr>
              <w:t>Groq LLaMA-3.3-70b / Gemini 1.5 Flash</w:t>
            </w:r>
          </w:p>
        </w:tc>
        <w:tc>
          <w:tcPr>
            <w:tcW w:w="3024" w:type="dxa"/>
          </w:tcPr>
          <w:p w14:paraId="01FAC7AF" w14:textId="77777777" w:rsidR="000B4939" w:rsidRPr="00995013" w:rsidRDefault="00000000" w:rsidP="00995013">
            <w:r w:rsidRPr="00995013">
              <w:rPr>
                <w:sz w:val="19"/>
              </w:rPr>
              <w:t>Gap analysis + resume generation</w:t>
            </w:r>
          </w:p>
        </w:tc>
      </w:tr>
      <w:tr w:rsidR="000B4939" w:rsidRPr="00995013" w14:paraId="4FFFE4B3" w14:textId="77777777">
        <w:tc>
          <w:tcPr>
            <w:tcW w:w="3024" w:type="dxa"/>
          </w:tcPr>
          <w:p w14:paraId="68D397AF" w14:textId="77777777" w:rsidR="000B4939" w:rsidRPr="00995013" w:rsidRDefault="00000000" w:rsidP="00995013">
            <w:r w:rsidRPr="00995013">
              <w:rPr>
                <w:sz w:val="19"/>
              </w:rPr>
              <w:t>PDF Output</w:t>
            </w:r>
          </w:p>
        </w:tc>
        <w:tc>
          <w:tcPr>
            <w:tcW w:w="3024" w:type="dxa"/>
          </w:tcPr>
          <w:p w14:paraId="186EF826" w14:textId="77777777" w:rsidR="000B4939" w:rsidRPr="00995013" w:rsidRDefault="00000000" w:rsidP="00995013">
            <w:r w:rsidRPr="00995013">
              <w:rPr>
                <w:sz w:val="19"/>
              </w:rPr>
              <w:t>ReportLab Platypus</w:t>
            </w:r>
          </w:p>
        </w:tc>
        <w:tc>
          <w:tcPr>
            <w:tcW w:w="3024" w:type="dxa"/>
          </w:tcPr>
          <w:p w14:paraId="74327D5A" w14:textId="77777777" w:rsidR="000B4939" w:rsidRPr="00995013" w:rsidRDefault="00000000" w:rsidP="00995013">
            <w:r w:rsidRPr="00995013">
              <w:rPr>
                <w:sz w:val="19"/>
              </w:rPr>
              <w:t>Unicode-safe, professional PDF</w:t>
            </w:r>
          </w:p>
        </w:tc>
      </w:tr>
      <w:tr w:rsidR="000B4939" w:rsidRPr="00995013" w14:paraId="3EBD63C5" w14:textId="77777777">
        <w:tc>
          <w:tcPr>
            <w:tcW w:w="3024" w:type="dxa"/>
          </w:tcPr>
          <w:p w14:paraId="26F57C5F" w14:textId="77777777" w:rsidR="000B4939" w:rsidRPr="00995013" w:rsidRDefault="00000000" w:rsidP="00995013">
            <w:r w:rsidRPr="00995013">
              <w:rPr>
                <w:sz w:val="19"/>
              </w:rPr>
              <w:t>DOCX I/O</w:t>
            </w:r>
          </w:p>
        </w:tc>
        <w:tc>
          <w:tcPr>
            <w:tcW w:w="3024" w:type="dxa"/>
          </w:tcPr>
          <w:p w14:paraId="32B11E15" w14:textId="77777777" w:rsidR="000B4939" w:rsidRPr="00995013" w:rsidRDefault="00000000" w:rsidP="00995013">
            <w:r w:rsidRPr="00995013">
              <w:rPr>
                <w:sz w:val="19"/>
              </w:rPr>
              <w:t>python-docx</w:t>
            </w:r>
          </w:p>
        </w:tc>
        <w:tc>
          <w:tcPr>
            <w:tcW w:w="3024" w:type="dxa"/>
          </w:tcPr>
          <w:p w14:paraId="4FDBCFBD" w14:textId="77777777" w:rsidR="000B4939" w:rsidRPr="00995013" w:rsidRDefault="00000000" w:rsidP="00995013">
            <w:r w:rsidRPr="00995013">
              <w:rPr>
                <w:sz w:val="19"/>
              </w:rPr>
              <w:t>DOCX upload parsing + DOCX export</w:t>
            </w:r>
          </w:p>
        </w:tc>
      </w:tr>
      <w:tr w:rsidR="000B4939" w:rsidRPr="00995013" w14:paraId="342BD13C" w14:textId="77777777">
        <w:tc>
          <w:tcPr>
            <w:tcW w:w="3024" w:type="dxa"/>
          </w:tcPr>
          <w:p w14:paraId="02A95BCE" w14:textId="77777777" w:rsidR="000B4939" w:rsidRPr="00995013" w:rsidRDefault="00000000" w:rsidP="00995013">
            <w:r w:rsidRPr="00995013">
              <w:rPr>
                <w:sz w:val="19"/>
              </w:rPr>
              <w:t>Database</w:t>
            </w:r>
          </w:p>
        </w:tc>
        <w:tc>
          <w:tcPr>
            <w:tcW w:w="3024" w:type="dxa"/>
          </w:tcPr>
          <w:p w14:paraId="36339C24" w14:textId="77777777" w:rsidR="000B4939" w:rsidRPr="00995013" w:rsidRDefault="00000000" w:rsidP="00995013">
            <w:r w:rsidRPr="00995013">
              <w:rPr>
                <w:sz w:val="19"/>
              </w:rPr>
              <w:t>PostgreSQL 17</w:t>
            </w:r>
          </w:p>
        </w:tc>
        <w:tc>
          <w:tcPr>
            <w:tcW w:w="3024" w:type="dxa"/>
          </w:tcPr>
          <w:p w14:paraId="74F9F4A8" w14:textId="77777777" w:rsidR="000B4939" w:rsidRPr="00995013" w:rsidRDefault="00000000" w:rsidP="00995013">
            <w:r w:rsidRPr="00995013">
              <w:rPr>
                <w:sz w:val="19"/>
              </w:rPr>
              <w:t>Match history persistence</w:t>
            </w:r>
          </w:p>
        </w:tc>
      </w:tr>
      <w:tr w:rsidR="000B4939" w:rsidRPr="00995013" w14:paraId="421594F6" w14:textId="77777777">
        <w:tc>
          <w:tcPr>
            <w:tcW w:w="3024" w:type="dxa"/>
          </w:tcPr>
          <w:p w14:paraId="1006BC8C" w14:textId="77777777" w:rsidR="000B4939" w:rsidRPr="00995013" w:rsidRDefault="00000000" w:rsidP="00995013">
            <w:r w:rsidRPr="00995013">
              <w:rPr>
                <w:sz w:val="19"/>
              </w:rPr>
              <w:t>Rate Limiting</w:t>
            </w:r>
          </w:p>
        </w:tc>
        <w:tc>
          <w:tcPr>
            <w:tcW w:w="3024" w:type="dxa"/>
          </w:tcPr>
          <w:p w14:paraId="6D7C00DA" w14:textId="77777777" w:rsidR="000B4939" w:rsidRPr="00995013" w:rsidRDefault="00000000" w:rsidP="00995013">
            <w:r w:rsidRPr="00995013">
              <w:rPr>
                <w:sz w:val="19"/>
              </w:rPr>
              <w:t>SlowAPI (per-IP)</w:t>
            </w:r>
          </w:p>
        </w:tc>
        <w:tc>
          <w:tcPr>
            <w:tcW w:w="3024" w:type="dxa"/>
          </w:tcPr>
          <w:p w14:paraId="49399BAA" w14:textId="77777777" w:rsidR="000B4939" w:rsidRPr="00995013" w:rsidRDefault="00000000" w:rsidP="00995013">
            <w:r w:rsidRPr="00995013">
              <w:rPr>
                <w:sz w:val="19"/>
              </w:rPr>
              <w:t>API abuse prevention</w:t>
            </w:r>
          </w:p>
        </w:tc>
      </w:tr>
      <w:tr w:rsidR="000B4939" w:rsidRPr="00995013" w14:paraId="09B07F74" w14:textId="77777777">
        <w:tc>
          <w:tcPr>
            <w:tcW w:w="3024" w:type="dxa"/>
          </w:tcPr>
          <w:p w14:paraId="510070CA" w14:textId="77777777" w:rsidR="000B4939" w:rsidRPr="00995013" w:rsidRDefault="00000000" w:rsidP="00995013">
            <w:r w:rsidRPr="00995013">
              <w:rPr>
                <w:sz w:val="19"/>
              </w:rPr>
              <w:t>Containerisation</w:t>
            </w:r>
          </w:p>
        </w:tc>
        <w:tc>
          <w:tcPr>
            <w:tcW w:w="3024" w:type="dxa"/>
          </w:tcPr>
          <w:p w14:paraId="18F3E3E8" w14:textId="77777777" w:rsidR="000B4939" w:rsidRPr="00995013" w:rsidRDefault="00000000" w:rsidP="00995013">
            <w:r w:rsidRPr="00995013">
              <w:rPr>
                <w:sz w:val="19"/>
              </w:rPr>
              <w:t>Docker + Docker Compose</w:t>
            </w:r>
          </w:p>
        </w:tc>
        <w:tc>
          <w:tcPr>
            <w:tcW w:w="3024" w:type="dxa"/>
          </w:tcPr>
          <w:p w14:paraId="5F7AEBAF" w14:textId="77777777" w:rsidR="000B4939" w:rsidRPr="00995013" w:rsidRDefault="00000000" w:rsidP="00995013">
            <w:r w:rsidRPr="00995013">
              <w:rPr>
                <w:sz w:val="19"/>
              </w:rPr>
              <w:t>Reproducible local + prod deploy</w:t>
            </w:r>
          </w:p>
        </w:tc>
      </w:tr>
    </w:tbl>
    <w:p w14:paraId="18C89D14" w14:textId="77777777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t>5. System Architecture</w:t>
      </w:r>
    </w:p>
    <w:p w14:paraId="7AFCBF70" w14:textId="77777777" w:rsidR="000B4939" w:rsidRPr="00995013" w:rsidRDefault="00000000" w:rsidP="00995013">
      <w:pPr>
        <w:spacing w:after="60"/>
      </w:pPr>
      <w:proofErr w:type="spellStart"/>
      <w:r w:rsidRPr="00995013">
        <w:rPr>
          <w:sz w:val="21"/>
        </w:rPr>
        <w:t>AlignAI</w:t>
      </w:r>
      <w:proofErr w:type="spellEnd"/>
      <w:r w:rsidRPr="00995013">
        <w:rPr>
          <w:sz w:val="21"/>
        </w:rPr>
        <w:t xml:space="preserve"> follows a clean three-tier architecture: a Next.js frontend, a FastAPI backend, and a PostgreSQL database. All AI calls are offloaded to a thread pool so the async event loop is never blocked. The frontend communicates with the backend exclusively through a versioned REST API (/api/v1/...).</w:t>
      </w:r>
    </w:p>
    <w:p w14:paraId="4D4932DC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5.1 Backend Layers</w:t>
      </w:r>
    </w:p>
    <w:p w14:paraId="0C30EF7A" w14:textId="77777777" w:rsidR="000B4939" w:rsidRPr="00995013" w:rsidRDefault="00000000" w:rsidP="00995013">
      <w:pPr>
        <w:ind w:left="432"/>
      </w:pPr>
      <w:r w:rsidRPr="00995013">
        <w:rPr>
          <w:b/>
          <w:sz w:val="20"/>
        </w:rPr>
        <w:t xml:space="preserve">Routers layer: </w:t>
      </w:r>
      <w:r w:rsidRPr="00995013">
        <w:rPr>
          <w:sz w:val="20"/>
        </w:rPr>
        <w:t>Handles HTTP validation, rate limiting, and orchestrates service calls. Two routers: analysis.py and resume.py.</w:t>
      </w:r>
    </w:p>
    <w:p w14:paraId="4C5FCEB8" w14:textId="77777777" w:rsidR="000B4939" w:rsidRPr="00995013" w:rsidRDefault="00000000" w:rsidP="00995013">
      <w:pPr>
        <w:ind w:left="432"/>
      </w:pPr>
      <w:r w:rsidRPr="00995013">
        <w:rPr>
          <w:b/>
          <w:sz w:val="20"/>
        </w:rPr>
        <w:t xml:space="preserve">Services layer: </w:t>
      </w:r>
      <w:r w:rsidRPr="00995013">
        <w:rPr>
          <w:sz w:val="20"/>
        </w:rPr>
        <w:t>Three services: document_service.py (file parsing), ai_service.py (embeddings + LLM), resume_builder.py (format conversion).</w:t>
      </w:r>
    </w:p>
    <w:p w14:paraId="128A59EA" w14:textId="77777777" w:rsidR="000B4939" w:rsidRPr="00995013" w:rsidRDefault="00000000" w:rsidP="00995013">
      <w:pPr>
        <w:ind w:left="432"/>
      </w:pPr>
      <w:r w:rsidRPr="00995013">
        <w:rPr>
          <w:b/>
          <w:sz w:val="20"/>
        </w:rPr>
        <w:t xml:space="preserve">Database layer: </w:t>
      </w:r>
      <w:r w:rsidRPr="00995013">
        <w:rPr>
          <w:sz w:val="20"/>
        </w:rPr>
        <w:t>Async SQLAlchemy session with connection pool (size=10, max_overflow=20). Single MatchHistory table.</w:t>
      </w:r>
    </w:p>
    <w:p w14:paraId="60A81D27" w14:textId="77777777" w:rsidR="000B4939" w:rsidRPr="00995013" w:rsidRDefault="00000000" w:rsidP="00995013">
      <w:pPr>
        <w:ind w:left="432"/>
      </w:pPr>
      <w:r w:rsidRPr="00995013">
        <w:rPr>
          <w:b/>
          <w:sz w:val="20"/>
        </w:rPr>
        <w:t xml:space="preserve">Config layer: </w:t>
      </w:r>
      <w:r w:rsidRPr="00995013">
        <w:rPr>
          <w:sz w:val="20"/>
        </w:rPr>
        <w:t>Pydantic-settings reads all environment variables — no hardcoded secrets anywhere.</w:t>
      </w:r>
    </w:p>
    <w:p w14:paraId="2C735562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5.2 Frontend Architecture</w:t>
      </w:r>
    </w:p>
    <w:p w14:paraId="5F9F5FE0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App Router (Next.js 15) — all pages are React Server Components where possible.</w:t>
      </w:r>
    </w:p>
    <w:p w14:paraId="002DF4F6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useAnalysis hook — central state machine (idle → uploading → embedding → scoring → reasoning → building_resume → saving → success/error).</w:t>
      </w:r>
    </w:p>
    <w:p w14:paraId="7E1B3A02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XHR-based upload — uses XMLHttpRequest instead of fetch() to get upload progress events.</w:t>
      </w:r>
    </w:p>
    <w:p w14:paraId="758D6B37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Component tree: page.tsx → UploadForm + AnalysisDashboard → RadialScore + GapAnalysis + AtsResumeViewer.</w:t>
      </w:r>
    </w:p>
    <w:p w14:paraId="4D571B62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Type safety — TypeScript interfaces in types/api.ts mirror Pydantic schemas exactly.</w:t>
      </w:r>
    </w:p>
    <w:p w14:paraId="3A401C46" w14:textId="77777777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lastRenderedPageBreak/>
        <w:t>6. End-to-End Data Flow</w:t>
      </w:r>
    </w:p>
    <w:p w14:paraId="5AC92A6A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1 — File Upload</w:t>
      </w:r>
    </w:p>
    <w:p w14:paraId="726D0F21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User selects a PDF, DOCX, or TXT resume and pastes a job description. The frontend validates file type (extension check) and size client-side before sending. The file is transmitted as multipart/form-data via XHR with real-time upload progress events.</w:t>
      </w:r>
    </w:p>
    <w:p w14:paraId="5CEA5109" w14:textId="77777777" w:rsidR="000B4939" w:rsidRPr="00995013" w:rsidRDefault="000B4939" w:rsidP="00995013"/>
    <w:p w14:paraId="24339D6A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2 — Text Extraction</w:t>
      </w:r>
    </w:p>
    <w:p w14:paraId="6B2AA87F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document_service.py detects file type from extension and magic bytes. PyMuPDF handles PDFs (in-memory, never written to disk), python-docx handles DOCX (reads paragraphs and table cells), plain decode handles TXT (tries UTF-8, UTF-8-sig, Latin-1, CP1252). Output is cleaned and truncated to 40,000 characters.</w:t>
      </w:r>
    </w:p>
    <w:p w14:paraId="5E8F0ACB" w14:textId="77777777" w:rsidR="000B4939" w:rsidRPr="00995013" w:rsidRDefault="000B4939" w:rsidP="00995013"/>
    <w:p w14:paraId="309DF4EC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3 — Embedding Generation</w:t>
      </w:r>
    </w:p>
    <w:p w14:paraId="36C9E025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ai_service.py dispatches two concurrent embedding calls (resume → RETRIEVAL_DOCUMENT task, JD → RETRIEVAL_QUERY task) using asyncio.gather(). With Jina: POST to api.jina.ai/v1/embeddings returning 1024-dim float vectors. With Gemini: embed_content() returning 768-dim vectors.</w:t>
      </w:r>
    </w:p>
    <w:p w14:paraId="79A8C02F" w14:textId="77777777" w:rsidR="000B4939" w:rsidRPr="00995013" w:rsidRDefault="000B4939" w:rsidP="00995013"/>
    <w:p w14:paraId="59E1B59F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4 — Hybrid Scoring</w:t>
      </w:r>
    </w:p>
    <w:p w14:paraId="430179FD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Cosine similarity is computed between the two embedding vectors using NumPy (dot product / product of norms). Separately, a TF-weighted keyword overlap score is computed using unigram + bigram tokenisation (custom stop-word list, no NLTK dependency). Final score = semantic × 0.60 + keyword × 0.40, capped at 100.</w:t>
      </w:r>
    </w:p>
    <w:p w14:paraId="2AB1C7F6" w14:textId="77777777" w:rsidR="000B4939" w:rsidRPr="00995013" w:rsidRDefault="000B4939" w:rsidP="00995013"/>
    <w:p w14:paraId="0150F52C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5 — Gap Analysis</w:t>
      </w:r>
    </w:p>
    <w:p w14:paraId="19DA536E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If final score &lt; 85%, Groq/Gemini Flash is called with a structured prompt that includes both texts and the preliminary missing keyword list. The prompt demands a strict JSON response: {missing_skills, improvements, match_summary}. The response is defensively parsed with a regex JSON-extraction fallback.</w:t>
      </w:r>
    </w:p>
    <w:p w14:paraId="67BF7083" w14:textId="77777777" w:rsidR="000B4939" w:rsidRPr="00995013" w:rsidRDefault="000B4939" w:rsidP="00995013"/>
    <w:p w14:paraId="364C36DB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6 — Skill Resources</w:t>
      </w:r>
    </w:p>
    <w:p w14:paraId="24E148E0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find_skill_resources() is launched as an asyncio.Task() concurrently while the ATS resume is being built. For each missing skill, Groq/Gemini generates 2–3 curated resource links (YouTube search, Coursera search, official docs). A fallback generates YouTube + Coursera search links if the LLM call fails.</w:t>
      </w:r>
    </w:p>
    <w:p w14:paraId="71B580A1" w14:textId="77777777" w:rsidR="000B4939" w:rsidRPr="00995013" w:rsidRDefault="000B4939" w:rsidP="00995013"/>
    <w:p w14:paraId="5B1496B9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7 — ATS Resume Generation</w:t>
      </w:r>
    </w:p>
    <w:p w14:paraId="3FE72953" w14:textId="77777777" w:rsidR="000B4939" w:rsidRPr="00995013" w:rsidRDefault="00000000" w:rsidP="00995013">
      <w:pPr>
        <w:spacing w:after="60"/>
      </w:pPr>
      <w:r w:rsidRPr="00995013">
        <w:rPr>
          <w:sz w:val="21"/>
        </w:rPr>
        <w:lastRenderedPageBreak/>
        <w:t>build_ats_resume() sends the original resume + JD to Groq/Gemini with a strict Harvard-format prompt. The model is instructed never to fabricate facts. Output is clean Markdown with section headers (H1 name, H2 sections, H3 role headings, bullet points for achievements).</w:t>
      </w:r>
    </w:p>
    <w:p w14:paraId="22292122" w14:textId="77777777" w:rsidR="000B4939" w:rsidRPr="00995013" w:rsidRDefault="000B4939" w:rsidP="00995013"/>
    <w:p w14:paraId="1EE8CFDF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8 — Persistence</w:t>
      </w:r>
    </w:p>
    <w:p w14:paraId="647B7287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All metadata is inserted into the match_history PostgreSQL table: filename, JD snippet, match score, semantic score, keyword score, gap analysis JSON, and the ATS resume Markdown. The auto-incremented ID is returned to the frontend.</w:t>
      </w:r>
    </w:p>
    <w:p w14:paraId="6EE5A10C" w14:textId="77777777" w:rsidR="000B4939" w:rsidRPr="00995013" w:rsidRDefault="000B4939" w:rsidP="00995013"/>
    <w:p w14:paraId="7A603ACC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9 — Response</w:t>
      </w:r>
    </w:p>
    <w:p w14:paraId="58BCA49C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The full AnalysisResponse JSON is returned. The frontend renders a radial SVG score chart (animated with requestAnimationFrame), the gap accordion with resource links and checkboxes, and the ATS resume viewer with preview/raw toggle.</w:t>
      </w:r>
    </w:p>
    <w:p w14:paraId="5803E24A" w14:textId="77777777" w:rsidR="000B4939" w:rsidRPr="00995013" w:rsidRDefault="000B4939" w:rsidP="00995013"/>
    <w:p w14:paraId="280D271F" w14:textId="77777777" w:rsidR="000B4939" w:rsidRPr="00995013" w:rsidRDefault="00000000" w:rsidP="00995013">
      <w:pPr>
        <w:spacing w:before="120" w:after="80"/>
      </w:pPr>
      <w:r w:rsidRPr="00995013">
        <w:rPr>
          <w:b/>
          <w:sz w:val="24"/>
        </w:rPr>
        <w:t>Step 10 — Enhance &amp; Download</w:t>
      </w:r>
    </w:p>
    <w:p w14:paraId="03919F90" w14:textId="77777777" w:rsidR="00995013" w:rsidRDefault="00000000" w:rsidP="00995013">
      <w:pPr>
        <w:spacing w:after="60"/>
      </w:pPr>
      <w:r w:rsidRPr="00995013">
        <w:rPr>
          <w:sz w:val="21"/>
        </w:rPr>
        <w:t xml:space="preserve">User selects missing skills and improvements using checkboxes. Clicking 'Enhance Resume' calls POST /api/v1/resume/enhance — the LLM weaves selected items into the existing ATS resume. Download calls POST /api/v1/resume/download which converts Markdown to the selected format (ReportLab PDF, python-docx DOCX, plain MD, or </w:t>
      </w:r>
      <w:proofErr w:type="gramStart"/>
      <w:r w:rsidRPr="00995013">
        <w:rPr>
          <w:sz w:val="21"/>
        </w:rPr>
        <w:t>stripped</w:t>
      </w:r>
      <w:proofErr w:type="gramEnd"/>
      <w:r w:rsidRPr="00995013">
        <w:rPr>
          <w:sz w:val="21"/>
        </w:rPr>
        <w:t xml:space="preserve"> TXT).</w:t>
      </w:r>
    </w:p>
    <w:p w14:paraId="2B4800EB" w14:textId="77777777" w:rsidR="0020124E" w:rsidRDefault="0020124E" w:rsidP="00995013">
      <w:pPr>
        <w:spacing w:after="60"/>
        <w:rPr>
          <w:b/>
          <w:sz w:val="40"/>
        </w:rPr>
      </w:pPr>
    </w:p>
    <w:p w14:paraId="7771CBD0" w14:textId="21FE13BD" w:rsidR="000B4939" w:rsidRPr="00995013" w:rsidRDefault="00000000" w:rsidP="00995013">
      <w:pPr>
        <w:spacing w:after="60"/>
      </w:pPr>
      <w:r w:rsidRPr="00995013">
        <w:rPr>
          <w:b/>
          <w:sz w:val="40"/>
        </w:rPr>
        <w:t>7. API Contract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2342"/>
        <w:gridCol w:w="2268"/>
        <w:gridCol w:w="2268"/>
      </w:tblGrid>
      <w:tr w:rsidR="000B4939" w:rsidRPr="00995013" w14:paraId="5AF4389D" w14:textId="77777777" w:rsidTr="00995013">
        <w:tc>
          <w:tcPr>
            <w:tcW w:w="2268" w:type="dxa"/>
          </w:tcPr>
          <w:p w14:paraId="63A4DEED" w14:textId="77777777" w:rsidR="000B4939" w:rsidRPr="00995013" w:rsidRDefault="00000000" w:rsidP="00995013">
            <w:r w:rsidRPr="00995013">
              <w:rPr>
                <w:b/>
                <w:sz w:val="18"/>
              </w:rPr>
              <w:t>Method</w:t>
            </w:r>
          </w:p>
        </w:tc>
        <w:tc>
          <w:tcPr>
            <w:tcW w:w="2268" w:type="dxa"/>
          </w:tcPr>
          <w:p w14:paraId="47090762" w14:textId="77777777" w:rsidR="000B4939" w:rsidRPr="00995013" w:rsidRDefault="00000000" w:rsidP="00995013">
            <w:r w:rsidRPr="00995013">
              <w:rPr>
                <w:b/>
                <w:sz w:val="18"/>
              </w:rPr>
              <w:t>Endpoint</w:t>
            </w:r>
          </w:p>
        </w:tc>
        <w:tc>
          <w:tcPr>
            <w:tcW w:w="2268" w:type="dxa"/>
          </w:tcPr>
          <w:p w14:paraId="406D19E9" w14:textId="77777777" w:rsidR="000B4939" w:rsidRPr="00995013" w:rsidRDefault="00000000" w:rsidP="00995013">
            <w:r w:rsidRPr="00995013">
              <w:rPr>
                <w:b/>
                <w:sz w:val="18"/>
              </w:rPr>
              <w:t>Input</w:t>
            </w:r>
          </w:p>
        </w:tc>
        <w:tc>
          <w:tcPr>
            <w:tcW w:w="2268" w:type="dxa"/>
          </w:tcPr>
          <w:p w14:paraId="3487DB48" w14:textId="77777777" w:rsidR="000B4939" w:rsidRPr="00995013" w:rsidRDefault="00000000" w:rsidP="00995013">
            <w:r w:rsidRPr="00995013">
              <w:rPr>
                <w:b/>
                <w:sz w:val="18"/>
              </w:rPr>
              <w:t>Output</w:t>
            </w:r>
          </w:p>
        </w:tc>
      </w:tr>
      <w:tr w:rsidR="000B4939" w:rsidRPr="00995013" w14:paraId="052A0911" w14:textId="77777777" w:rsidTr="00995013">
        <w:tc>
          <w:tcPr>
            <w:tcW w:w="2268" w:type="dxa"/>
          </w:tcPr>
          <w:p w14:paraId="662CC89B" w14:textId="77777777" w:rsidR="000B4939" w:rsidRPr="00995013" w:rsidRDefault="00000000" w:rsidP="00995013">
            <w:r w:rsidRPr="00995013">
              <w:rPr>
                <w:b/>
                <w:sz w:val="18"/>
              </w:rPr>
              <w:t>POST</w:t>
            </w:r>
          </w:p>
        </w:tc>
        <w:tc>
          <w:tcPr>
            <w:tcW w:w="2268" w:type="dxa"/>
          </w:tcPr>
          <w:p w14:paraId="5F18DFE3" w14:textId="77777777" w:rsidR="000B4939" w:rsidRPr="00995013" w:rsidRDefault="00000000" w:rsidP="00995013">
            <w:r w:rsidRPr="00995013">
              <w:rPr>
                <w:sz w:val="18"/>
              </w:rPr>
              <w:t>/api/v1/analyze</w:t>
            </w:r>
          </w:p>
        </w:tc>
        <w:tc>
          <w:tcPr>
            <w:tcW w:w="2268" w:type="dxa"/>
          </w:tcPr>
          <w:p w14:paraId="5851F1C9" w14:textId="77777777" w:rsidR="000B4939" w:rsidRPr="00995013" w:rsidRDefault="00000000" w:rsidP="00995013">
            <w:r w:rsidRPr="00995013">
              <w:rPr>
                <w:sz w:val="18"/>
              </w:rPr>
              <w:t>multipart/form-data (resume file + job_description)</w:t>
            </w:r>
          </w:p>
        </w:tc>
        <w:tc>
          <w:tcPr>
            <w:tcW w:w="2268" w:type="dxa"/>
          </w:tcPr>
          <w:p w14:paraId="5AB5A28E" w14:textId="77777777" w:rsidR="000B4939" w:rsidRPr="00995013" w:rsidRDefault="00000000" w:rsidP="00995013">
            <w:r w:rsidRPr="00995013">
              <w:rPr>
                <w:sz w:val="18"/>
              </w:rPr>
              <w:t>AnalysisResponse (id, filename, score_breakdown, gap_analysis, ats_resume, created_at)</w:t>
            </w:r>
          </w:p>
        </w:tc>
      </w:tr>
      <w:tr w:rsidR="000B4939" w:rsidRPr="00995013" w14:paraId="03AD15B5" w14:textId="77777777" w:rsidTr="00995013">
        <w:tc>
          <w:tcPr>
            <w:tcW w:w="2268" w:type="dxa"/>
          </w:tcPr>
          <w:p w14:paraId="38AA7EBC" w14:textId="77777777" w:rsidR="000B4939" w:rsidRPr="00995013" w:rsidRDefault="00000000" w:rsidP="00995013">
            <w:r w:rsidRPr="00995013">
              <w:rPr>
                <w:b/>
                <w:sz w:val="18"/>
              </w:rPr>
              <w:t>POST</w:t>
            </w:r>
          </w:p>
        </w:tc>
        <w:tc>
          <w:tcPr>
            <w:tcW w:w="2268" w:type="dxa"/>
          </w:tcPr>
          <w:p w14:paraId="7FCCB68E" w14:textId="77777777" w:rsidR="000B4939" w:rsidRPr="00995013" w:rsidRDefault="00000000" w:rsidP="00995013">
            <w:r w:rsidRPr="00995013">
              <w:rPr>
                <w:sz w:val="18"/>
              </w:rPr>
              <w:t>/api/v1/resume/enhance</w:t>
            </w:r>
          </w:p>
        </w:tc>
        <w:tc>
          <w:tcPr>
            <w:tcW w:w="2268" w:type="dxa"/>
          </w:tcPr>
          <w:p w14:paraId="6B8451A1" w14:textId="77777777" w:rsidR="000B4939" w:rsidRPr="00995013" w:rsidRDefault="00000000" w:rsidP="00995013">
            <w:r w:rsidRPr="00995013">
              <w:rPr>
                <w:sz w:val="18"/>
              </w:rPr>
              <w:t>JSON (current_resume, selected_skills, selected_improvements, job_description)</w:t>
            </w:r>
          </w:p>
        </w:tc>
        <w:tc>
          <w:tcPr>
            <w:tcW w:w="2268" w:type="dxa"/>
          </w:tcPr>
          <w:p w14:paraId="4E3C8AFE" w14:textId="77777777" w:rsidR="000B4939" w:rsidRPr="00995013" w:rsidRDefault="00000000" w:rsidP="00995013">
            <w:r w:rsidRPr="00995013">
              <w:rPr>
                <w:sz w:val="18"/>
              </w:rPr>
              <w:t>EnhanceResumeResponse (enhanced_resume, provider)</w:t>
            </w:r>
          </w:p>
        </w:tc>
      </w:tr>
      <w:tr w:rsidR="000B4939" w:rsidRPr="00995013" w14:paraId="254CEBE1" w14:textId="77777777" w:rsidTr="00995013">
        <w:tc>
          <w:tcPr>
            <w:tcW w:w="2268" w:type="dxa"/>
          </w:tcPr>
          <w:p w14:paraId="222675A8" w14:textId="77777777" w:rsidR="000B4939" w:rsidRPr="00995013" w:rsidRDefault="00000000" w:rsidP="00995013">
            <w:r w:rsidRPr="00995013">
              <w:rPr>
                <w:b/>
                <w:sz w:val="18"/>
              </w:rPr>
              <w:t>POST</w:t>
            </w:r>
          </w:p>
        </w:tc>
        <w:tc>
          <w:tcPr>
            <w:tcW w:w="2268" w:type="dxa"/>
          </w:tcPr>
          <w:p w14:paraId="387C6AA6" w14:textId="77777777" w:rsidR="000B4939" w:rsidRPr="00995013" w:rsidRDefault="00000000" w:rsidP="00995013">
            <w:r w:rsidRPr="00995013">
              <w:rPr>
                <w:sz w:val="18"/>
              </w:rPr>
              <w:t>/api/v1/resume/download</w:t>
            </w:r>
          </w:p>
        </w:tc>
        <w:tc>
          <w:tcPr>
            <w:tcW w:w="2268" w:type="dxa"/>
          </w:tcPr>
          <w:p w14:paraId="18143A20" w14:textId="77777777" w:rsidR="000B4939" w:rsidRPr="00995013" w:rsidRDefault="00000000" w:rsidP="00995013">
            <w:r w:rsidRPr="00995013">
              <w:rPr>
                <w:sz w:val="18"/>
              </w:rPr>
              <w:t>JSON (content, format, filename)</w:t>
            </w:r>
          </w:p>
        </w:tc>
        <w:tc>
          <w:tcPr>
            <w:tcW w:w="2268" w:type="dxa"/>
          </w:tcPr>
          <w:p w14:paraId="5B068C9B" w14:textId="77777777" w:rsidR="000B4939" w:rsidRPr="00995013" w:rsidRDefault="00000000" w:rsidP="00995013">
            <w:r w:rsidRPr="00995013">
              <w:rPr>
                <w:sz w:val="18"/>
              </w:rPr>
              <w:t>Binary file (PDF / DOCX / MD / TXT)</w:t>
            </w:r>
          </w:p>
        </w:tc>
      </w:tr>
      <w:tr w:rsidR="000B4939" w:rsidRPr="00995013" w14:paraId="27014A85" w14:textId="77777777" w:rsidTr="00995013">
        <w:tc>
          <w:tcPr>
            <w:tcW w:w="2268" w:type="dxa"/>
          </w:tcPr>
          <w:p w14:paraId="1301DADA" w14:textId="77777777" w:rsidR="000B4939" w:rsidRPr="00995013" w:rsidRDefault="00000000" w:rsidP="00995013">
            <w:r w:rsidRPr="00995013">
              <w:rPr>
                <w:b/>
                <w:sz w:val="18"/>
              </w:rPr>
              <w:t>GET</w:t>
            </w:r>
          </w:p>
        </w:tc>
        <w:tc>
          <w:tcPr>
            <w:tcW w:w="2268" w:type="dxa"/>
          </w:tcPr>
          <w:p w14:paraId="493594F1" w14:textId="77777777" w:rsidR="000B4939" w:rsidRPr="00995013" w:rsidRDefault="00000000" w:rsidP="00995013">
            <w:r w:rsidRPr="00995013">
              <w:rPr>
                <w:sz w:val="18"/>
              </w:rPr>
              <w:t>/api/v1/history</w:t>
            </w:r>
          </w:p>
        </w:tc>
        <w:tc>
          <w:tcPr>
            <w:tcW w:w="2268" w:type="dxa"/>
          </w:tcPr>
          <w:p w14:paraId="279FC0C9" w14:textId="77777777" w:rsidR="000B4939" w:rsidRPr="00995013" w:rsidRDefault="00000000" w:rsidP="00995013">
            <w:r w:rsidRPr="00995013">
              <w:rPr>
                <w:sz w:val="18"/>
              </w:rPr>
              <w:t>Query params: page, page_size</w:t>
            </w:r>
          </w:p>
        </w:tc>
        <w:tc>
          <w:tcPr>
            <w:tcW w:w="2268" w:type="dxa"/>
          </w:tcPr>
          <w:p w14:paraId="36B3B3B0" w14:textId="77777777" w:rsidR="000B4939" w:rsidRPr="00995013" w:rsidRDefault="00000000" w:rsidP="00995013">
            <w:r w:rsidRPr="00995013">
              <w:rPr>
                <w:sz w:val="18"/>
              </w:rPr>
              <w:t>HistoryResponse (items[], total, page, page_size)</w:t>
            </w:r>
          </w:p>
        </w:tc>
      </w:tr>
      <w:tr w:rsidR="000B4939" w:rsidRPr="00995013" w14:paraId="258D751D" w14:textId="77777777" w:rsidTr="00995013">
        <w:tc>
          <w:tcPr>
            <w:tcW w:w="2268" w:type="dxa"/>
          </w:tcPr>
          <w:p w14:paraId="77949326" w14:textId="77777777" w:rsidR="000B4939" w:rsidRPr="00995013" w:rsidRDefault="00000000" w:rsidP="00995013">
            <w:r w:rsidRPr="00995013">
              <w:rPr>
                <w:b/>
                <w:sz w:val="18"/>
              </w:rPr>
              <w:t>GET</w:t>
            </w:r>
          </w:p>
        </w:tc>
        <w:tc>
          <w:tcPr>
            <w:tcW w:w="2268" w:type="dxa"/>
          </w:tcPr>
          <w:p w14:paraId="19DE19E9" w14:textId="77777777" w:rsidR="000B4939" w:rsidRPr="00995013" w:rsidRDefault="00000000" w:rsidP="00995013">
            <w:r w:rsidRPr="00995013">
              <w:rPr>
                <w:sz w:val="18"/>
              </w:rPr>
              <w:t>/api/v1/history/{id}</w:t>
            </w:r>
          </w:p>
        </w:tc>
        <w:tc>
          <w:tcPr>
            <w:tcW w:w="2268" w:type="dxa"/>
          </w:tcPr>
          <w:p w14:paraId="7894B1EB" w14:textId="77777777" w:rsidR="000B4939" w:rsidRPr="00995013" w:rsidRDefault="00000000" w:rsidP="00995013">
            <w:r w:rsidRPr="00995013">
              <w:rPr>
                <w:sz w:val="18"/>
              </w:rPr>
              <w:t>Path param: id</w:t>
            </w:r>
          </w:p>
        </w:tc>
        <w:tc>
          <w:tcPr>
            <w:tcW w:w="2268" w:type="dxa"/>
          </w:tcPr>
          <w:p w14:paraId="7B7A8000" w14:textId="77777777" w:rsidR="000B4939" w:rsidRPr="00995013" w:rsidRDefault="00000000" w:rsidP="00995013">
            <w:r w:rsidRPr="00995013">
              <w:rPr>
                <w:sz w:val="18"/>
              </w:rPr>
              <w:t>AnalysisResponse (full record)</w:t>
            </w:r>
          </w:p>
        </w:tc>
      </w:tr>
      <w:tr w:rsidR="000B4939" w:rsidRPr="00995013" w14:paraId="0E5BFE5D" w14:textId="77777777" w:rsidTr="00995013">
        <w:tc>
          <w:tcPr>
            <w:tcW w:w="2268" w:type="dxa"/>
          </w:tcPr>
          <w:p w14:paraId="3ED2AFC7" w14:textId="77777777" w:rsidR="000B4939" w:rsidRPr="00995013" w:rsidRDefault="00000000" w:rsidP="00995013">
            <w:r w:rsidRPr="00995013">
              <w:rPr>
                <w:b/>
                <w:sz w:val="18"/>
              </w:rPr>
              <w:t>DELETE</w:t>
            </w:r>
          </w:p>
        </w:tc>
        <w:tc>
          <w:tcPr>
            <w:tcW w:w="2268" w:type="dxa"/>
          </w:tcPr>
          <w:p w14:paraId="33AE41C1" w14:textId="77777777" w:rsidR="000B4939" w:rsidRPr="00995013" w:rsidRDefault="00000000" w:rsidP="00995013">
            <w:r w:rsidRPr="00995013">
              <w:rPr>
                <w:sz w:val="18"/>
              </w:rPr>
              <w:t>/api/v1/history/{id}</w:t>
            </w:r>
          </w:p>
        </w:tc>
        <w:tc>
          <w:tcPr>
            <w:tcW w:w="2268" w:type="dxa"/>
          </w:tcPr>
          <w:p w14:paraId="3F1D687F" w14:textId="77777777" w:rsidR="000B4939" w:rsidRPr="00995013" w:rsidRDefault="00000000" w:rsidP="00995013">
            <w:r w:rsidRPr="00995013">
              <w:rPr>
                <w:sz w:val="18"/>
              </w:rPr>
              <w:t>Path param: id</w:t>
            </w:r>
          </w:p>
        </w:tc>
        <w:tc>
          <w:tcPr>
            <w:tcW w:w="2268" w:type="dxa"/>
          </w:tcPr>
          <w:p w14:paraId="663EB2BE" w14:textId="77777777" w:rsidR="000B4939" w:rsidRPr="00995013" w:rsidRDefault="00000000" w:rsidP="00995013">
            <w:r w:rsidRPr="00995013">
              <w:rPr>
                <w:sz w:val="18"/>
              </w:rPr>
              <w:t>204 No Content</w:t>
            </w:r>
          </w:p>
        </w:tc>
      </w:tr>
      <w:tr w:rsidR="000B4939" w:rsidRPr="00995013" w14:paraId="47B0FD9F" w14:textId="77777777" w:rsidTr="00995013">
        <w:tc>
          <w:tcPr>
            <w:tcW w:w="2268" w:type="dxa"/>
          </w:tcPr>
          <w:p w14:paraId="7A39F95E" w14:textId="77777777" w:rsidR="000B4939" w:rsidRPr="00995013" w:rsidRDefault="00000000" w:rsidP="00995013">
            <w:r w:rsidRPr="00995013">
              <w:rPr>
                <w:b/>
                <w:sz w:val="18"/>
              </w:rPr>
              <w:t>GET</w:t>
            </w:r>
          </w:p>
        </w:tc>
        <w:tc>
          <w:tcPr>
            <w:tcW w:w="2268" w:type="dxa"/>
          </w:tcPr>
          <w:p w14:paraId="1D208536" w14:textId="77777777" w:rsidR="000B4939" w:rsidRPr="00995013" w:rsidRDefault="00000000" w:rsidP="00995013">
            <w:r w:rsidRPr="00995013">
              <w:rPr>
                <w:sz w:val="18"/>
              </w:rPr>
              <w:t>/health</w:t>
            </w:r>
          </w:p>
        </w:tc>
        <w:tc>
          <w:tcPr>
            <w:tcW w:w="2268" w:type="dxa"/>
          </w:tcPr>
          <w:p w14:paraId="03A3180D" w14:textId="77777777" w:rsidR="000B4939" w:rsidRPr="00995013" w:rsidRDefault="00000000" w:rsidP="00995013">
            <w:r w:rsidRPr="00995013">
              <w:rPr>
                <w:sz w:val="18"/>
              </w:rPr>
              <w:t>—</w:t>
            </w:r>
          </w:p>
        </w:tc>
        <w:tc>
          <w:tcPr>
            <w:tcW w:w="2268" w:type="dxa"/>
          </w:tcPr>
          <w:p w14:paraId="22DE5D60" w14:textId="77777777" w:rsidR="000B4939" w:rsidRPr="00995013" w:rsidRDefault="00000000" w:rsidP="00995013">
            <w:r w:rsidRPr="00995013">
              <w:rPr>
                <w:sz w:val="18"/>
              </w:rPr>
              <w:t>{status: ok, version: 1.0.0}</w:t>
            </w:r>
          </w:p>
        </w:tc>
      </w:tr>
    </w:tbl>
    <w:p w14:paraId="7AE4437D" w14:textId="77777777" w:rsidR="0020124E" w:rsidRDefault="0020124E" w:rsidP="00995013">
      <w:pPr>
        <w:spacing w:before="200" w:after="80"/>
        <w:rPr>
          <w:b/>
          <w:sz w:val="40"/>
        </w:rPr>
      </w:pPr>
    </w:p>
    <w:p w14:paraId="21DE785E" w14:textId="3874FB95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lastRenderedPageBreak/>
        <w:t>8. Database Schema</w:t>
      </w:r>
    </w:p>
    <w:p w14:paraId="4FAE9E1E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 xml:space="preserve">Single table: </w:t>
      </w:r>
      <w:proofErr w:type="spellStart"/>
      <w:r w:rsidRPr="00995013">
        <w:rPr>
          <w:sz w:val="21"/>
        </w:rPr>
        <w:t>match_history</w:t>
      </w:r>
      <w:proofErr w:type="spellEnd"/>
    </w:p>
    <w:p w14:paraId="78F4D36A" w14:textId="77777777" w:rsidR="000B4939" w:rsidRPr="00995013" w:rsidRDefault="000B4939" w:rsidP="0099501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B4939" w:rsidRPr="00995013" w14:paraId="48F7179F" w14:textId="77777777" w:rsidTr="00995013">
        <w:tc>
          <w:tcPr>
            <w:tcW w:w="3024" w:type="dxa"/>
          </w:tcPr>
          <w:p w14:paraId="635F86A3" w14:textId="77777777" w:rsidR="000B4939" w:rsidRPr="00995013" w:rsidRDefault="00000000" w:rsidP="00995013">
            <w:r w:rsidRPr="00995013">
              <w:rPr>
                <w:b/>
                <w:sz w:val="18"/>
              </w:rPr>
              <w:t>Column</w:t>
            </w:r>
          </w:p>
        </w:tc>
        <w:tc>
          <w:tcPr>
            <w:tcW w:w="3024" w:type="dxa"/>
          </w:tcPr>
          <w:p w14:paraId="62BD023D" w14:textId="77777777" w:rsidR="000B4939" w:rsidRPr="00995013" w:rsidRDefault="00000000" w:rsidP="00995013">
            <w:r w:rsidRPr="00995013">
              <w:rPr>
                <w:b/>
                <w:sz w:val="18"/>
              </w:rPr>
              <w:t>Type</w:t>
            </w:r>
          </w:p>
        </w:tc>
        <w:tc>
          <w:tcPr>
            <w:tcW w:w="3024" w:type="dxa"/>
          </w:tcPr>
          <w:p w14:paraId="080BD500" w14:textId="77777777" w:rsidR="000B4939" w:rsidRPr="00995013" w:rsidRDefault="00000000" w:rsidP="00995013">
            <w:r w:rsidRPr="00995013">
              <w:rPr>
                <w:b/>
                <w:sz w:val="18"/>
              </w:rPr>
              <w:t>Description</w:t>
            </w:r>
          </w:p>
        </w:tc>
      </w:tr>
      <w:tr w:rsidR="000B4939" w:rsidRPr="00995013" w14:paraId="6DEC71CB" w14:textId="77777777">
        <w:tc>
          <w:tcPr>
            <w:tcW w:w="3024" w:type="dxa"/>
          </w:tcPr>
          <w:p w14:paraId="4A52188F" w14:textId="77777777" w:rsidR="000B4939" w:rsidRPr="00995013" w:rsidRDefault="00000000" w:rsidP="00995013">
            <w:r w:rsidRPr="00995013">
              <w:rPr>
                <w:b/>
                <w:sz w:val="18"/>
              </w:rPr>
              <w:t>id</w:t>
            </w:r>
          </w:p>
        </w:tc>
        <w:tc>
          <w:tcPr>
            <w:tcW w:w="3024" w:type="dxa"/>
          </w:tcPr>
          <w:p w14:paraId="4A851212" w14:textId="77777777" w:rsidR="000B4939" w:rsidRPr="00995013" w:rsidRDefault="00000000" w:rsidP="00995013">
            <w:r w:rsidRPr="00995013">
              <w:rPr>
                <w:sz w:val="18"/>
              </w:rPr>
              <w:t>INTEGER (PK, autoincrement)</w:t>
            </w:r>
          </w:p>
        </w:tc>
        <w:tc>
          <w:tcPr>
            <w:tcW w:w="3024" w:type="dxa"/>
          </w:tcPr>
          <w:p w14:paraId="6E131A7F" w14:textId="77777777" w:rsidR="000B4939" w:rsidRPr="00995013" w:rsidRDefault="00000000" w:rsidP="00995013">
            <w:r w:rsidRPr="00995013">
              <w:rPr>
                <w:sz w:val="18"/>
              </w:rPr>
              <w:t>Unique record identifier</w:t>
            </w:r>
          </w:p>
        </w:tc>
      </w:tr>
      <w:tr w:rsidR="000B4939" w:rsidRPr="00995013" w14:paraId="1FF002C1" w14:textId="77777777">
        <w:tc>
          <w:tcPr>
            <w:tcW w:w="3024" w:type="dxa"/>
          </w:tcPr>
          <w:p w14:paraId="22D67C19" w14:textId="77777777" w:rsidR="000B4939" w:rsidRPr="00995013" w:rsidRDefault="00000000" w:rsidP="00995013">
            <w:r w:rsidRPr="00995013">
              <w:rPr>
                <w:b/>
                <w:sz w:val="18"/>
              </w:rPr>
              <w:t>filename</w:t>
            </w:r>
          </w:p>
        </w:tc>
        <w:tc>
          <w:tcPr>
            <w:tcW w:w="3024" w:type="dxa"/>
          </w:tcPr>
          <w:p w14:paraId="19638E98" w14:textId="77777777" w:rsidR="000B4939" w:rsidRPr="00995013" w:rsidRDefault="00000000" w:rsidP="00995013">
            <w:r w:rsidRPr="00995013">
              <w:rPr>
                <w:sz w:val="18"/>
              </w:rPr>
              <w:t>VARCHAR(255)</w:t>
            </w:r>
          </w:p>
        </w:tc>
        <w:tc>
          <w:tcPr>
            <w:tcW w:w="3024" w:type="dxa"/>
          </w:tcPr>
          <w:p w14:paraId="1B6229F3" w14:textId="77777777" w:rsidR="000B4939" w:rsidRPr="00995013" w:rsidRDefault="00000000" w:rsidP="00995013">
            <w:r w:rsidRPr="00995013">
              <w:rPr>
                <w:sz w:val="18"/>
              </w:rPr>
              <w:t>Uploaded resume filename</w:t>
            </w:r>
          </w:p>
        </w:tc>
      </w:tr>
      <w:tr w:rsidR="000B4939" w:rsidRPr="00995013" w14:paraId="15023544" w14:textId="77777777">
        <w:tc>
          <w:tcPr>
            <w:tcW w:w="3024" w:type="dxa"/>
          </w:tcPr>
          <w:p w14:paraId="55A677C9" w14:textId="77777777" w:rsidR="000B4939" w:rsidRPr="00995013" w:rsidRDefault="00000000" w:rsidP="00995013">
            <w:r w:rsidRPr="00995013">
              <w:rPr>
                <w:b/>
                <w:sz w:val="18"/>
              </w:rPr>
              <w:t>job_description_snippet</w:t>
            </w:r>
          </w:p>
        </w:tc>
        <w:tc>
          <w:tcPr>
            <w:tcW w:w="3024" w:type="dxa"/>
          </w:tcPr>
          <w:p w14:paraId="6E4E3368" w14:textId="77777777" w:rsidR="000B4939" w:rsidRPr="00995013" w:rsidRDefault="00000000" w:rsidP="00995013">
            <w:r w:rsidRPr="00995013">
              <w:rPr>
                <w:sz w:val="18"/>
              </w:rPr>
              <w:t>VARCHAR(500)</w:t>
            </w:r>
          </w:p>
        </w:tc>
        <w:tc>
          <w:tcPr>
            <w:tcW w:w="3024" w:type="dxa"/>
          </w:tcPr>
          <w:p w14:paraId="4917115F" w14:textId="77777777" w:rsidR="000B4939" w:rsidRPr="00995013" w:rsidRDefault="00000000" w:rsidP="00995013">
            <w:r w:rsidRPr="00995013">
              <w:rPr>
                <w:sz w:val="18"/>
              </w:rPr>
              <w:t>First 500 chars of JD for history display</w:t>
            </w:r>
          </w:p>
        </w:tc>
      </w:tr>
      <w:tr w:rsidR="000B4939" w:rsidRPr="00995013" w14:paraId="5A6857CD" w14:textId="77777777">
        <w:tc>
          <w:tcPr>
            <w:tcW w:w="3024" w:type="dxa"/>
          </w:tcPr>
          <w:p w14:paraId="10C23DAF" w14:textId="77777777" w:rsidR="000B4939" w:rsidRPr="00995013" w:rsidRDefault="00000000" w:rsidP="00995013">
            <w:r w:rsidRPr="00995013">
              <w:rPr>
                <w:b/>
                <w:sz w:val="18"/>
              </w:rPr>
              <w:t>match_score</w:t>
            </w:r>
          </w:p>
        </w:tc>
        <w:tc>
          <w:tcPr>
            <w:tcW w:w="3024" w:type="dxa"/>
          </w:tcPr>
          <w:p w14:paraId="06C51D19" w14:textId="77777777" w:rsidR="000B4939" w:rsidRPr="00995013" w:rsidRDefault="00000000" w:rsidP="00995013">
            <w:r w:rsidRPr="00995013">
              <w:rPr>
                <w:sz w:val="18"/>
              </w:rPr>
              <w:t>FLOAT</w:t>
            </w:r>
          </w:p>
        </w:tc>
        <w:tc>
          <w:tcPr>
            <w:tcW w:w="3024" w:type="dxa"/>
          </w:tcPr>
          <w:p w14:paraId="52F9F63D" w14:textId="77777777" w:rsidR="000B4939" w:rsidRPr="00995013" w:rsidRDefault="00000000" w:rsidP="00995013">
            <w:r w:rsidRPr="00995013">
              <w:rPr>
                <w:sz w:val="18"/>
              </w:rPr>
              <w:t>Weighted composite score (0–100)</w:t>
            </w:r>
          </w:p>
        </w:tc>
      </w:tr>
      <w:tr w:rsidR="000B4939" w:rsidRPr="00995013" w14:paraId="795F2DE7" w14:textId="77777777">
        <w:tc>
          <w:tcPr>
            <w:tcW w:w="3024" w:type="dxa"/>
          </w:tcPr>
          <w:p w14:paraId="6FFD44E9" w14:textId="77777777" w:rsidR="000B4939" w:rsidRPr="00995013" w:rsidRDefault="00000000" w:rsidP="00995013">
            <w:r w:rsidRPr="00995013">
              <w:rPr>
                <w:b/>
                <w:sz w:val="18"/>
              </w:rPr>
              <w:t>semantic_score</w:t>
            </w:r>
          </w:p>
        </w:tc>
        <w:tc>
          <w:tcPr>
            <w:tcW w:w="3024" w:type="dxa"/>
          </w:tcPr>
          <w:p w14:paraId="62499EFF" w14:textId="77777777" w:rsidR="000B4939" w:rsidRPr="00995013" w:rsidRDefault="00000000" w:rsidP="00995013">
            <w:r w:rsidRPr="00995013">
              <w:rPr>
                <w:sz w:val="18"/>
              </w:rPr>
              <w:t>FLOAT</w:t>
            </w:r>
          </w:p>
        </w:tc>
        <w:tc>
          <w:tcPr>
            <w:tcW w:w="3024" w:type="dxa"/>
          </w:tcPr>
          <w:p w14:paraId="3D657C52" w14:textId="77777777" w:rsidR="000B4939" w:rsidRPr="00995013" w:rsidRDefault="00000000" w:rsidP="00995013">
            <w:r w:rsidRPr="00995013">
              <w:rPr>
                <w:sz w:val="18"/>
              </w:rPr>
              <w:t>Cosine similarity score (0–100)</w:t>
            </w:r>
          </w:p>
        </w:tc>
      </w:tr>
      <w:tr w:rsidR="000B4939" w:rsidRPr="00995013" w14:paraId="35A7088B" w14:textId="77777777">
        <w:tc>
          <w:tcPr>
            <w:tcW w:w="3024" w:type="dxa"/>
          </w:tcPr>
          <w:p w14:paraId="5370E822" w14:textId="77777777" w:rsidR="000B4939" w:rsidRPr="00995013" w:rsidRDefault="00000000" w:rsidP="00995013">
            <w:r w:rsidRPr="00995013">
              <w:rPr>
                <w:b/>
                <w:sz w:val="18"/>
              </w:rPr>
              <w:t>keyword_score</w:t>
            </w:r>
          </w:p>
        </w:tc>
        <w:tc>
          <w:tcPr>
            <w:tcW w:w="3024" w:type="dxa"/>
          </w:tcPr>
          <w:p w14:paraId="2D864BE0" w14:textId="77777777" w:rsidR="000B4939" w:rsidRPr="00995013" w:rsidRDefault="00000000" w:rsidP="00995013">
            <w:r w:rsidRPr="00995013">
              <w:rPr>
                <w:sz w:val="18"/>
              </w:rPr>
              <w:t>FLOAT</w:t>
            </w:r>
          </w:p>
        </w:tc>
        <w:tc>
          <w:tcPr>
            <w:tcW w:w="3024" w:type="dxa"/>
          </w:tcPr>
          <w:p w14:paraId="14199CF4" w14:textId="77777777" w:rsidR="000B4939" w:rsidRPr="00995013" w:rsidRDefault="00000000" w:rsidP="00995013">
            <w:r w:rsidRPr="00995013">
              <w:rPr>
                <w:sz w:val="18"/>
              </w:rPr>
              <w:t>Keyword overlap score (0–100)</w:t>
            </w:r>
          </w:p>
        </w:tc>
      </w:tr>
      <w:tr w:rsidR="000B4939" w:rsidRPr="00995013" w14:paraId="6BCCAB7B" w14:textId="77777777">
        <w:tc>
          <w:tcPr>
            <w:tcW w:w="3024" w:type="dxa"/>
          </w:tcPr>
          <w:p w14:paraId="63FF9668" w14:textId="77777777" w:rsidR="000B4939" w:rsidRPr="00995013" w:rsidRDefault="00000000" w:rsidP="00995013">
            <w:r w:rsidRPr="00995013">
              <w:rPr>
                <w:b/>
                <w:sz w:val="18"/>
              </w:rPr>
              <w:t>gap_analysis</w:t>
            </w:r>
          </w:p>
        </w:tc>
        <w:tc>
          <w:tcPr>
            <w:tcW w:w="3024" w:type="dxa"/>
          </w:tcPr>
          <w:p w14:paraId="5F3A12C8" w14:textId="77777777" w:rsidR="000B4939" w:rsidRPr="00995013" w:rsidRDefault="00000000" w:rsidP="00995013">
            <w:r w:rsidRPr="00995013">
              <w:rPr>
                <w:sz w:val="18"/>
              </w:rPr>
              <w:t>JSON (nullable)</w:t>
            </w:r>
          </w:p>
        </w:tc>
        <w:tc>
          <w:tcPr>
            <w:tcW w:w="3024" w:type="dxa"/>
          </w:tcPr>
          <w:p w14:paraId="51EF7E4A" w14:textId="77777777" w:rsidR="000B4939" w:rsidRPr="00995013" w:rsidRDefault="00000000" w:rsidP="00995013">
            <w:r w:rsidRPr="00995013">
              <w:rPr>
                <w:sz w:val="18"/>
              </w:rPr>
              <w:t>Structured gap report from LLM</w:t>
            </w:r>
          </w:p>
        </w:tc>
      </w:tr>
      <w:tr w:rsidR="000B4939" w:rsidRPr="00995013" w14:paraId="295BB989" w14:textId="77777777">
        <w:tc>
          <w:tcPr>
            <w:tcW w:w="3024" w:type="dxa"/>
          </w:tcPr>
          <w:p w14:paraId="25DB7C48" w14:textId="77777777" w:rsidR="000B4939" w:rsidRPr="00995013" w:rsidRDefault="00000000" w:rsidP="00995013">
            <w:r w:rsidRPr="00995013">
              <w:rPr>
                <w:b/>
                <w:sz w:val="18"/>
              </w:rPr>
              <w:t>ats_resume</w:t>
            </w:r>
          </w:p>
        </w:tc>
        <w:tc>
          <w:tcPr>
            <w:tcW w:w="3024" w:type="dxa"/>
          </w:tcPr>
          <w:p w14:paraId="703B8D87" w14:textId="77777777" w:rsidR="000B4939" w:rsidRPr="00995013" w:rsidRDefault="00000000" w:rsidP="00995013">
            <w:r w:rsidRPr="00995013">
              <w:rPr>
                <w:sz w:val="18"/>
              </w:rPr>
              <w:t>TEXT (nullable)</w:t>
            </w:r>
          </w:p>
        </w:tc>
        <w:tc>
          <w:tcPr>
            <w:tcW w:w="3024" w:type="dxa"/>
          </w:tcPr>
          <w:p w14:paraId="37B156CD" w14:textId="77777777" w:rsidR="000B4939" w:rsidRPr="00995013" w:rsidRDefault="00000000" w:rsidP="00995013">
            <w:r w:rsidRPr="00995013">
              <w:rPr>
                <w:sz w:val="18"/>
              </w:rPr>
              <w:t>AI-generated ATS resume in Markdown</w:t>
            </w:r>
          </w:p>
        </w:tc>
      </w:tr>
      <w:tr w:rsidR="000B4939" w:rsidRPr="00995013" w14:paraId="2819CFD6" w14:textId="77777777">
        <w:tc>
          <w:tcPr>
            <w:tcW w:w="3024" w:type="dxa"/>
          </w:tcPr>
          <w:p w14:paraId="3EE9860D" w14:textId="77777777" w:rsidR="000B4939" w:rsidRPr="00995013" w:rsidRDefault="00000000" w:rsidP="00995013">
            <w:r w:rsidRPr="00995013">
              <w:rPr>
                <w:b/>
                <w:sz w:val="18"/>
              </w:rPr>
              <w:t>created_at</w:t>
            </w:r>
          </w:p>
        </w:tc>
        <w:tc>
          <w:tcPr>
            <w:tcW w:w="3024" w:type="dxa"/>
          </w:tcPr>
          <w:p w14:paraId="1FC86CED" w14:textId="77777777" w:rsidR="000B4939" w:rsidRPr="00995013" w:rsidRDefault="00000000" w:rsidP="00995013">
            <w:r w:rsidRPr="00995013">
              <w:rPr>
                <w:sz w:val="18"/>
              </w:rPr>
              <w:t>TIMESTAMPTZ</w:t>
            </w:r>
          </w:p>
        </w:tc>
        <w:tc>
          <w:tcPr>
            <w:tcW w:w="3024" w:type="dxa"/>
          </w:tcPr>
          <w:p w14:paraId="67078F85" w14:textId="77777777" w:rsidR="000B4939" w:rsidRPr="00995013" w:rsidRDefault="00000000" w:rsidP="00995013">
            <w:r w:rsidRPr="00995013">
              <w:rPr>
                <w:sz w:val="18"/>
              </w:rPr>
              <w:t>UTC timestamp of analysis</w:t>
            </w:r>
          </w:p>
        </w:tc>
      </w:tr>
    </w:tbl>
    <w:p w14:paraId="01471B83" w14:textId="77777777" w:rsidR="000B4939" w:rsidRPr="00995013" w:rsidRDefault="000B4939" w:rsidP="00995013"/>
    <w:p w14:paraId="2E1C6E15" w14:textId="13B7DD58" w:rsidR="00995013" w:rsidRPr="00995013" w:rsidRDefault="00000000" w:rsidP="00995013">
      <w:pPr>
        <w:spacing w:before="200" w:after="80"/>
      </w:pPr>
      <w:r w:rsidRPr="00995013">
        <w:rPr>
          <w:b/>
          <w:sz w:val="40"/>
        </w:rPr>
        <w:t>9. Security Measures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B4939" w:rsidRPr="00995013" w14:paraId="6BC7E7EF" w14:textId="77777777" w:rsidTr="00995013">
        <w:tc>
          <w:tcPr>
            <w:tcW w:w="4536" w:type="dxa"/>
          </w:tcPr>
          <w:p w14:paraId="160B6FB4" w14:textId="77777777" w:rsidR="000B4939" w:rsidRPr="00995013" w:rsidRDefault="00000000" w:rsidP="00995013">
            <w:r w:rsidRPr="00995013">
              <w:rPr>
                <w:b/>
                <w:sz w:val="20"/>
              </w:rPr>
              <w:t>Control</w:t>
            </w:r>
          </w:p>
        </w:tc>
        <w:tc>
          <w:tcPr>
            <w:tcW w:w="4536" w:type="dxa"/>
          </w:tcPr>
          <w:p w14:paraId="4FC8F766" w14:textId="77777777" w:rsidR="000B4939" w:rsidRPr="00995013" w:rsidRDefault="00000000" w:rsidP="00995013">
            <w:r w:rsidRPr="00995013">
              <w:rPr>
                <w:b/>
                <w:sz w:val="20"/>
              </w:rPr>
              <w:t>Implementation</w:t>
            </w:r>
          </w:p>
        </w:tc>
      </w:tr>
      <w:tr w:rsidR="000B4939" w:rsidRPr="00995013" w14:paraId="70207451" w14:textId="77777777">
        <w:tc>
          <w:tcPr>
            <w:tcW w:w="4536" w:type="dxa"/>
          </w:tcPr>
          <w:p w14:paraId="6F199A88" w14:textId="77777777" w:rsidR="000B4939" w:rsidRPr="00995013" w:rsidRDefault="00000000" w:rsidP="00995013">
            <w:r w:rsidRPr="00995013">
              <w:rPr>
                <w:b/>
                <w:sz w:val="19"/>
              </w:rPr>
              <w:t>CORS Allowlist</w:t>
            </w:r>
          </w:p>
        </w:tc>
        <w:tc>
          <w:tcPr>
            <w:tcW w:w="4536" w:type="dxa"/>
          </w:tcPr>
          <w:p w14:paraId="444A4406" w14:textId="77777777" w:rsidR="000B4939" w:rsidRPr="00995013" w:rsidRDefault="00000000" w:rsidP="00995013">
            <w:r w:rsidRPr="00995013">
              <w:rPr>
                <w:sz w:val="19"/>
              </w:rPr>
              <w:t>Only origins listed in ALLOWED_ORIGINS env var can make cross-origin requests.</w:t>
            </w:r>
          </w:p>
        </w:tc>
      </w:tr>
      <w:tr w:rsidR="000B4939" w:rsidRPr="00995013" w14:paraId="4AC96840" w14:textId="77777777">
        <w:tc>
          <w:tcPr>
            <w:tcW w:w="4536" w:type="dxa"/>
          </w:tcPr>
          <w:p w14:paraId="281B34F9" w14:textId="77777777" w:rsidR="000B4939" w:rsidRPr="00995013" w:rsidRDefault="00000000" w:rsidP="00995013">
            <w:r w:rsidRPr="00995013">
              <w:rPr>
                <w:b/>
                <w:sz w:val="19"/>
              </w:rPr>
              <w:t>Rate Limiting</w:t>
            </w:r>
          </w:p>
        </w:tc>
        <w:tc>
          <w:tcPr>
            <w:tcW w:w="4536" w:type="dxa"/>
          </w:tcPr>
          <w:p w14:paraId="36CBFD83" w14:textId="77777777" w:rsidR="000B4939" w:rsidRPr="00995013" w:rsidRDefault="00000000" w:rsidP="00995013">
            <w:r w:rsidRPr="00995013">
              <w:rPr>
                <w:sz w:val="19"/>
              </w:rPr>
              <w:t>SlowAPI enforces per-IP rate limits: 10/minute for /analyze, 20/minute for download, 30/minute for history.</w:t>
            </w:r>
          </w:p>
        </w:tc>
      </w:tr>
      <w:tr w:rsidR="000B4939" w:rsidRPr="00995013" w14:paraId="39701C17" w14:textId="77777777">
        <w:tc>
          <w:tcPr>
            <w:tcW w:w="4536" w:type="dxa"/>
          </w:tcPr>
          <w:p w14:paraId="2BB13B0A" w14:textId="77777777" w:rsidR="000B4939" w:rsidRPr="00995013" w:rsidRDefault="00000000" w:rsidP="00995013">
            <w:r w:rsidRPr="00995013">
              <w:rPr>
                <w:b/>
                <w:sz w:val="19"/>
              </w:rPr>
              <w:t>File Validation</w:t>
            </w:r>
          </w:p>
        </w:tc>
        <w:tc>
          <w:tcPr>
            <w:tcW w:w="4536" w:type="dxa"/>
          </w:tcPr>
          <w:p w14:paraId="4932B5AA" w14:textId="77777777" w:rsidR="000B4939" w:rsidRPr="00995013" w:rsidRDefault="00000000" w:rsidP="00995013">
            <w:r w:rsidRPr="00995013">
              <w:rPr>
                <w:sz w:val="19"/>
              </w:rPr>
              <w:t>Magic byte check (not just MIME type), size limit, page count limit, encryption detection.</w:t>
            </w:r>
          </w:p>
        </w:tc>
      </w:tr>
      <w:tr w:rsidR="000B4939" w:rsidRPr="00995013" w14:paraId="755F7EDD" w14:textId="77777777">
        <w:tc>
          <w:tcPr>
            <w:tcW w:w="4536" w:type="dxa"/>
          </w:tcPr>
          <w:p w14:paraId="1CF27653" w14:textId="77777777" w:rsidR="000B4939" w:rsidRPr="00995013" w:rsidRDefault="00000000" w:rsidP="00995013">
            <w:r w:rsidRPr="00995013">
              <w:rPr>
                <w:b/>
                <w:sz w:val="19"/>
              </w:rPr>
              <w:t>No Disk I/O</w:t>
            </w:r>
          </w:p>
        </w:tc>
        <w:tc>
          <w:tcPr>
            <w:tcW w:w="4536" w:type="dxa"/>
          </w:tcPr>
          <w:p w14:paraId="1CB20B12" w14:textId="77777777" w:rsidR="000B4939" w:rsidRPr="00995013" w:rsidRDefault="00000000" w:rsidP="00995013">
            <w:r w:rsidRPr="00995013">
              <w:rPr>
                <w:sz w:val="19"/>
              </w:rPr>
              <w:t>All file processing happens in-memory — no temp files are created, no data leaks to the filesystem.</w:t>
            </w:r>
          </w:p>
        </w:tc>
      </w:tr>
      <w:tr w:rsidR="000B4939" w:rsidRPr="00995013" w14:paraId="0C1C4A95" w14:textId="77777777">
        <w:tc>
          <w:tcPr>
            <w:tcW w:w="4536" w:type="dxa"/>
          </w:tcPr>
          <w:p w14:paraId="6B92CF81" w14:textId="77777777" w:rsidR="000B4939" w:rsidRPr="00995013" w:rsidRDefault="00000000" w:rsidP="00995013">
            <w:r w:rsidRPr="00995013">
              <w:rPr>
                <w:b/>
                <w:sz w:val="19"/>
              </w:rPr>
              <w:t>SQL Injection</w:t>
            </w:r>
          </w:p>
        </w:tc>
        <w:tc>
          <w:tcPr>
            <w:tcW w:w="4536" w:type="dxa"/>
          </w:tcPr>
          <w:p w14:paraId="7A2F855D" w14:textId="77777777" w:rsidR="000B4939" w:rsidRPr="00995013" w:rsidRDefault="00000000" w:rsidP="00995013">
            <w:r w:rsidRPr="00995013">
              <w:rPr>
                <w:sz w:val="19"/>
              </w:rPr>
              <w:t>SQLAlchemy ORM with parameterised queries — no raw SQL strings.</w:t>
            </w:r>
          </w:p>
        </w:tc>
      </w:tr>
      <w:tr w:rsidR="000B4939" w:rsidRPr="00995013" w14:paraId="2675AC63" w14:textId="77777777">
        <w:tc>
          <w:tcPr>
            <w:tcW w:w="4536" w:type="dxa"/>
          </w:tcPr>
          <w:p w14:paraId="3465EB1B" w14:textId="77777777" w:rsidR="000B4939" w:rsidRPr="00995013" w:rsidRDefault="00000000" w:rsidP="00995013">
            <w:r w:rsidRPr="00995013">
              <w:rPr>
                <w:b/>
                <w:sz w:val="19"/>
              </w:rPr>
              <w:t>Error Leakage</w:t>
            </w:r>
          </w:p>
        </w:tc>
        <w:tc>
          <w:tcPr>
            <w:tcW w:w="4536" w:type="dxa"/>
          </w:tcPr>
          <w:p w14:paraId="44F92E65" w14:textId="77777777" w:rsidR="000B4939" w:rsidRPr="00995013" w:rsidRDefault="00000000" w:rsidP="00995013">
            <w:r w:rsidRPr="00995013">
              <w:rPr>
                <w:sz w:val="19"/>
              </w:rPr>
              <w:t>Stack traces are only returned in ENVIRONMENT=development. Production returns generic messages.</w:t>
            </w:r>
          </w:p>
        </w:tc>
      </w:tr>
      <w:tr w:rsidR="000B4939" w:rsidRPr="00995013" w14:paraId="019A47A2" w14:textId="77777777">
        <w:tc>
          <w:tcPr>
            <w:tcW w:w="4536" w:type="dxa"/>
          </w:tcPr>
          <w:p w14:paraId="0B6327B0" w14:textId="77777777" w:rsidR="000B4939" w:rsidRPr="00995013" w:rsidRDefault="00000000" w:rsidP="00995013">
            <w:r w:rsidRPr="00995013">
              <w:rPr>
                <w:b/>
                <w:sz w:val="19"/>
              </w:rPr>
              <w:t>API Key Security</w:t>
            </w:r>
          </w:p>
        </w:tc>
        <w:tc>
          <w:tcPr>
            <w:tcW w:w="4536" w:type="dxa"/>
          </w:tcPr>
          <w:p w14:paraId="75F6369E" w14:textId="77777777" w:rsidR="000B4939" w:rsidRPr="00995013" w:rsidRDefault="00000000" w:rsidP="00995013">
            <w:r w:rsidRPr="00995013">
              <w:rPr>
                <w:sz w:val="19"/>
              </w:rPr>
              <w:t>GEMINI_API_KEY, JINA_API_KEY, GROQ_API_KEY are server-side only — never exposed to the frontend.</w:t>
            </w:r>
          </w:p>
        </w:tc>
      </w:tr>
      <w:tr w:rsidR="000B4939" w:rsidRPr="00995013" w14:paraId="1EEF4A26" w14:textId="77777777">
        <w:tc>
          <w:tcPr>
            <w:tcW w:w="4536" w:type="dxa"/>
          </w:tcPr>
          <w:p w14:paraId="16BACBA0" w14:textId="77777777" w:rsidR="000B4939" w:rsidRPr="00995013" w:rsidRDefault="00000000" w:rsidP="00995013">
            <w:r w:rsidRPr="00995013">
              <w:rPr>
                <w:b/>
                <w:sz w:val="19"/>
              </w:rPr>
              <w:t>Security Headers</w:t>
            </w:r>
          </w:p>
        </w:tc>
        <w:tc>
          <w:tcPr>
            <w:tcW w:w="4536" w:type="dxa"/>
          </w:tcPr>
          <w:p w14:paraId="17226E54" w14:textId="77777777" w:rsidR="000B4939" w:rsidRPr="00995013" w:rsidRDefault="00000000" w:rsidP="00995013">
            <w:r w:rsidRPr="00995013">
              <w:rPr>
                <w:sz w:val="19"/>
              </w:rPr>
              <w:t>X-Content-Type-Options, X-Frame-Options, Referrer-Policy added to every response.</w:t>
            </w:r>
          </w:p>
        </w:tc>
      </w:tr>
      <w:tr w:rsidR="000B4939" w:rsidRPr="00995013" w14:paraId="00165F14" w14:textId="77777777">
        <w:tc>
          <w:tcPr>
            <w:tcW w:w="4536" w:type="dxa"/>
          </w:tcPr>
          <w:p w14:paraId="5CFC436C" w14:textId="77777777" w:rsidR="000B4939" w:rsidRPr="00995013" w:rsidRDefault="00000000" w:rsidP="00995013">
            <w:r w:rsidRPr="00995013">
              <w:rPr>
                <w:b/>
                <w:sz w:val="19"/>
              </w:rPr>
              <w:t>Input Limits</w:t>
            </w:r>
          </w:p>
        </w:tc>
        <w:tc>
          <w:tcPr>
            <w:tcW w:w="4536" w:type="dxa"/>
          </w:tcPr>
          <w:p w14:paraId="54B35D7D" w14:textId="77777777" w:rsidR="000B4939" w:rsidRPr="00995013" w:rsidRDefault="00000000" w:rsidP="00995013">
            <w:r w:rsidRPr="00995013">
              <w:rPr>
                <w:sz w:val="19"/>
              </w:rPr>
              <w:t>JD capped at 20,000 chars. Resume text truncated to 40,000 chars before any LLM call.</w:t>
            </w:r>
          </w:p>
        </w:tc>
      </w:tr>
    </w:tbl>
    <w:p w14:paraId="754A2D7F" w14:textId="77777777" w:rsidR="000B4939" w:rsidRPr="00995013" w:rsidRDefault="000B4939" w:rsidP="00995013"/>
    <w:p w14:paraId="59D3CB1B" w14:textId="77777777" w:rsidR="0020124E" w:rsidRDefault="0020124E" w:rsidP="00995013">
      <w:pPr>
        <w:spacing w:before="200" w:after="80"/>
        <w:rPr>
          <w:b/>
          <w:sz w:val="40"/>
        </w:rPr>
      </w:pPr>
    </w:p>
    <w:p w14:paraId="4DA0CCC2" w14:textId="77777777" w:rsidR="0020124E" w:rsidRDefault="0020124E" w:rsidP="00995013">
      <w:pPr>
        <w:spacing w:before="200" w:after="80"/>
        <w:rPr>
          <w:b/>
          <w:sz w:val="40"/>
        </w:rPr>
      </w:pPr>
    </w:p>
    <w:p w14:paraId="10743A63" w14:textId="77777777" w:rsidR="0020124E" w:rsidRDefault="0020124E" w:rsidP="00995013">
      <w:pPr>
        <w:spacing w:before="200" w:after="80"/>
        <w:rPr>
          <w:b/>
          <w:sz w:val="40"/>
        </w:rPr>
      </w:pPr>
    </w:p>
    <w:p w14:paraId="234692DF" w14:textId="2CDC09E4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lastRenderedPageBreak/>
        <w:t>10. Scoring Algorithm</w:t>
      </w:r>
    </w:p>
    <w:p w14:paraId="657D2A35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10.1 Semantic Score (60% weight)</w:t>
      </w:r>
    </w:p>
    <w:p w14:paraId="0DC9321C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Both the resume and job description are embedded using a high-dimensional embedding model (Jina jina-embeddings-v3: 1024 dimensions, or Gemini text-embedding-004: 768 dimensions). Cosine similarity is computed using NumPy. Resume text uses RETRIEVAL_DOCUMENT task type; JD uses RETRIEVAL_QUERY — this asymmetric pairing improves recall accuracy compared to symmetric embeddings.</w:t>
      </w:r>
    </w:p>
    <w:p w14:paraId="7A942380" w14:textId="77777777" w:rsidR="000B4939" w:rsidRPr="00995013" w:rsidRDefault="00000000" w:rsidP="00995013">
      <w:pPr>
        <w:spacing w:after="60"/>
      </w:pPr>
      <w:r w:rsidRPr="00995013">
        <w:rPr>
          <w:i/>
          <w:sz w:val="21"/>
        </w:rPr>
        <w:t>Formula: semantic_score = dot(embed_resume, embed_jd) / (||embed_resume|| × ||embed_jd||) × 100</w:t>
      </w:r>
    </w:p>
    <w:p w14:paraId="2022E2B5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10.2 Keyword Score (40% weight)</w:t>
      </w:r>
    </w:p>
    <w:p w14:paraId="7560014F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Text is tokenised into unigrams and bigrams (e.g., 'machine learning', 'full stack'). A custom stop-word list eliminates noise. Scores are TF-weighted: each JD token contributes proportionally to how frequently it appears. A 1.25× normalisation factor accounts for exact-match strictness vs. fuzzy methods. Result is capped at 100.</w:t>
      </w:r>
    </w:p>
    <w:p w14:paraId="7F1F1F71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10.3 Composite Score</w:t>
      </w:r>
    </w:p>
    <w:p w14:paraId="68063A0B" w14:textId="77777777" w:rsidR="000B4939" w:rsidRPr="00995013" w:rsidRDefault="00000000" w:rsidP="00995013">
      <w:pPr>
        <w:spacing w:after="60"/>
      </w:pPr>
      <w:r w:rsidRPr="00995013">
        <w:rPr>
          <w:i/>
          <w:sz w:val="21"/>
        </w:rPr>
        <w:t>final = (semantic × 0.60) + (keyword × 0.40)</w:t>
      </w:r>
    </w:p>
    <w:p w14:paraId="51EDABE9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Both weights are configurable via environment variables (SEMANTIC_WEIGHT / KEYWORD_WEIGHT). Gap analysis is only triggered when the final score is below the GAP_ANALYSIS_THRESHOLD (default: 85%).</w:t>
      </w:r>
    </w:p>
    <w:p w14:paraId="40DF4B58" w14:textId="11F818DA" w:rsidR="000B4939" w:rsidRPr="00995013" w:rsidRDefault="00000000" w:rsidP="00995013">
      <w:pPr>
        <w:spacing w:before="200" w:after="80"/>
      </w:pPr>
      <w:r w:rsidRPr="00995013">
        <w:rPr>
          <w:b/>
          <w:sz w:val="40"/>
        </w:rPr>
        <w:t>11. AI Provider Strategy</w:t>
      </w:r>
    </w:p>
    <w:p w14:paraId="515A3CD2" w14:textId="77777777" w:rsidR="000B4939" w:rsidRPr="00995013" w:rsidRDefault="00000000" w:rsidP="00995013">
      <w:pPr>
        <w:spacing w:after="60"/>
      </w:pPr>
      <w:r w:rsidRPr="00995013">
        <w:rPr>
          <w:sz w:val="21"/>
        </w:rPr>
        <w:t>AlignAI supports two fully interchangeable AI provider tiers. The active provider is selected automatically at startup based on which API keys are present in the environment.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B4939" w:rsidRPr="00995013" w14:paraId="232E6DA8" w14:textId="77777777" w:rsidTr="0020124E">
        <w:tc>
          <w:tcPr>
            <w:tcW w:w="3024" w:type="dxa"/>
          </w:tcPr>
          <w:p w14:paraId="0DDC1391" w14:textId="77777777" w:rsidR="000B4939" w:rsidRPr="00995013" w:rsidRDefault="00000000" w:rsidP="00995013">
            <w:r w:rsidRPr="00995013">
              <w:rPr>
                <w:b/>
                <w:sz w:val="20"/>
              </w:rPr>
              <w:t>Capability</w:t>
            </w:r>
          </w:p>
        </w:tc>
        <w:tc>
          <w:tcPr>
            <w:tcW w:w="3024" w:type="dxa"/>
          </w:tcPr>
          <w:p w14:paraId="4EE75BE5" w14:textId="77777777" w:rsidR="000B4939" w:rsidRPr="00995013" w:rsidRDefault="00000000" w:rsidP="00995013">
            <w:r w:rsidRPr="00995013">
              <w:rPr>
                <w:b/>
                <w:sz w:val="20"/>
              </w:rPr>
              <w:t>Free Tier</w:t>
            </w:r>
          </w:p>
        </w:tc>
        <w:tc>
          <w:tcPr>
            <w:tcW w:w="3024" w:type="dxa"/>
          </w:tcPr>
          <w:p w14:paraId="1CBD3F34" w14:textId="77777777" w:rsidR="000B4939" w:rsidRPr="00995013" w:rsidRDefault="00000000" w:rsidP="00995013">
            <w:r w:rsidRPr="00995013">
              <w:rPr>
                <w:b/>
                <w:sz w:val="20"/>
              </w:rPr>
              <w:t>Paid Tier</w:t>
            </w:r>
          </w:p>
        </w:tc>
      </w:tr>
      <w:tr w:rsidR="000B4939" w:rsidRPr="00995013" w14:paraId="6C2896F4" w14:textId="77777777">
        <w:tc>
          <w:tcPr>
            <w:tcW w:w="3024" w:type="dxa"/>
          </w:tcPr>
          <w:p w14:paraId="47318F9C" w14:textId="77777777" w:rsidR="000B4939" w:rsidRPr="00995013" w:rsidRDefault="00000000" w:rsidP="00995013">
            <w:r w:rsidRPr="00995013">
              <w:rPr>
                <w:b/>
                <w:sz w:val="19"/>
              </w:rPr>
              <w:t>Embeddings</w:t>
            </w:r>
          </w:p>
        </w:tc>
        <w:tc>
          <w:tcPr>
            <w:tcW w:w="3024" w:type="dxa"/>
          </w:tcPr>
          <w:p w14:paraId="535F3BBF" w14:textId="77777777" w:rsidR="000B4939" w:rsidRPr="00995013" w:rsidRDefault="00000000" w:rsidP="00995013">
            <w:r w:rsidRPr="00995013">
              <w:rPr>
                <w:sz w:val="19"/>
              </w:rPr>
              <w:t>Jina AI — jina-embeddings-v3 (1024-dim, 1M free tokens/month)</w:t>
            </w:r>
          </w:p>
        </w:tc>
        <w:tc>
          <w:tcPr>
            <w:tcW w:w="3024" w:type="dxa"/>
          </w:tcPr>
          <w:p w14:paraId="0783F3B2" w14:textId="77777777" w:rsidR="000B4939" w:rsidRPr="00995013" w:rsidRDefault="00000000" w:rsidP="00995013">
            <w:r w:rsidRPr="00995013">
              <w:rPr>
                <w:sz w:val="19"/>
              </w:rPr>
              <w:t>Google Gemini — text-embedding-004 (768-dim)</w:t>
            </w:r>
          </w:p>
        </w:tc>
      </w:tr>
      <w:tr w:rsidR="000B4939" w:rsidRPr="00995013" w14:paraId="641E3B09" w14:textId="77777777">
        <w:tc>
          <w:tcPr>
            <w:tcW w:w="3024" w:type="dxa"/>
          </w:tcPr>
          <w:p w14:paraId="6C33FDAF" w14:textId="77777777" w:rsidR="000B4939" w:rsidRPr="00995013" w:rsidRDefault="00000000" w:rsidP="00995013">
            <w:r w:rsidRPr="00995013">
              <w:rPr>
                <w:b/>
                <w:sz w:val="19"/>
              </w:rPr>
              <w:t>Generation</w:t>
            </w:r>
          </w:p>
        </w:tc>
        <w:tc>
          <w:tcPr>
            <w:tcW w:w="3024" w:type="dxa"/>
          </w:tcPr>
          <w:p w14:paraId="219803E9" w14:textId="77777777" w:rsidR="000B4939" w:rsidRPr="00995013" w:rsidRDefault="00000000" w:rsidP="00995013">
            <w:r w:rsidRPr="00995013">
              <w:rPr>
                <w:sz w:val="19"/>
              </w:rPr>
              <w:t>Groq — LLaMA-3.3-70b-versatile (very fast, generous free limits)</w:t>
            </w:r>
          </w:p>
        </w:tc>
        <w:tc>
          <w:tcPr>
            <w:tcW w:w="3024" w:type="dxa"/>
          </w:tcPr>
          <w:p w14:paraId="5FDAB352" w14:textId="77777777" w:rsidR="000B4939" w:rsidRPr="00995013" w:rsidRDefault="00000000" w:rsidP="00995013">
            <w:r w:rsidRPr="00995013">
              <w:rPr>
                <w:sz w:val="19"/>
              </w:rPr>
              <w:t>Google Gemini — gemini-1.5-flash</w:t>
            </w:r>
          </w:p>
        </w:tc>
      </w:tr>
      <w:tr w:rsidR="000B4939" w:rsidRPr="00995013" w14:paraId="685420F3" w14:textId="77777777">
        <w:tc>
          <w:tcPr>
            <w:tcW w:w="3024" w:type="dxa"/>
          </w:tcPr>
          <w:p w14:paraId="76CBB7D6" w14:textId="77777777" w:rsidR="000B4939" w:rsidRPr="00995013" w:rsidRDefault="00000000" w:rsidP="00995013">
            <w:r w:rsidRPr="00995013">
              <w:rPr>
                <w:b/>
                <w:sz w:val="19"/>
              </w:rPr>
              <w:t>Cost</w:t>
            </w:r>
          </w:p>
        </w:tc>
        <w:tc>
          <w:tcPr>
            <w:tcW w:w="3024" w:type="dxa"/>
          </w:tcPr>
          <w:p w14:paraId="00587858" w14:textId="77777777" w:rsidR="000B4939" w:rsidRPr="00995013" w:rsidRDefault="00000000" w:rsidP="00995013">
            <w:r w:rsidRPr="00995013">
              <w:rPr>
                <w:sz w:val="19"/>
              </w:rPr>
              <w:t>Free — no credit card needed</w:t>
            </w:r>
          </w:p>
        </w:tc>
        <w:tc>
          <w:tcPr>
            <w:tcW w:w="3024" w:type="dxa"/>
          </w:tcPr>
          <w:p w14:paraId="5D0D7526" w14:textId="77777777" w:rsidR="000B4939" w:rsidRPr="00995013" w:rsidRDefault="00000000" w:rsidP="00995013">
            <w:r w:rsidRPr="00995013">
              <w:rPr>
                <w:sz w:val="19"/>
              </w:rPr>
              <w:t>Pay per token</w:t>
            </w:r>
          </w:p>
        </w:tc>
      </w:tr>
      <w:tr w:rsidR="000B4939" w:rsidRPr="00995013" w14:paraId="7AA92855" w14:textId="77777777">
        <w:tc>
          <w:tcPr>
            <w:tcW w:w="3024" w:type="dxa"/>
          </w:tcPr>
          <w:p w14:paraId="7E80F2F3" w14:textId="77777777" w:rsidR="000B4939" w:rsidRPr="00995013" w:rsidRDefault="00000000" w:rsidP="00995013">
            <w:r w:rsidRPr="00995013">
              <w:rPr>
                <w:b/>
                <w:sz w:val="19"/>
              </w:rPr>
              <w:t>Setup</w:t>
            </w:r>
          </w:p>
        </w:tc>
        <w:tc>
          <w:tcPr>
            <w:tcW w:w="3024" w:type="dxa"/>
          </w:tcPr>
          <w:p w14:paraId="33F54AF7" w14:textId="77777777" w:rsidR="000B4939" w:rsidRPr="00995013" w:rsidRDefault="00000000" w:rsidP="00995013">
            <w:r w:rsidRPr="00995013">
              <w:rPr>
                <w:sz w:val="19"/>
              </w:rPr>
              <w:t>JINA_API_KEY + GROQ_API_KEY</w:t>
            </w:r>
          </w:p>
        </w:tc>
        <w:tc>
          <w:tcPr>
            <w:tcW w:w="3024" w:type="dxa"/>
          </w:tcPr>
          <w:p w14:paraId="6449B4C7" w14:textId="77777777" w:rsidR="000B4939" w:rsidRPr="00995013" w:rsidRDefault="00000000" w:rsidP="00995013">
            <w:r w:rsidRPr="00995013">
              <w:rPr>
                <w:sz w:val="19"/>
              </w:rPr>
              <w:t>GEMINI_API_KEY</w:t>
            </w:r>
          </w:p>
        </w:tc>
      </w:tr>
      <w:tr w:rsidR="000B4939" w:rsidRPr="00995013" w14:paraId="5A4E4E88" w14:textId="77777777">
        <w:tc>
          <w:tcPr>
            <w:tcW w:w="3024" w:type="dxa"/>
          </w:tcPr>
          <w:p w14:paraId="467D3040" w14:textId="77777777" w:rsidR="000B4939" w:rsidRPr="00995013" w:rsidRDefault="00000000" w:rsidP="00995013">
            <w:r w:rsidRPr="00995013">
              <w:rPr>
                <w:b/>
                <w:sz w:val="19"/>
              </w:rPr>
              <w:t>Auto-select</w:t>
            </w:r>
          </w:p>
        </w:tc>
        <w:tc>
          <w:tcPr>
            <w:tcW w:w="3024" w:type="dxa"/>
          </w:tcPr>
          <w:p w14:paraId="4BB0EC54" w14:textId="77777777" w:rsidR="000B4939" w:rsidRPr="00995013" w:rsidRDefault="00000000" w:rsidP="00995013">
            <w:r w:rsidRPr="00995013">
              <w:rPr>
                <w:sz w:val="19"/>
              </w:rPr>
              <w:t>AI_PROVIDER=auto and GEMINI_API_KEY is blank</w:t>
            </w:r>
          </w:p>
        </w:tc>
        <w:tc>
          <w:tcPr>
            <w:tcW w:w="3024" w:type="dxa"/>
          </w:tcPr>
          <w:p w14:paraId="5D672DA1" w14:textId="77777777" w:rsidR="000B4939" w:rsidRPr="00995013" w:rsidRDefault="00000000" w:rsidP="00995013">
            <w:r w:rsidRPr="00995013">
              <w:rPr>
                <w:sz w:val="19"/>
              </w:rPr>
              <w:t>AI_PROVIDER=auto and GEMINI_API_KEY is set</w:t>
            </w:r>
          </w:p>
        </w:tc>
      </w:tr>
    </w:tbl>
    <w:p w14:paraId="08FE4172" w14:textId="77777777" w:rsidR="0020124E" w:rsidRDefault="0020124E" w:rsidP="0020124E">
      <w:pPr>
        <w:spacing w:before="200" w:after="80"/>
        <w:rPr>
          <w:b/>
          <w:sz w:val="40"/>
        </w:rPr>
      </w:pPr>
    </w:p>
    <w:p w14:paraId="239CA108" w14:textId="77777777" w:rsidR="0020124E" w:rsidRDefault="0020124E" w:rsidP="0020124E">
      <w:pPr>
        <w:spacing w:before="200" w:after="80"/>
        <w:rPr>
          <w:b/>
          <w:sz w:val="40"/>
        </w:rPr>
      </w:pPr>
    </w:p>
    <w:p w14:paraId="38570A70" w14:textId="77777777" w:rsidR="0020124E" w:rsidRDefault="0020124E" w:rsidP="0020124E">
      <w:pPr>
        <w:spacing w:before="200" w:after="80"/>
        <w:rPr>
          <w:b/>
          <w:sz w:val="40"/>
        </w:rPr>
      </w:pPr>
    </w:p>
    <w:p w14:paraId="15F66F44" w14:textId="4ADA6B66" w:rsidR="000B4939" w:rsidRPr="00995013" w:rsidRDefault="00000000" w:rsidP="0020124E">
      <w:pPr>
        <w:spacing w:before="200" w:after="80"/>
      </w:pPr>
      <w:r w:rsidRPr="00995013">
        <w:rPr>
          <w:b/>
          <w:sz w:val="40"/>
        </w:rPr>
        <w:lastRenderedPageBreak/>
        <w:t>12. Deployment</w:t>
      </w:r>
      <w:r w:rsidR="0020124E">
        <w:rPr>
          <w:b/>
          <w:sz w:val="40"/>
        </w:rPr>
        <w:t xml:space="preserve"> (Not free tried this)</w:t>
      </w:r>
    </w:p>
    <w:p w14:paraId="2A174AA9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12.1 Local Development</w:t>
      </w:r>
    </w:p>
    <w:p w14:paraId="5A980FC2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Clone repository and copy .env.example → .env in backend/</w:t>
      </w:r>
    </w:p>
    <w:p w14:paraId="16A16191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Set JINA_API_KEY and GROQ_API_KEY (free) or GEMINI_API_KEY (paid)</w:t>
      </w:r>
    </w:p>
    <w:p w14:paraId="4828B438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Run: pip install -r backend/requirements.txt</w:t>
      </w:r>
    </w:p>
    <w:p w14:paraId="5C969931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Run: uvicorn backend.main:app --reload --port 8000</w:t>
      </w:r>
    </w:p>
    <w:p w14:paraId="187FC645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In another terminal: cd frontend &amp;&amp; npm install &amp;&amp; npm run dev</w:t>
      </w:r>
    </w:p>
    <w:p w14:paraId="78E5F3E5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Visit http://localhost:3000</w:t>
      </w:r>
    </w:p>
    <w:p w14:paraId="28CA8630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12.2 Docker Compose</w:t>
      </w:r>
    </w:p>
    <w:p w14:paraId="7C8AABC9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docker compose up --build</w:t>
      </w:r>
    </w:p>
    <w:p w14:paraId="6EED41BE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Starts PostgreSQL 17 (with health check), FastAPI backend, and Next.js frontend</w:t>
      </w:r>
    </w:p>
    <w:p w14:paraId="1EFFFC74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All services on the same Docker network — backend connects to postgres:5432</w:t>
      </w:r>
    </w:p>
    <w:p w14:paraId="5D84AD4E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12.3 Production Checklist</w:t>
      </w:r>
    </w:p>
    <w:p w14:paraId="45F967E5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Set ENVIRONMENT=production to disable /docs and /redoc</w:t>
      </w:r>
    </w:p>
    <w:p w14:paraId="0C139EE0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Set ALLOWED_ORIGINS to your production domain only</w:t>
      </w:r>
    </w:p>
    <w:p w14:paraId="67C2B351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Use a secrets manager (AWS Secrets Manager / GCP Secret Manager) for API keys</w:t>
      </w:r>
    </w:p>
    <w:p w14:paraId="33661041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Configure HTTPS via Nginx + Let's Encrypt or a cloud load balancer</w:t>
      </w:r>
    </w:p>
    <w:p w14:paraId="6D8A61AE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Add PostgreSQL backup strategy for match_history</w:t>
      </w:r>
    </w:p>
    <w:p w14:paraId="42C7790F" w14:textId="381C358A" w:rsidR="0020124E" w:rsidRPr="0020124E" w:rsidRDefault="00000000" w:rsidP="0020124E">
      <w:pPr>
        <w:pStyle w:val="ListBullet"/>
        <w:spacing w:after="40"/>
      </w:pPr>
      <w:r w:rsidRPr="00995013">
        <w:rPr>
          <w:sz w:val="20"/>
        </w:rPr>
        <w:t>Consider PgBouncer connection pooling for high traffic</w:t>
      </w:r>
    </w:p>
    <w:p w14:paraId="515EA133" w14:textId="395D13A5" w:rsidR="000B4939" w:rsidRPr="00995013" w:rsidRDefault="00000000" w:rsidP="0020124E">
      <w:pPr>
        <w:spacing w:before="200" w:after="80"/>
      </w:pPr>
      <w:r w:rsidRPr="00995013">
        <w:rPr>
          <w:b/>
          <w:sz w:val="40"/>
        </w:rPr>
        <w:t>13. Limitations &amp; Future Work</w:t>
      </w:r>
    </w:p>
    <w:p w14:paraId="365AF2C0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Current Limitations</w:t>
      </w:r>
    </w:p>
    <w:p w14:paraId="5A1F85B1" w14:textId="3C8074B2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 xml:space="preserve">Scanned/image-only PDFs cannot be parsed (no </w:t>
      </w:r>
      <w:proofErr w:type="gramStart"/>
      <w:r w:rsidRPr="00995013">
        <w:rPr>
          <w:sz w:val="20"/>
        </w:rPr>
        <w:t>OCR) —</w:t>
      </w:r>
      <w:proofErr w:type="gramEnd"/>
      <w:r w:rsidRPr="00995013">
        <w:rPr>
          <w:sz w:val="20"/>
        </w:rPr>
        <w:t xml:space="preserve"> candidates must use text-based PDFs</w:t>
      </w:r>
      <w:r w:rsidR="0020124E">
        <w:rPr>
          <w:sz w:val="20"/>
        </w:rPr>
        <w:t>, Word, etc</w:t>
      </w:r>
      <w:r w:rsidRPr="00995013">
        <w:rPr>
          <w:sz w:val="20"/>
        </w:rPr>
        <w:t>.</w:t>
      </w:r>
    </w:p>
    <w:p w14:paraId="15878D1F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No user authentication — all history is shared (suitable for single-user or demo deployment).</w:t>
      </w:r>
    </w:p>
    <w:p w14:paraId="0C3D9902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PDF output uses ReportLab's core fonts — no custom font embedding for branded output.</w:t>
      </w:r>
    </w:p>
    <w:p w14:paraId="3223A4CA" w14:textId="77777777" w:rsidR="000B4939" w:rsidRPr="00995013" w:rsidRDefault="00000000" w:rsidP="00995013">
      <w:pPr>
        <w:spacing w:before="120" w:after="80"/>
      </w:pPr>
      <w:r w:rsidRPr="00995013">
        <w:rPr>
          <w:b/>
          <w:sz w:val="30"/>
        </w:rPr>
        <w:t>Planned Enhancements</w:t>
      </w:r>
    </w:p>
    <w:p w14:paraId="1C75A2AA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OCR support via Tesseract for scanned PDF resumes.</w:t>
      </w:r>
    </w:p>
    <w:p w14:paraId="67EE1FF5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WebSocket progress events for real-time server-side pipeline status.</w:t>
      </w:r>
    </w:p>
    <w:p w14:paraId="354CEFCB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User authentication (OAuth2 / JWT) for multi-user history isolation.</w:t>
      </w:r>
    </w:p>
    <w:p w14:paraId="639806E6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Resume template selector for PDF output (multiple visual themes).</w:t>
      </w:r>
    </w:p>
    <w:p w14:paraId="5A4DA2AF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Batch analysis — compare one resume against multiple JDs simultaneously.</w:t>
      </w:r>
    </w:p>
    <w:p w14:paraId="6F66FA73" w14:textId="77777777" w:rsidR="000B4939" w:rsidRPr="00995013" w:rsidRDefault="00000000" w:rsidP="00995013">
      <w:pPr>
        <w:pStyle w:val="ListBullet"/>
        <w:spacing w:after="40"/>
      </w:pPr>
      <w:r w:rsidRPr="00995013">
        <w:rPr>
          <w:sz w:val="20"/>
        </w:rPr>
        <w:t>Cover letter generator using the same resume + JD context.</w:t>
      </w:r>
    </w:p>
    <w:sectPr w:rsidR="000B4939" w:rsidRPr="00995013" w:rsidSect="00034616"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1459273">
    <w:abstractNumId w:val="8"/>
  </w:num>
  <w:num w:numId="2" w16cid:durableId="1728531905">
    <w:abstractNumId w:val="6"/>
  </w:num>
  <w:num w:numId="3" w16cid:durableId="497114023">
    <w:abstractNumId w:val="5"/>
  </w:num>
  <w:num w:numId="4" w16cid:durableId="23292025">
    <w:abstractNumId w:val="4"/>
  </w:num>
  <w:num w:numId="5" w16cid:durableId="1837110592">
    <w:abstractNumId w:val="7"/>
  </w:num>
  <w:num w:numId="6" w16cid:durableId="1495100000">
    <w:abstractNumId w:val="3"/>
  </w:num>
  <w:num w:numId="7" w16cid:durableId="536545477">
    <w:abstractNumId w:val="2"/>
  </w:num>
  <w:num w:numId="8" w16cid:durableId="100345677">
    <w:abstractNumId w:val="1"/>
  </w:num>
  <w:num w:numId="9" w16cid:durableId="1403407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618"/>
    <w:rsid w:val="00034616"/>
    <w:rsid w:val="0006063C"/>
    <w:rsid w:val="000B4939"/>
    <w:rsid w:val="0015074B"/>
    <w:rsid w:val="0020124E"/>
    <w:rsid w:val="0029639D"/>
    <w:rsid w:val="00326F90"/>
    <w:rsid w:val="00453883"/>
    <w:rsid w:val="004A52BA"/>
    <w:rsid w:val="0099501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742A97"/>
  <w14:defaultImageDpi w14:val="300"/>
  <w15:docId w15:val="{9F45D92E-FAD7-4919-BD23-6080E05BB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2012</Words>
  <Characters>11474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Syed Mawahid Hussain</cp:lastModifiedBy>
  <cp:revision>4</cp:revision>
  <dcterms:created xsi:type="dcterms:W3CDTF">2013-12-23T23:15:00Z</dcterms:created>
  <dcterms:modified xsi:type="dcterms:W3CDTF">2026-04-27T15:26:00Z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2026-04-27T15:11:15Z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abd49434-797e-45b2-9ece-f9f087e5c554</vt:lpwstr>
  </property>
  <property fmtid="{D5CDD505-2E9C-101B-9397-08002B2CF9AE}" pid="7" name="MSIP_Label_defa4170-0d19-0005-0004-bc88714345d2_ActionId">
    <vt:lpwstr>405db010-9bba-4094-b928-f4eff64d35e9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