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commentsExtensible.xml" ContentType="application/vnd.openxmlformats-officedocument.wordprocessingml.commentsExtensi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4"/>
      </w:pPr>
      <w:r>
        <w:t xml:space="preserve">NOSE2 Assessed Exercise 1 </w:t>
      </w:r>
      <w:commentRangeStart w:id="0"/>
      <w:r>
        <w:t xml:space="preserve">Report</w:t>
      </w:r>
      <w:commentRangeEnd w:id="0"/>
      <w:r>
        <w:commentReference w:id="0"/>
      </w:r>
      <w:r/>
      <w:r/>
    </w:p>
    <w:p>
      <w:pPr>
        <w:rPr>
          <w:highlight w:val="none"/>
        </w:rPr>
      </w:pPr>
      <w:r>
        <w:t xml:space="preserve">Group Members:</w:t>
      </w:r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2377"/>
        <w:gridCol w:w="2377"/>
        <w:gridCol w:w="2377"/>
      </w:tblGrid>
      <w:tr>
        <w:trPr>
          <w:trHeight w:val="255"/>
        </w:trPr>
        <w:tc>
          <w:tcPr>
            <w:tcW w:w="23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  <w:r/>
          </w:p>
        </w:tc>
        <w:tc>
          <w:tcPr>
            <w:tcW w:w="23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Matriculation Number</w:t>
            </w:r>
            <w:r>
              <w:rPr>
                <w:highlight w:val="none"/>
              </w:rPr>
            </w:r>
            <w:r/>
          </w:p>
        </w:tc>
        <w:tc>
          <w:tcPr>
            <w:tcW w:w="23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NOSE Lab Group</w:t>
            </w:r>
            <w:r>
              <w:rPr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23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Taylor Douglas</w:t>
            </w:r>
            <w:r>
              <w:rPr>
                <w:highlight w:val="none"/>
              </w:rPr>
            </w:r>
            <w:r/>
          </w:p>
        </w:tc>
        <w:tc>
          <w:tcPr>
            <w:tcW w:w="23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2664501</w:t>
            </w:r>
            <w:r>
              <w:rPr>
                <w:highlight w:val="none"/>
              </w:rPr>
            </w:r>
            <w:r/>
          </w:p>
        </w:tc>
        <w:tc>
          <w:tcPr>
            <w:tcW w:w="23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LB03</w:t>
            </w:r>
            <w:r>
              <w:rPr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23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Eilidh McAlonan</w:t>
            </w:r>
            <w:r>
              <w:rPr>
                <w:highlight w:val="none"/>
              </w:rPr>
            </w:r>
            <w:r/>
          </w:p>
        </w:tc>
        <w:tc>
          <w:tcPr>
            <w:tcW w:w="23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2560102</w:t>
            </w:r>
            <w:r>
              <w:rPr>
                <w:highlight w:val="none"/>
              </w:rPr>
            </w:r>
            <w:r/>
          </w:p>
        </w:tc>
        <w:tc>
          <w:tcPr>
            <w:tcW w:w="237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LB03</w:t>
            </w:r>
            <w:r>
              <w:rPr>
                <w:highlight w:val="none"/>
              </w:rPr>
            </w:r>
            <w:r/>
          </w:p>
        </w:tc>
      </w:tr>
    </w:tbl>
    <w:p>
      <w:r/>
      <w:r/>
    </w:p>
    <w:p>
      <w:pPr>
        <w:pStyle w:val="636"/>
      </w:pPr>
      <w:r>
        <w:rPr>
          <w:highlight w:val="none"/>
        </w:rPr>
        <w:t xml:space="preserve">Design </w:t>
      </w:r>
      <w:commentRangeStart w:id="1"/>
      <w:r>
        <w:rPr>
          <w:highlight w:val="none"/>
        </w:rPr>
        <w:t xml:space="preserve">Description</w:t>
      </w:r>
      <w:commentRangeEnd w:id="1"/>
      <w:r>
        <w:commentReference w:id="1"/>
      </w:r>
      <w:r>
        <w:rPr>
          <w:highlight w:val="none"/>
        </w:rPr>
      </w:r>
      <w:r/>
    </w:p>
    <w:p>
      <w:pPr>
        <w:pStyle w:val="640"/>
        <w:rPr>
          <w:u w:val="single"/>
        </w:rPr>
      </w:pPr>
      <w:r>
        <w:rPr>
          <w:u w:val="single"/>
        </w:rPr>
        <w:t xml:space="preserve">Format of exchanged messages</w:t>
      </w:r>
      <w:r>
        <w:rPr>
          <w:u w:val="single"/>
        </w:rPr>
      </w:r>
      <w:r/>
    </w:p>
    <w:p>
      <w:pPr>
        <w:contextualSpacing/>
        <w:spacing w:line="276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40"/>
        <w:rPr>
          <w:u w:val="single"/>
        </w:rPr>
      </w:pPr>
      <w:r>
        <w:rPr>
          <w:u w:val="single"/>
        </w:rPr>
        <w:t xml:space="preserve">Order of exchange</w:t>
      </w:r>
      <w:r>
        <w:rPr>
          <w:u w:val="single"/>
        </w:rPr>
      </w:r>
      <w:r/>
    </w:p>
    <w:p>
      <w:r/>
      <w:r/>
    </w:p>
    <w:p>
      <w:pPr>
        <w:pStyle w:val="640"/>
        <w:rPr>
          <w:u w:val="single"/>
        </w:rPr>
      </w:pPr>
      <w:r>
        <w:rPr>
          <w:u w:val="single"/>
        </w:rPr>
        <w:t xml:space="preserve">client.py</w:t>
      </w:r>
      <w:r>
        <w:rPr>
          <w:u w:val="single"/>
        </w:rPr>
      </w:r>
      <w:r/>
    </w:p>
    <w:p>
      <w:r/>
      <w:r/>
    </w:p>
    <w:p>
      <w:pPr>
        <w:pStyle w:val="640"/>
        <w:rPr>
          <w:u w:val="single"/>
        </w:rPr>
      </w:pPr>
      <w:r>
        <w:rPr>
          <w:u w:val="single"/>
        </w:rPr>
        <w:t xml:space="preserve">server.py</w:t>
      </w:r>
      <w:r>
        <w:rPr>
          <w:u w:val="single"/>
        </w:rPr>
      </w:r>
      <w:r/>
    </w:p>
    <w:p>
      <w:r/>
      <w:r/>
    </w:p>
    <w:p>
      <w:pPr>
        <w:pStyle w:val="640"/>
        <w:rPr>
          <w:u w:val="single"/>
        </w:rPr>
      </w:pPr>
      <w:r>
        <w:rPr>
          <w:u w:val="single"/>
        </w:rPr>
        <w:t xml:space="preserve">lib.py</w:t>
      </w:r>
      <w:r>
        <w:rPr>
          <w:u w:val="single"/>
        </w:rPr>
      </w:r>
      <w:r/>
    </w:p>
    <w:p>
      <w:r/>
      <w:r/>
    </w:p>
    <w:p>
      <w:pPr>
        <w:pStyle w:val="640"/>
        <w:rPr>
          <w:u w:val="single"/>
        </w:rPr>
      </w:pPr>
      <w:r>
        <w:rPr>
          <w:u w:val="single"/>
        </w:rPr>
        <w:t xml:space="preserve">request.py</w:t>
      </w:r>
      <w:r>
        <w:rPr>
          <w:u w:val="single"/>
        </w:rPr>
      </w:r>
      <w:r/>
    </w:p>
    <w:p>
      <w:r/>
      <w:r/>
    </w:p>
    <w:p>
      <w:pPr>
        <w:pStyle w:val="636"/>
      </w:pPr>
      <w:r>
        <w:t xml:space="preserve">Discussion of </w:t>
      </w:r>
      <w:commentRangeStart w:id="2"/>
      <w:r>
        <w:t xml:space="preserve">design</w:t>
      </w:r>
      <w:commentRangeEnd w:id="2"/>
      <w:r>
        <w:commentReference w:id="2"/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kiwi" w:date="2022-10-19T18:30:13Z" w:initials="k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Why did we decide to structure files as we did? </w:t>
      </w:r>
    </w:p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Why did we choose a certain format for messaging?</w:t>
      </w:r>
    </w:p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How did we handle errors and input?</w:t>
      </w:r>
    </w:p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etc.</w:t>
      </w:r>
    </w:p>
  </w:comment>
  <w:comment w:id="1" w:author="kiwi" w:date="2022-10-19T18:28:30Z" w:initials="k"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Description of the protocol itself</w:t>
      </w:r>
    </w:p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A" w14:textId="0000000A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Technical details of message formatting</w:t>
      </w:r>
    </w:p>
    <w:p w14:paraId="0000000B" w14:textId="0000000B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C" w14:textId="0000000C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Details of the order of message exchange - what initiates communication, what messages are exchanged between initiation and receiving/sending the file?</w:t>
      </w:r>
    </w:p>
    <w:p w14:paraId="0000000D" w14:textId="0000000D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E" w14:textId="0000000E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?? - quick brief on each file and their function within the wider program, and how they interact with each other (can be trimmed depending on length)</w:t>
      </w:r>
    </w:p>
  </w:comment>
  <w:comment w:id="0" w:author="kiwi" w:date="2022-10-19T18:18:22Z" w:initials="k">
    <w:p w14:paraId="0000000F" w14:textId="0000000F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Requirements:</w:t>
      </w:r>
    </w:p>
    <w:p w14:paraId="00000010" w14:textId="00000010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detailed description of the application-level protocol you designed </w:t>
      </w:r>
    </w:p>
    <w:p w14:paraId="00000011" w14:textId="0000001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  - exact format of the exchanged messages</w:t>
      </w:r>
    </w:p>
    <w:p w14:paraId="00000012" w14:textId="0000001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  - their fields and semantics</w:t>
      </w:r>
    </w:p>
    <w:p w14:paraId="00000013" w14:textId="0000001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  - the order in which these messages are expected to be exchanged </w:t>
      </w:r>
    </w:p>
    <w:p w14:paraId="00000014" w14:textId="0000001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  - etc. </w:t>
      </w:r>
    </w:p>
    <w:p w14:paraId="00000015" w14:textId="0000001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16" w14:textId="0000001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a discussion of the reasoning behind the design of your protocol</w:t>
      </w:r>
    </w:p>
    <w:p w14:paraId="00000017" w14:textId="0000001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and the associated design decisions.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7" w15:done="0"/>
  <w15:commentEx w15:paraId="0000000E" w15:done="0"/>
  <w15:commentEx w15:paraId="000000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3CFB0622" w16cex:dateUtc="2022-10-19T17:30:13Z"/>
  <w16cex:commentExtensible w16cex:durableId="3E47E552" w16cex:dateUtc="2022-10-19T17:28:30Z"/>
  <w16cex:commentExtensible w16cex:durableId="13B8416F" w16cex:dateUtc="2022-10-19T17:18:2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7" w16cid:durableId="3CFB0622"/>
  <w16cid:commentId w16cid:paraId="0000000E" w16cid:durableId="3E47E552"/>
  <w16cid:commentId w16cid:paraId="00000017" w16cid:durableId="13B8416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iwi">
    <w15:presenceInfo w15:providerId="Teamlab" w15:userId="kiw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omments" Target="comments.xml" /><Relationship Id="rId9" Type="http://schemas.microsoft.com/office/2011/relationships/commentsExtended" Target="commentsExtended.xml" /><Relationship Id="rId10" Type="http://schemas.microsoft.com/office/2018/08/relationships/commentsExtensible" Target="commentsExtensible.xml" /><Relationship Id="rId11" Type="http://schemas.microsoft.com/office/2016/09/relationships/commentsIds" Target="commentsIds.xml" /><Relationship Id="rId12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2022-10-26T15:46:52Z</dcterms:modified>
</cp:coreProperties>
</file>