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32"/>
          <w:szCs w:val="32"/>
          <w:highlight w:val="white"/>
        </w:rPr>
      </w:pPr>
      <w:r w:rsidDel="00000000" w:rsidR="00000000" w:rsidRPr="00000000">
        <w:rPr>
          <w:rFonts w:ascii="Arial" w:cs="Arial" w:eastAsia="Arial" w:hAnsi="Arial"/>
          <w:b w:val="1"/>
          <w:color w:val="000000"/>
          <w:sz w:val="32"/>
          <w:szCs w:val="32"/>
          <w:highlight w:val="white"/>
          <w:rtl w:val="0"/>
        </w:rPr>
        <w:t xml:space="preserve">The Indian Independence Act</w:t>
      </w:r>
      <w:r w:rsidDel="00000000" w:rsidR="00000000" w:rsidRPr="00000000">
        <w:rPr>
          <w:rFonts w:ascii="Arial" w:cs="Arial" w:eastAsia="Arial" w:hAnsi="Arial"/>
          <w:b w:val="1"/>
          <w:sz w:val="32"/>
          <w:szCs w:val="32"/>
          <w:highlight w:val="white"/>
          <w:rtl w:val="0"/>
        </w:rPr>
        <w:t xml:space="preserve">, </w:t>
      </w:r>
      <w:r w:rsidDel="00000000" w:rsidR="00000000" w:rsidRPr="00000000">
        <w:rPr>
          <w:rFonts w:ascii="Arial" w:cs="Arial" w:eastAsia="Arial" w:hAnsi="Arial"/>
          <w:b w:val="1"/>
          <w:color w:val="000000"/>
          <w:sz w:val="32"/>
          <w:szCs w:val="32"/>
          <w:highlight w:val="white"/>
          <w:rtl w:val="0"/>
        </w:rPr>
        <w:t xml:space="preserve">1947</w:t>
      </w:r>
    </w:p>
    <w:p w:rsidR="00000000" w:rsidDel="00000000" w:rsidP="00000000" w:rsidRDefault="00000000" w:rsidRPr="00000000" w14:paraId="00000002">
      <w:pPr>
        <w:rPr/>
      </w:pPr>
      <w:r w:rsidDel="00000000" w:rsidR="00000000" w:rsidRPr="00000000">
        <w:rPr>
          <w:rFonts w:ascii="Arial" w:cs="Arial" w:eastAsia="Arial" w:hAnsi="Arial"/>
          <w:color w:val="4d4d4d"/>
          <w:sz w:val="27"/>
          <w:szCs w:val="27"/>
          <w:highlight w:val="white"/>
          <w:rtl w:val="0"/>
        </w:rPr>
        <w:t xml:space="preserve">The Indian Independence Act was passed in 1947. The act created two new independent dominions; India and Pakistan. Pakistan was split into Pakistan and East Pakistan which is now Bangladesh. The Bengal and Punjab provinces were partitioned between the two new countries. These dominions separated the Muslim, Hindu, and Sikh populations, and caused the biggest forced migration which has ever happened that was not the result of war or natural disaster. </w:t>
      </w:r>
      <w:r w:rsidDel="00000000" w:rsidR="00000000" w:rsidRPr="00000000">
        <w:rPr>
          <w:rFonts w:ascii="Arial" w:cs="Arial" w:eastAsia="Arial" w:hAnsi="Arial"/>
          <w:color w:val="4d4d4d"/>
          <w:sz w:val="27"/>
          <w:szCs w:val="27"/>
          <w:shd w:fill="b7b7b7" w:val="clear"/>
          <w:rtl w:val="0"/>
        </w:rPr>
        <w:t xml:space="preserve">The Act repealed the use of ‘Emperor of India' as a title for the British Crown and ended all existing treaties with the princely states.</w:t>
      </w:r>
      <w:r w:rsidDel="00000000" w:rsidR="00000000" w:rsidRPr="00000000">
        <w:rPr>
          <w:rFonts w:ascii="Arial" w:cs="Arial" w:eastAsia="Arial" w:hAnsi="Arial"/>
          <w:color w:val="4d4d4d"/>
          <w:sz w:val="27"/>
          <w:szCs w:val="27"/>
          <w:highlight w:val="white"/>
          <w:rtl w:val="0"/>
        </w:rPr>
        <w:t xml:space="preserve"> Lord Mountbatten continued as Governor-General and Jawaharlal Nehru was appointed India's first Prime Minister, Muhammad Ali Jinnah became Pakistan's Governor-General, and Liaquat Ali Khan it's Prime Minster.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66F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E+97bZq8aEpN08EBDV1IIqschQ==">AMUW2mWBqREpa2eIIi6QHMlfPFfJgEUloUZIqe3b0GDaKeEys5FsBi9gHxiFuwPDMhRYHIw6x+bVhJ8lY1Ezp4WpBFbkucnhwpk6FGiGMIo9MFZRt+7gaok=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2022-01-08T13:51:00Z</dcterms:created>
  <dc:creator>naqiya ali asghar</dc:creator>
</cp:coreProperties>
</file>