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Author(s): Brad Bergeron, Stephanie Smith,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Version #: 0.1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Date created: 9/18/2015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Date updated: 9/18/2015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u w:val="single"/>
          <w:rtl w:val="0"/>
        </w:rPr>
        <w:t xml:space="preserve">Project Plan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u w:val="single"/>
          <w:rtl w:val="0"/>
        </w:rPr>
        <w:t xml:space="preserve">Table Of Contents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Introduction </w:t>
        <w:tab/>
        <w:tab/>
        <w:tab/>
        <w:tab/>
        <w:tab/>
        <w:tab/>
        <w:tab/>
        <w:tab/>
        <w:tab/>
        <w:t xml:space="preserve">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Master Project Schedule </w:t>
        <w:tab/>
        <w:tab/>
        <w:tab/>
        <w:tab/>
        <w:tab/>
        <w:tab/>
        <w:tab/>
        <w:t xml:space="preserve">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Estimation Work Sheet</w:t>
        <w:tab/>
        <w:tab/>
        <w:tab/>
        <w:tab/>
        <w:tab/>
        <w:tab/>
        <w:tab/>
        <w:t xml:space="preserve">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Roles and Responsibilities</w:t>
        <w:tab/>
        <w:tab/>
        <w:tab/>
        <w:tab/>
        <w:tab/>
        <w:tab/>
        <w:tab/>
        <w:t xml:space="preserve">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Risk Management Plan</w:t>
        <w:tab/>
        <w:tab/>
        <w:tab/>
        <w:tab/>
        <w:tab/>
        <w:tab/>
        <w:tab/>
        <w:t xml:space="preserve">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Process Model Implementation</w:t>
        <w:tab/>
        <w:t xml:space="preserve">`</w:t>
        <w:tab/>
        <w:tab/>
        <w:tab/>
        <w:tab/>
        <w:tab/>
        <w:t xml:space="preserve">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Collect Requirements for initial set of Functions  </w:t>
        <w:tab/>
        <w:tab/>
        <w:tab/>
        <w:tab/>
        <w:t xml:space="preserv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Raman Aravamudhan, Aashay Borgaonkar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Distribution List:</w:t>
      </w:r>
      <w:r w:rsidDel="00000000" w:rsidR="00000000" w:rsidRPr="00000000">
        <w:rPr>
          <w:rFonts w:ascii="Times New Roman" w:cs="Times New Roman" w:eastAsia="Times New Roman" w:hAnsi="Times New Roman"/>
          <w:sz w:val="24"/>
          <w:szCs w:val="24"/>
          <w:rtl w:val="0"/>
        </w:rPr>
        <w:t xml:space="preserve"> Corporate, Raman Aravamudhan, and Aashay Borgaonkar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Scope of Document:</w:t>
      </w:r>
      <w:r w:rsidDel="00000000" w:rsidR="00000000" w:rsidRPr="00000000">
        <w:rPr>
          <w:rFonts w:ascii="Times New Roman" w:cs="Times New Roman" w:eastAsia="Times New Roman" w:hAnsi="Times New Roman"/>
          <w:sz w:val="24"/>
          <w:szCs w:val="24"/>
          <w:rtl w:val="0"/>
        </w:rPr>
        <w:t xml:space="preserve"> For any project to work you need a project plan. This document will be the plan for the upcoming project that is being developed for Raman Aravamudhan and Aashay Borgaonkar.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This document will cover the plan for the project at hand. It will go over how expectations for the amount of time we need to spend on the project. The development teams roles and responsibilities during each iteration. The risks that could possibly happen and how we plan to minimize them. Along with how we plant to implementate the project and gather the requirements for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Master Project Schedule </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6"/>
                <w:szCs w:val="26"/>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Complete Project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6"/>
                <w:szCs w:val="26"/>
                <w:rtl w:val="0"/>
              </w:rPr>
              <w:t xml:space="preserve">9/24/2015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User Requirement Specification (URS) and Software Specifications (SRS)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6"/>
                <w:szCs w:val="26"/>
                <w:rtl w:val="0"/>
              </w:rPr>
              <w:t xml:space="preserve">10/1/2015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 Level Design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10/8/2015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Task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6"/>
                <w:szCs w:val="26"/>
                <w:rtl w:val="0"/>
              </w:rPr>
              <w:t xml:space="preserve">10/15/2015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Iteration #1: generate questions, generate simple web page interface using basic 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6"/>
                <w:szCs w:val="26"/>
                <w:rtl w:val="0"/>
              </w:rPr>
              <w:t xml:space="preserve">10/29/2015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Iteration #2:  implement a data driven process model selection and fine tune interface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6"/>
                <w:szCs w:val="26"/>
                <w:rtl w:val="0"/>
              </w:rPr>
              <w:t xml:space="preserve">11/12/2015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Iteration #3: implement task manager and security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6"/>
                <w:szCs w:val="26"/>
                <w:rtl w:val="0"/>
              </w:rPr>
              <w:t xml:space="preserve">11/26/2015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Iteration #4: fine tune the whole product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6"/>
                <w:szCs w:val="26"/>
                <w:rtl w:val="0"/>
              </w:rPr>
              <w:t xml:space="preserve">12/10/2015</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Estimation Work Sheet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have class every week for 2.5 hours.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10 mins meeting after class.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30 min meeting on tuesday.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15 min meeting on thursday.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hours of work on your own every week give or take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Roles and Responsibilities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Iteration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Brad - Team Leader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Steph - Client Communicator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Yuan - Documentor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Iteration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Brad - Documentor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Steph- Team Leader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Yuan - Client Communicator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Iteration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Brad - Client Communicator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Steph -Documentor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Yuan - Team Leader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Iteration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Brad - Team Leader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Steph - Client Communicator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Yuan - Documentor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Risk Management Plan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Risk #1: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When a team member is going to be out of town for a meeting than the rest of the team will continue to work without them. The team member leaving will make sure everything on there end is ready before the meeting. Than when they return the rest of the team will bring them up to speed and help them establish new tasks for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Risk #2: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When considering the tools we have available we will do extensive research into each of our tools to insure that no extra costs or limitations will stop us from accomplishing our project goal.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Risk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risk of having messy and unorganized code is another risk. Before any code is writing we will meet up and decided on our formating for our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Process Model Implementation</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We’ve chosen to follow and Agile process model, and we will be implementing it using SCRUM.</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(Talk about we will implement SCRUM?)</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Collect Requirements for initial set of Functions</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Meetings with Aashay will occur every thursday at 2pm, we will use this time to gather the requirements for the project. After the meeting we will start work on the new requirements, if any more questions arise we will ask them in the lecture ran by Raman. We will have a short meeting after monday's lecture to make sure everyone is on the same page. Than we will have one more meeting tuesday at 2pm to make sure we are all ready for another meeting with Aashay. This will be our process for collecting and understanding the requirements. </w:t>
      </w: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