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eastAsiaTheme="minorHAnsi"/>
          <w:color w:val="5B9BD5" w:themeColor="accent1"/>
          <w:lang w:eastAsia="en-US"/>
        </w:rPr>
        <w:id w:val="1649482903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7E49CE" w:rsidRDefault="007E49CE">
          <w:pPr>
            <w:pStyle w:val="Sinespaciado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F5057E42339D4404AB21E99B2461924B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7E49CE" w:rsidRDefault="007E49CE">
              <w:pPr>
                <w:pStyle w:val="Sinespaciado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arquitectura tcp/ip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C3D68E65C99946D5A31AE805F7BF4EB9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7E49CE" w:rsidRDefault="007C5ED4">
              <w:pPr>
                <w:pStyle w:val="Sinespaciado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Practica 2</w:t>
              </w:r>
            </w:p>
          </w:sdtContent>
        </w:sdt>
        <w:p w:rsidR="007E49CE" w:rsidRDefault="007E49CE">
          <w:pPr>
            <w:pStyle w:val="Sinespaciado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7E49CE" w:rsidRDefault="007E49CE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 xml:space="preserve">19 de septiembre del 2018 </w:t>
                                    </w:r>
                                  </w:p>
                                </w:sdtContent>
                              </w:sdt>
                              <w:p w:rsidR="007E49CE" w:rsidRDefault="00D3357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7C5ED4">
                                      <w:rPr>
                                        <w:caps/>
                                        <w:color w:val="5B9BD5" w:themeColor="accent1"/>
                                      </w:rPr>
                                      <w:t>servicios en red</w:t>
                                    </w:r>
                                  </w:sdtContent>
                                </w:sdt>
                              </w:p>
                              <w:p w:rsidR="007E49CE" w:rsidRDefault="00D33575">
                                <w:pPr>
                                  <w:pStyle w:val="Sinespaciado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7E49CE">
                                      <w:rPr>
                                        <w:color w:val="5B9BD5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7E49CE" w:rsidRDefault="007E49CE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 xml:space="preserve">19 de septiembre del 2018 </w:t>
                              </w:r>
                            </w:p>
                          </w:sdtContent>
                        </w:sdt>
                        <w:p w:rsidR="007E49CE" w:rsidRDefault="004C3DC2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7C5ED4">
                                <w:rPr>
                                  <w:caps/>
                                  <w:color w:val="5B9BD5" w:themeColor="accent1"/>
                                </w:rPr>
                                <w:t>servicios en red</w:t>
                              </w:r>
                            </w:sdtContent>
                          </w:sdt>
                        </w:p>
                        <w:p w:rsidR="007E49CE" w:rsidRDefault="004C3DC2">
                          <w:pPr>
                            <w:pStyle w:val="Sinespaciado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7E49CE">
                                <w:rPr>
                                  <w:color w:val="5B9BD5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7E49CE" w:rsidRDefault="007E49CE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91909429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94942" w:rsidRDefault="00194942">
          <w:pPr>
            <w:pStyle w:val="TtuloTDC"/>
          </w:pPr>
          <w:r>
            <w:t>Contenido</w:t>
          </w:r>
        </w:p>
        <w:p w:rsidR="008531D2" w:rsidRDefault="0019494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525239986" w:history="1">
            <w:r w:rsidR="008531D2" w:rsidRPr="00785E20">
              <w:rPr>
                <w:rStyle w:val="Hipervnculo"/>
                <w:noProof/>
              </w:rPr>
              <w:t>ARQUITECTURA TCP/IP</w:t>
            </w:r>
            <w:r w:rsidR="008531D2">
              <w:rPr>
                <w:noProof/>
                <w:webHidden/>
              </w:rPr>
              <w:tab/>
            </w:r>
            <w:r w:rsidR="008531D2">
              <w:rPr>
                <w:noProof/>
                <w:webHidden/>
              </w:rPr>
              <w:fldChar w:fldCharType="begin"/>
            </w:r>
            <w:r w:rsidR="008531D2">
              <w:rPr>
                <w:noProof/>
                <w:webHidden/>
              </w:rPr>
              <w:instrText xml:space="preserve"> PAGEREF _Toc525239986 \h </w:instrText>
            </w:r>
            <w:r w:rsidR="008531D2">
              <w:rPr>
                <w:noProof/>
                <w:webHidden/>
              </w:rPr>
            </w:r>
            <w:r w:rsidR="008531D2">
              <w:rPr>
                <w:noProof/>
                <w:webHidden/>
              </w:rPr>
              <w:fldChar w:fldCharType="separate"/>
            </w:r>
            <w:r w:rsidR="008531D2">
              <w:rPr>
                <w:noProof/>
                <w:webHidden/>
              </w:rPr>
              <w:t>3</w:t>
            </w:r>
            <w:r w:rsidR="008531D2">
              <w:rPr>
                <w:noProof/>
                <w:webHidden/>
              </w:rPr>
              <w:fldChar w:fldCharType="end"/>
            </w:r>
          </w:hyperlink>
        </w:p>
        <w:p w:rsidR="008531D2" w:rsidRDefault="008531D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25239987" w:history="1">
            <w:r w:rsidRPr="00785E20">
              <w:rPr>
                <w:rStyle w:val="Hipervnculo"/>
                <w:noProof/>
              </w:rPr>
              <w:t>NIVELES DE LA ARQUITECTURA DE TCP/IP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_Toc525239987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1D2" w:rsidRDefault="008531D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25239988" w:history="1">
            <w:r w:rsidRPr="00785E20">
              <w:rPr>
                <w:rStyle w:val="Hipervnculo"/>
                <w:noProof/>
              </w:rPr>
              <w:t>CAPA APLICACIÓN 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_Toc525239988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1D2" w:rsidRDefault="008531D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25239989" w:history="1">
            <w:r w:rsidRPr="00785E20">
              <w:rPr>
                <w:rStyle w:val="Hipervnculo"/>
                <w:noProof/>
              </w:rPr>
              <w:t>CAPA: 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_Toc525239989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1D2" w:rsidRDefault="008531D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25239990" w:history="1">
            <w:r w:rsidRPr="00785E20">
              <w:rPr>
                <w:rStyle w:val="Hipervnculo"/>
                <w:noProof/>
              </w:rPr>
              <w:t>CAPA : INTERNET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_Toc525239990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1D2" w:rsidRDefault="008531D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25239991" w:history="1">
            <w:r w:rsidRPr="00785E20">
              <w:rPr>
                <w:rStyle w:val="Hipervnculo"/>
                <w:noProof/>
              </w:rPr>
              <w:t>CAPA : INTERFAZ DE RED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_Toc525239991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8531D2" w:rsidRDefault="008531D2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lang w:eastAsia="es-ES"/>
            </w:rPr>
          </w:pPr>
          <w:hyperlink w:anchor="_Toc525239992" w:history="1">
            <w:r w:rsidRPr="00785E20">
              <w:rPr>
                <w:rStyle w:val="Hipervnculo"/>
                <w:noProof/>
              </w:rPr>
              <w:t>Comparativa de ipv4 y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_Toc525239992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94942" w:rsidRDefault="00194942">
          <w:r>
            <w:rPr>
              <w:b/>
              <w:bCs/>
            </w:rPr>
            <w:fldChar w:fldCharType="end"/>
          </w:r>
        </w:p>
      </w:sdtContent>
    </w:sdt>
    <w:p w:rsidR="00325B09" w:rsidRDefault="007E49CE" w:rsidP="00325B09">
      <w:pPr>
        <w:pStyle w:val="TtuloTDC"/>
      </w:pPr>
      <w:bookmarkStart w:id="0" w:name="_GoBack"/>
      <w:bookmarkEnd w:id="0"/>
      <w:r>
        <w:br w:type="page"/>
      </w:r>
      <w:r w:rsidR="00325B09">
        <w:lastRenderedPageBreak/>
        <w:t>Contenido</w:t>
      </w:r>
    </w:p>
    <w:p w:rsidR="00325B09" w:rsidRDefault="00325B09" w:rsidP="007E49CE"/>
    <w:p w:rsidR="007E49CE" w:rsidRDefault="007E49CE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325B09" w:rsidRDefault="00325B09" w:rsidP="007E49CE"/>
    <w:p w:rsidR="008531D2" w:rsidRDefault="008531D2" w:rsidP="007E49CE"/>
    <w:p w:rsidR="008531D2" w:rsidRDefault="008531D2" w:rsidP="007E49CE"/>
    <w:p w:rsidR="007E49CE" w:rsidRDefault="007E49CE" w:rsidP="007E49CE">
      <w:pPr>
        <w:jc w:val="center"/>
      </w:pPr>
    </w:p>
    <w:p w:rsidR="007E49CE" w:rsidRDefault="007E49CE" w:rsidP="00325B09">
      <w:pPr>
        <w:pStyle w:val="Ttulo1"/>
      </w:pPr>
      <w:bookmarkStart w:id="1" w:name="_Toc525239986"/>
      <w:r>
        <w:lastRenderedPageBreak/>
        <w:t>ARQUITECTURA TCP/IP</w:t>
      </w:r>
      <w:bookmarkEnd w:id="1"/>
    </w:p>
    <w:p w:rsidR="00BB5599" w:rsidRPr="007E49CE" w:rsidRDefault="009C6FD2" w:rsidP="007E49CE">
      <w:pPr>
        <w:numPr>
          <w:ilvl w:val="0"/>
          <w:numId w:val="1"/>
        </w:numPr>
      </w:pPr>
      <w:r w:rsidRPr="007E49CE">
        <w:t xml:space="preserve">ES UNA ARQUITECTURA QUE SE BASA DE LOS NIVELES DE UN MODELO OSI PARA FORMAR UN SERVICIO CON CUATRO CAPAS DIFERENTES </w:t>
      </w:r>
    </w:p>
    <w:p w:rsidR="00BB5599" w:rsidRPr="007E49CE" w:rsidRDefault="009C6FD2" w:rsidP="007E49CE">
      <w:pPr>
        <w:numPr>
          <w:ilvl w:val="0"/>
          <w:numId w:val="1"/>
        </w:numPr>
      </w:pPr>
      <w:r w:rsidRPr="007E49CE">
        <w:t xml:space="preserve">QUE EN SU DIA SE LLAMO EL MODELO DARPA </w:t>
      </w:r>
    </w:p>
    <w:p w:rsidR="00BB5599" w:rsidRPr="007E49CE" w:rsidRDefault="009C6FD2" w:rsidP="007E49CE">
      <w:pPr>
        <w:numPr>
          <w:ilvl w:val="0"/>
          <w:numId w:val="1"/>
        </w:numPr>
      </w:pPr>
      <w:r w:rsidRPr="007E49CE">
        <w:t>CADA CAPA QUE CORFORMA LA ARQUITECTURA TCP/IP EQUIVALE A CADA UNO DE LOS NIVELES DEL MODELO OSI</w:t>
      </w: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325B09">
      <w:pPr>
        <w:pStyle w:val="Ttulo1"/>
        <w:jc w:val="center"/>
      </w:pPr>
    </w:p>
    <w:p w:rsidR="007E49CE" w:rsidRDefault="007E49CE" w:rsidP="00325B09">
      <w:pPr>
        <w:pStyle w:val="Ttulo1"/>
        <w:jc w:val="center"/>
      </w:pPr>
      <w:bookmarkStart w:id="2" w:name="_Toc525239987"/>
      <w:r>
        <w:t>NIVELES DE LA ARQUITECTURA DE TCP/IP</w:t>
      </w:r>
      <w:bookmarkEnd w:id="2"/>
    </w:p>
    <w:p w:rsidR="007E49CE" w:rsidRDefault="007E49CE" w:rsidP="007E49CE">
      <w:pPr>
        <w:jc w:val="center"/>
      </w:pPr>
      <w:r>
        <w:rPr>
          <w:noProof/>
          <w:lang w:eastAsia="es-ES"/>
        </w:rPr>
        <w:drawing>
          <wp:inline distT="0" distB="0" distL="0" distR="0" wp14:anchorId="20C4C320" wp14:editId="065ACDDF">
            <wp:extent cx="5400040" cy="3599815"/>
            <wp:effectExtent l="19050" t="0" r="29210" b="19685"/>
            <wp:docPr id="2" name="Diagrama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325B09">
      <w:pPr>
        <w:pStyle w:val="Ttulo1"/>
      </w:pPr>
    </w:p>
    <w:p w:rsidR="007E49CE" w:rsidRDefault="007E49CE" w:rsidP="00325B09">
      <w:pPr>
        <w:pStyle w:val="Ttulo1"/>
      </w:pPr>
      <w:bookmarkStart w:id="3" w:name="_Toc525239988"/>
      <w:r>
        <w:t xml:space="preserve">CAPA </w:t>
      </w:r>
      <w:proofErr w:type="gramStart"/>
      <w:r>
        <w:t>APLICACIÓN :</w:t>
      </w:r>
      <w:bookmarkEnd w:id="3"/>
      <w:proofErr w:type="gramEnd"/>
      <w:r>
        <w:t xml:space="preserve"> </w:t>
      </w:r>
    </w:p>
    <w:p w:rsidR="00BB5599" w:rsidRPr="007E49CE" w:rsidRDefault="009C6FD2" w:rsidP="007E49CE">
      <w:pPr>
        <w:numPr>
          <w:ilvl w:val="0"/>
          <w:numId w:val="2"/>
        </w:numPr>
      </w:pPr>
      <w:r w:rsidRPr="007E49CE">
        <w:t xml:space="preserve">Es la capa que accede a un conjunto de aplicaciones haciendo que los protocolos de estas se desarrollen </w:t>
      </w:r>
      <w:proofErr w:type="spellStart"/>
      <w:r w:rsidRPr="007E49CE">
        <w:t>y</w:t>
      </w:r>
      <w:proofErr w:type="spellEnd"/>
      <w:r w:rsidRPr="007E49CE">
        <w:t xml:space="preserve"> intercambien datos </w:t>
      </w:r>
    </w:p>
    <w:p w:rsidR="00BB5599" w:rsidRPr="007E49CE" w:rsidRDefault="009C6FD2" w:rsidP="007E49CE">
      <w:pPr>
        <w:numPr>
          <w:ilvl w:val="0"/>
          <w:numId w:val="2"/>
        </w:numPr>
      </w:pPr>
      <w:r w:rsidRPr="007E49CE">
        <w:rPr>
          <w:u w:val="single"/>
        </w:rPr>
        <w:t>Protocolos de esta capa:</w:t>
      </w:r>
    </w:p>
    <w:p w:rsidR="00BB5599" w:rsidRPr="007E49CE" w:rsidRDefault="009C6FD2" w:rsidP="007E49CE">
      <w:pPr>
        <w:numPr>
          <w:ilvl w:val="0"/>
          <w:numId w:val="2"/>
        </w:numPr>
      </w:pPr>
      <w:proofErr w:type="spellStart"/>
      <w:r w:rsidRPr="007E49CE">
        <w:t>Hypertext</w:t>
      </w:r>
      <w:proofErr w:type="spellEnd"/>
      <w:r w:rsidRPr="007E49CE">
        <w:t xml:space="preserve"> transfer </w:t>
      </w:r>
      <w:proofErr w:type="spellStart"/>
      <w:r w:rsidRPr="007E49CE">
        <w:t>protoocol</w:t>
      </w:r>
      <w:proofErr w:type="spellEnd"/>
      <w:r w:rsidRPr="007E49CE">
        <w:t xml:space="preserve"> (HTTP)</w:t>
      </w:r>
    </w:p>
    <w:p w:rsidR="00BB5599" w:rsidRPr="007E49CE" w:rsidRDefault="009C6FD2" w:rsidP="007E49CE">
      <w:pPr>
        <w:numPr>
          <w:ilvl w:val="0"/>
          <w:numId w:val="2"/>
        </w:numPr>
      </w:pPr>
      <w:r w:rsidRPr="007E49CE">
        <w:t xml:space="preserve">File transfer </w:t>
      </w:r>
      <w:proofErr w:type="spellStart"/>
      <w:r w:rsidRPr="007E49CE">
        <w:t>protoocol</w:t>
      </w:r>
      <w:proofErr w:type="spellEnd"/>
      <w:r w:rsidRPr="007E49CE">
        <w:t xml:space="preserve"> (FTP)</w:t>
      </w:r>
    </w:p>
    <w:p w:rsidR="00BB5599" w:rsidRPr="007E49CE" w:rsidRDefault="009C6FD2" w:rsidP="007E49CE">
      <w:pPr>
        <w:numPr>
          <w:ilvl w:val="0"/>
          <w:numId w:val="2"/>
        </w:numPr>
      </w:pPr>
      <w:r w:rsidRPr="007E49CE">
        <w:t xml:space="preserve">Simple Mail Transfer </w:t>
      </w:r>
      <w:proofErr w:type="spellStart"/>
      <w:r w:rsidRPr="007E49CE">
        <w:t>protoocol</w:t>
      </w:r>
      <w:proofErr w:type="spellEnd"/>
      <w:r w:rsidRPr="007E49CE">
        <w:t xml:space="preserve"> (SMTP)</w:t>
      </w:r>
    </w:p>
    <w:p w:rsidR="00BB5599" w:rsidRDefault="009C6FD2" w:rsidP="007E49CE">
      <w:pPr>
        <w:numPr>
          <w:ilvl w:val="0"/>
          <w:numId w:val="2"/>
        </w:numPr>
      </w:pPr>
      <w:r w:rsidRPr="007E49CE">
        <w:t xml:space="preserve">TELNET </w:t>
      </w:r>
    </w:p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Default="007E49CE" w:rsidP="007E49CE"/>
    <w:p w:rsidR="007E49CE" w:rsidRPr="007E49CE" w:rsidRDefault="007E49CE" w:rsidP="007E49CE">
      <w:pPr>
        <w:rPr>
          <w:sz w:val="28"/>
        </w:rPr>
      </w:pPr>
    </w:p>
    <w:p w:rsidR="007E49CE" w:rsidRDefault="007E49CE" w:rsidP="00325B09">
      <w:pPr>
        <w:pStyle w:val="Ttulo1"/>
      </w:pPr>
      <w:bookmarkStart w:id="4" w:name="_Toc525239989"/>
      <w:r w:rsidRPr="007E49CE">
        <w:t>CAPA: TRANSPORTE</w:t>
      </w:r>
      <w:bookmarkEnd w:id="4"/>
    </w:p>
    <w:p w:rsidR="007E49CE" w:rsidRPr="007E49CE" w:rsidRDefault="007E49CE" w:rsidP="007E49CE">
      <w:pPr>
        <w:jc w:val="center"/>
        <w:rPr>
          <w:sz w:val="28"/>
        </w:rPr>
      </w:pPr>
    </w:p>
    <w:p w:rsidR="00BB5599" w:rsidRPr="007E49CE" w:rsidRDefault="009C6FD2" w:rsidP="007E49CE">
      <w:pPr>
        <w:numPr>
          <w:ilvl w:val="0"/>
          <w:numId w:val="3"/>
        </w:numPr>
      </w:pPr>
      <w:r w:rsidRPr="007E49CE">
        <w:t>Es el encargado de proporcionar servicios a la capa de aplicación</w:t>
      </w:r>
    </w:p>
    <w:p w:rsidR="00BB5599" w:rsidRPr="007E49CE" w:rsidRDefault="009C6FD2" w:rsidP="007E49CE">
      <w:pPr>
        <w:numPr>
          <w:ilvl w:val="0"/>
          <w:numId w:val="3"/>
        </w:numPr>
      </w:pPr>
      <w:r w:rsidRPr="007E49CE">
        <w:rPr>
          <w:u w:val="single"/>
        </w:rPr>
        <w:t>Los protocolos que lo hacen son:</w:t>
      </w:r>
    </w:p>
    <w:p w:rsidR="00BB5599" w:rsidRPr="007E49CE" w:rsidRDefault="009C6FD2" w:rsidP="007E49CE">
      <w:pPr>
        <w:numPr>
          <w:ilvl w:val="0"/>
          <w:numId w:val="3"/>
        </w:numPr>
      </w:pPr>
      <w:proofErr w:type="spellStart"/>
      <w:r w:rsidRPr="007E49CE">
        <w:t>Transmission</w:t>
      </w:r>
      <w:proofErr w:type="spellEnd"/>
      <w:r w:rsidRPr="007E49CE">
        <w:t xml:space="preserve"> Control </w:t>
      </w:r>
      <w:proofErr w:type="spellStart"/>
      <w:r w:rsidRPr="007E49CE">
        <w:t>Protocool</w:t>
      </w:r>
      <w:proofErr w:type="spellEnd"/>
      <w:r w:rsidRPr="007E49CE">
        <w:t xml:space="preserve"> (TCP) Conexión de uno a uno</w:t>
      </w:r>
    </w:p>
    <w:p w:rsidR="00BB5599" w:rsidRPr="007E49CE" w:rsidRDefault="009C6FD2" w:rsidP="007E49CE">
      <w:pPr>
        <w:numPr>
          <w:ilvl w:val="0"/>
          <w:numId w:val="3"/>
        </w:numPr>
      </w:pPr>
      <w:proofErr w:type="spellStart"/>
      <w:r w:rsidRPr="007E49CE">
        <w:t>User</w:t>
      </w:r>
      <w:proofErr w:type="spellEnd"/>
      <w:r w:rsidRPr="007E49CE">
        <w:t xml:space="preserve"> </w:t>
      </w:r>
      <w:proofErr w:type="spellStart"/>
      <w:r w:rsidRPr="007E49CE">
        <w:t>Datagram</w:t>
      </w:r>
      <w:proofErr w:type="spellEnd"/>
      <w:r w:rsidRPr="007E49CE">
        <w:t xml:space="preserve"> </w:t>
      </w:r>
      <w:proofErr w:type="spellStart"/>
      <w:r w:rsidRPr="007E49CE">
        <w:t>Protocool</w:t>
      </w:r>
      <w:proofErr w:type="spellEnd"/>
      <w:r w:rsidRPr="007E49CE">
        <w:t xml:space="preserve"> (UDP) Una conexión no fiable</w:t>
      </w:r>
    </w:p>
    <w:p w:rsidR="007E49CE" w:rsidRPr="007E49CE" w:rsidRDefault="007E49CE" w:rsidP="007E49CE"/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325B09">
      <w:pPr>
        <w:pStyle w:val="Ttulo1"/>
      </w:pPr>
    </w:p>
    <w:p w:rsidR="007E49CE" w:rsidRDefault="007E49CE" w:rsidP="00325B09">
      <w:pPr>
        <w:pStyle w:val="Ttulo1"/>
      </w:pPr>
      <w:bookmarkStart w:id="5" w:name="_Toc525239990"/>
      <w:proofErr w:type="gramStart"/>
      <w:r>
        <w:t>CAPA :</w:t>
      </w:r>
      <w:proofErr w:type="gramEnd"/>
      <w:r>
        <w:t xml:space="preserve"> INTERNET</w:t>
      </w:r>
      <w:bookmarkEnd w:id="5"/>
    </w:p>
    <w:p w:rsidR="00BB5599" w:rsidRPr="007E49CE" w:rsidRDefault="009C6FD2" w:rsidP="007E49CE">
      <w:pPr>
        <w:numPr>
          <w:ilvl w:val="0"/>
          <w:numId w:val="4"/>
        </w:numPr>
      </w:pPr>
      <w:r w:rsidRPr="007E49CE">
        <w:t xml:space="preserve">Se encarga de realizar el </w:t>
      </w:r>
      <w:proofErr w:type="gramStart"/>
      <w:r w:rsidRPr="007E49CE">
        <w:t>empaquetamiento ,</w:t>
      </w:r>
      <w:proofErr w:type="gramEnd"/>
      <w:r w:rsidRPr="007E49CE">
        <w:t xml:space="preserve"> direccionamiento y enrutamiento .</w:t>
      </w:r>
    </w:p>
    <w:p w:rsidR="00BB5599" w:rsidRPr="007E49CE" w:rsidRDefault="009C6FD2" w:rsidP="007E49CE">
      <w:pPr>
        <w:numPr>
          <w:ilvl w:val="0"/>
          <w:numId w:val="4"/>
        </w:numPr>
      </w:pPr>
      <w:r w:rsidRPr="007E49CE">
        <w:rPr>
          <w:u w:val="single"/>
        </w:rPr>
        <w:t xml:space="preserve">Los protocolos de </w:t>
      </w:r>
      <w:proofErr w:type="gramStart"/>
      <w:r w:rsidRPr="007E49CE">
        <w:rPr>
          <w:u w:val="single"/>
        </w:rPr>
        <w:t>internet :</w:t>
      </w:r>
      <w:proofErr w:type="gramEnd"/>
    </w:p>
    <w:p w:rsidR="00BB5599" w:rsidRPr="007E49CE" w:rsidRDefault="009C6FD2" w:rsidP="007E49CE">
      <w:pPr>
        <w:numPr>
          <w:ilvl w:val="0"/>
          <w:numId w:val="4"/>
        </w:numPr>
      </w:pPr>
      <w:r w:rsidRPr="007E49CE">
        <w:t xml:space="preserve">Internet </w:t>
      </w:r>
      <w:proofErr w:type="spellStart"/>
      <w:r w:rsidRPr="007E49CE">
        <w:t>Protocol</w:t>
      </w:r>
      <w:proofErr w:type="spellEnd"/>
      <w:r w:rsidRPr="007E49CE">
        <w:t xml:space="preserve"> (IP): es un protocolo enrutable responsable del direccionamiento IP, enrutamiento y fragmentación y </w:t>
      </w:r>
      <w:proofErr w:type="spellStart"/>
      <w:r w:rsidRPr="007E49CE">
        <w:t>reensamblado</w:t>
      </w:r>
      <w:proofErr w:type="spellEnd"/>
      <w:r w:rsidRPr="007E49CE">
        <w:t xml:space="preserve"> de paquetes.</w:t>
      </w:r>
    </w:p>
    <w:p w:rsidR="00BB5599" w:rsidRPr="007E49CE" w:rsidRDefault="009C6FD2" w:rsidP="007E49CE">
      <w:pPr>
        <w:numPr>
          <w:ilvl w:val="0"/>
          <w:numId w:val="4"/>
        </w:numPr>
      </w:pPr>
      <w:proofErr w:type="spellStart"/>
      <w:r w:rsidRPr="007E49CE">
        <w:t>Address</w:t>
      </w:r>
      <w:proofErr w:type="spellEnd"/>
      <w:r w:rsidRPr="007E49CE">
        <w:t xml:space="preserve"> </w:t>
      </w:r>
      <w:proofErr w:type="spellStart"/>
      <w:r w:rsidRPr="007E49CE">
        <w:t>Resolution</w:t>
      </w:r>
      <w:proofErr w:type="spellEnd"/>
      <w:r w:rsidRPr="007E49CE">
        <w:t xml:space="preserve"> </w:t>
      </w:r>
      <w:proofErr w:type="spellStart"/>
      <w:r w:rsidRPr="007E49CE">
        <w:t>Protocol</w:t>
      </w:r>
      <w:proofErr w:type="spellEnd"/>
      <w:r w:rsidRPr="007E49CE">
        <w:t xml:space="preserve"> (ARP): es responsable de la resolución de la dirección de la capa de Internet a la dirección de la capa de interfaz de red, tales como una dirección de hardware.</w:t>
      </w:r>
    </w:p>
    <w:p w:rsidR="00BB5599" w:rsidRPr="007E49CE" w:rsidRDefault="009C6FD2" w:rsidP="007E49CE">
      <w:pPr>
        <w:numPr>
          <w:ilvl w:val="0"/>
          <w:numId w:val="4"/>
        </w:numPr>
      </w:pPr>
      <w:r w:rsidRPr="007E49CE">
        <w:t xml:space="preserve">Internet Control </w:t>
      </w:r>
      <w:proofErr w:type="spellStart"/>
      <w:r w:rsidRPr="007E49CE">
        <w:t>Message</w:t>
      </w:r>
      <w:proofErr w:type="spellEnd"/>
      <w:r w:rsidRPr="007E49CE">
        <w:t xml:space="preserve"> </w:t>
      </w:r>
      <w:proofErr w:type="spellStart"/>
      <w:r w:rsidRPr="007E49CE">
        <w:t>Protocol</w:t>
      </w:r>
      <w:proofErr w:type="spellEnd"/>
      <w:r w:rsidRPr="007E49CE">
        <w:t xml:space="preserve"> (ICMP): es responsable de proporcionar funciones de diagnóstico y notificación de errores debidos a la entrega sin éxito de paquetes IP.</w:t>
      </w:r>
    </w:p>
    <w:p w:rsidR="00BB5599" w:rsidRPr="007E49CE" w:rsidRDefault="009C6FD2" w:rsidP="007E49CE">
      <w:pPr>
        <w:numPr>
          <w:ilvl w:val="0"/>
          <w:numId w:val="4"/>
        </w:numPr>
      </w:pPr>
      <w:r w:rsidRPr="007E49CE">
        <w:t xml:space="preserve">Internet </w:t>
      </w:r>
      <w:proofErr w:type="spellStart"/>
      <w:r w:rsidRPr="007E49CE">
        <w:t>Group</w:t>
      </w:r>
      <w:proofErr w:type="spellEnd"/>
      <w:r w:rsidRPr="007E49CE">
        <w:t xml:space="preserve"> Management </w:t>
      </w:r>
      <w:proofErr w:type="spellStart"/>
      <w:r w:rsidRPr="007E49CE">
        <w:t>Protocol</w:t>
      </w:r>
      <w:proofErr w:type="spellEnd"/>
      <w:r w:rsidRPr="007E49CE">
        <w:t xml:space="preserve"> (IGMP): es responsable de la gestión de grupos de multidifusión IP.</w:t>
      </w: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8531D2">
      <w:pPr>
        <w:pStyle w:val="Ttulo1"/>
      </w:pPr>
      <w:bookmarkStart w:id="6" w:name="_Toc525239991"/>
      <w:proofErr w:type="gramStart"/>
      <w:r>
        <w:t>CAPA :</w:t>
      </w:r>
      <w:proofErr w:type="gramEnd"/>
      <w:r>
        <w:t xml:space="preserve"> INTERFAZ DE RED</w:t>
      </w:r>
      <w:bookmarkEnd w:id="6"/>
      <w:r>
        <w:t xml:space="preserve"> </w:t>
      </w:r>
    </w:p>
    <w:p w:rsidR="00BB5599" w:rsidRPr="007E49CE" w:rsidRDefault="009C6FD2" w:rsidP="007E49CE">
      <w:pPr>
        <w:numPr>
          <w:ilvl w:val="0"/>
          <w:numId w:val="5"/>
        </w:numPr>
      </w:pPr>
      <w:r w:rsidRPr="007E49CE">
        <w:t xml:space="preserve">Es el responsable de colocar paquetes dentro de la arquitectura TCP/IP y también de recibir mensajes fuera de la red </w:t>
      </w:r>
    </w:p>
    <w:p w:rsidR="00BB5599" w:rsidRPr="007E49CE" w:rsidRDefault="009C6FD2" w:rsidP="007E49CE">
      <w:pPr>
        <w:numPr>
          <w:ilvl w:val="0"/>
          <w:numId w:val="5"/>
        </w:numPr>
      </w:pPr>
      <w:r w:rsidRPr="007E49CE">
        <w:t xml:space="preserve">TCP/IP se puede conectar a diferentes redes </w:t>
      </w:r>
    </w:p>
    <w:p w:rsidR="00BB5599" w:rsidRPr="007E49CE" w:rsidRDefault="009C6FD2" w:rsidP="007E49CE">
      <w:pPr>
        <w:numPr>
          <w:ilvl w:val="0"/>
          <w:numId w:val="5"/>
        </w:numPr>
      </w:pPr>
      <w:r w:rsidRPr="007E49CE">
        <w:t xml:space="preserve">La misión que tiene es conectarse con todas por medio de transmisión como la </w:t>
      </w:r>
      <w:proofErr w:type="spellStart"/>
      <w:r w:rsidRPr="007E49CE">
        <w:t>Asynchronous</w:t>
      </w:r>
      <w:proofErr w:type="spellEnd"/>
      <w:r w:rsidRPr="007E49CE">
        <w:t xml:space="preserve"> Transfer </w:t>
      </w:r>
      <w:proofErr w:type="spellStart"/>
      <w:r w:rsidRPr="007E49CE">
        <w:t>Mode</w:t>
      </w:r>
      <w:proofErr w:type="spellEnd"/>
      <w:r w:rsidRPr="007E49CE">
        <w:t xml:space="preserve"> (ATM).</w:t>
      </w: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E49CE" w:rsidRDefault="007E49CE" w:rsidP="007E49CE">
      <w:pPr>
        <w:jc w:val="center"/>
      </w:pPr>
    </w:p>
    <w:p w:rsidR="007C5ED4" w:rsidRDefault="007C5ED4">
      <w:r>
        <w:br w:type="page"/>
      </w:r>
    </w:p>
    <w:p w:rsidR="007E49CE" w:rsidRDefault="007C5ED4" w:rsidP="007C5ED4">
      <w:pPr>
        <w:pStyle w:val="Ttulo1"/>
        <w:jc w:val="center"/>
      </w:pPr>
      <w:bookmarkStart w:id="7" w:name="_Toc525239992"/>
      <w:r>
        <w:lastRenderedPageBreak/>
        <w:t>Comparativa de ipv4 y ipv6</w:t>
      </w:r>
      <w:bookmarkEnd w:id="7"/>
    </w:p>
    <w:p w:rsidR="007C5ED4" w:rsidRDefault="007C5ED4" w:rsidP="007C5ED4"/>
    <w:p w:rsidR="007C5ED4" w:rsidRDefault="007C5ED4" w:rsidP="007C5ED4"/>
    <w:p w:rsidR="007C5ED4" w:rsidRPr="007C5ED4" w:rsidRDefault="007C5ED4" w:rsidP="007C5ED4">
      <w:pPr>
        <w:rPr>
          <w:sz w:val="28"/>
          <w:szCs w:val="28"/>
        </w:rPr>
      </w:pPr>
      <w:r w:rsidRPr="007C5ED4">
        <w:rPr>
          <w:sz w:val="28"/>
          <w:szCs w:val="28"/>
        </w:rPr>
        <w:t>Ipv</w:t>
      </w:r>
      <w:proofErr w:type="gramStart"/>
      <w:r w:rsidRPr="007C5ED4">
        <w:rPr>
          <w:sz w:val="28"/>
          <w:szCs w:val="28"/>
        </w:rPr>
        <w:t>4 :</w:t>
      </w:r>
      <w:proofErr w:type="gramEnd"/>
      <w:r w:rsidRPr="007C5ED4">
        <w:rPr>
          <w:sz w:val="28"/>
          <w:szCs w:val="28"/>
        </w:rPr>
        <w:t xml:space="preserve"> </w:t>
      </w:r>
    </w:p>
    <w:p w:rsidR="007C5ED4" w:rsidRPr="007C5ED4" w:rsidRDefault="007C5ED4" w:rsidP="007C5ED4">
      <w:pPr>
        <w:rPr>
          <w:sz w:val="28"/>
          <w:szCs w:val="28"/>
        </w:rPr>
      </w:pPr>
      <w:r w:rsidRPr="007C5ED4">
        <w:rPr>
          <w:sz w:val="28"/>
          <w:szCs w:val="28"/>
        </w:rPr>
        <w:t xml:space="preserve">Su red </w:t>
      </w:r>
      <w:proofErr w:type="spellStart"/>
      <w:r w:rsidRPr="007C5ED4">
        <w:rPr>
          <w:sz w:val="28"/>
          <w:szCs w:val="28"/>
        </w:rPr>
        <w:t>esta</w:t>
      </w:r>
      <w:proofErr w:type="spellEnd"/>
      <w:r w:rsidRPr="007C5ED4">
        <w:rPr>
          <w:sz w:val="28"/>
          <w:szCs w:val="28"/>
        </w:rPr>
        <w:t xml:space="preserve"> compuesta de 32 bits y parte de un sistema central </w:t>
      </w:r>
    </w:p>
    <w:p w:rsidR="007C5ED4" w:rsidRPr="007C5ED4" w:rsidRDefault="007C5ED4" w:rsidP="007C5ED4">
      <w:pPr>
        <w:rPr>
          <w:sz w:val="28"/>
          <w:szCs w:val="28"/>
        </w:rPr>
      </w:pPr>
      <w:r w:rsidRPr="007C5ED4">
        <w:rPr>
          <w:sz w:val="28"/>
          <w:szCs w:val="28"/>
        </w:rPr>
        <w:t xml:space="preserve">Dependen de las clases ABCDE en los bytes que tienen cada uno </w:t>
      </w:r>
    </w:p>
    <w:p w:rsidR="007C5ED4" w:rsidRPr="007C5ED4" w:rsidRDefault="007C5ED4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  <w:r w:rsidRPr="007C5ED4">
        <w:rPr>
          <w:sz w:val="28"/>
          <w:szCs w:val="28"/>
        </w:rPr>
        <w:t xml:space="preserve">El </w:t>
      </w:r>
      <w:proofErr w:type="spellStart"/>
      <w:r w:rsidRPr="007C5ED4">
        <w:rPr>
          <w:sz w:val="28"/>
          <w:szCs w:val="28"/>
        </w:rPr>
        <w:t>numero</w:t>
      </w:r>
      <w:proofErr w:type="spellEnd"/>
      <w:r w:rsidRPr="007C5ED4">
        <w:rPr>
          <w:sz w:val="28"/>
          <w:szCs w:val="28"/>
        </w:rPr>
        <w:t xml:space="preserve"> que conforma esta </w:t>
      </w:r>
      <w:proofErr w:type="spellStart"/>
      <w:r w:rsidRPr="007C5ED4">
        <w:rPr>
          <w:sz w:val="28"/>
          <w:szCs w:val="28"/>
        </w:rPr>
        <w:t>ip</w:t>
      </w:r>
      <w:proofErr w:type="spellEnd"/>
      <w:r w:rsidRPr="007C5ED4">
        <w:rPr>
          <w:sz w:val="28"/>
          <w:szCs w:val="28"/>
        </w:rPr>
        <w:t xml:space="preserve"> es de </w:t>
      </w:r>
      <w:r w:rsidRPr="007C5ED4">
        <w:rPr>
          <w:rFonts w:cstheme="minorHAnsi"/>
          <w:color w:val="323232"/>
          <w:sz w:val="28"/>
          <w:szCs w:val="28"/>
          <w:shd w:val="clear" w:color="auto" w:fill="FFFFFF"/>
        </w:rPr>
        <w:t>4 294 967 296</w:t>
      </w:r>
    </w:p>
    <w:p w:rsidR="007C5ED4" w:rsidRPr="007C5ED4" w:rsidRDefault="007C5ED4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  <w:r w:rsidRPr="007C5ED4">
        <w:rPr>
          <w:rFonts w:cstheme="minorHAnsi"/>
          <w:color w:val="323232"/>
          <w:sz w:val="28"/>
          <w:szCs w:val="28"/>
          <w:shd w:val="clear" w:color="auto" w:fill="FFFFFF"/>
        </w:rPr>
        <w:t>IPV</w:t>
      </w:r>
      <w:proofErr w:type="gramStart"/>
      <w:r w:rsidRPr="007C5ED4">
        <w:rPr>
          <w:rFonts w:cstheme="minorHAnsi"/>
          <w:color w:val="323232"/>
          <w:sz w:val="28"/>
          <w:szCs w:val="28"/>
          <w:shd w:val="clear" w:color="auto" w:fill="FFFFFF"/>
        </w:rPr>
        <w:t>6 :</w:t>
      </w:r>
      <w:proofErr w:type="gramEnd"/>
      <w:r w:rsidRPr="007C5ED4">
        <w:rPr>
          <w:rFonts w:cstheme="minorHAnsi"/>
          <w:color w:val="323232"/>
          <w:sz w:val="28"/>
          <w:szCs w:val="28"/>
          <w:shd w:val="clear" w:color="auto" w:fill="FFFFFF"/>
        </w:rPr>
        <w:t xml:space="preserve"> </w:t>
      </w:r>
    </w:p>
    <w:p w:rsidR="007C5ED4" w:rsidRDefault="007C5ED4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  <w:r w:rsidRPr="007C5ED4">
        <w:rPr>
          <w:rFonts w:cstheme="minorHAnsi"/>
          <w:color w:val="323232"/>
          <w:sz w:val="28"/>
          <w:szCs w:val="28"/>
          <w:shd w:val="clear" w:color="auto" w:fill="FFFFFF"/>
        </w:rPr>
        <w:t xml:space="preserve">Tiene en la red una longitud de 128 bits con una arquitectura de 64 bits </w:t>
      </w:r>
      <w:r>
        <w:rPr>
          <w:rFonts w:cstheme="minorHAnsi"/>
          <w:color w:val="323232"/>
          <w:sz w:val="28"/>
          <w:szCs w:val="28"/>
          <w:shd w:val="clear" w:color="auto" w:fill="FFFFFF"/>
        </w:rPr>
        <w:t>en la misma y en el sistema central</w:t>
      </w:r>
    </w:p>
    <w:p w:rsidR="007C5ED4" w:rsidRDefault="007C5ED4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  <w:r>
        <w:rPr>
          <w:rFonts w:cstheme="minorHAnsi"/>
          <w:color w:val="323232"/>
          <w:sz w:val="28"/>
          <w:szCs w:val="28"/>
          <w:shd w:val="clear" w:color="auto" w:fill="FFFFFF"/>
        </w:rPr>
        <w:t xml:space="preserve">La parte del sistema utiliza un identificador o una </w:t>
      </w:r>
      <w:proofErr w:type="spellStart"/>
      <w:r>
        <w:rPr>
          <w:rFonts w:cstheme="minorHAnsi"/>
          <w:color w:val="323232"/>
          <w:sz w:val="28"/>
          <w:szCs w:val="28"/>
          <w:shd w:val="clear" w:color="auto" w:fill="FFFFFF"/>
        </w:rPr>
        <w:t>mac</w:t>
      </w:r>
      <w:proofErr w:type="spellEnd"/>
      <w:r>
        <w:rPr>
          <w:rFonts w:cstheme="minorHAnsi"/>
          <w:color w:val="323232"/>
          <w:sz w:val="28"/>
          <w:szCs w:val="28"/>
          <w:shd w:val="clear" w:color="auto" w:fill="FFFFFF"/>
        </w:rPr>
        <w:t xml:space="preserve"> para ver la dirección </w:t>
      </w:r>
      <w:proofErr w:type="spellStart"/>
      <w:r>
        <w:rPr>
          <w:rFonts w:cstheme="minorHAnsi"/>
          <w:color w:val="323232"/>
          <w:sz w:val="28"/>
          <w:szCs w:val="28"/>
          <w:shd w:val="clear" w:color="auto" w:fill="FFFFFF"/>
        </w:rPr>
        <w:t>ip</w:t>
      </w:r>
      <w:proofErr w:type="spellEnd"/>
      <w:r>
        <w:rPr>
          <w:rFonts w:cstheme="minorHAnsi"/>
          <w:color w:val="323232"/>
          <w:sz w:val="28"/>
          <w:szCs w:val="28"/>
          <w:shd w:val="clear" w:color="auto" w:fill="FFFFFF"/>
        </w:rPr>
        <w:t xml:space="preserve"> </w:t>
      </w:r>
    </w:p>
    <w:p w:rsidR="007C5ED4" w:rsidRDefault="007C5ED4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  <w:r>
        <w:rPr>
          <w:rFonts w:cstheme="minorHAnsi"/>
          <w:color w:val="323232"/>
          <w:sz w:val="28"/>
          <w:szCs w:val="28"/>
          <w:shd w:val="clear" w:color="auto" w:fill="FFFFFF"/>
        </w:rPr>
        <w:t xml:space="preserve">Según el conjunto que </w:t>
      </w:r>
      <w:proofErr w:type="gramStart"/>
      <w:r>
        <w:rPr>
          <w:rFonts w:cstheme="minorHAnsi"/>
          <w:color w:val="323232"/>
          <w:sz w:val="28"/>
          <w:szCs w:val="28"/>
          <w:shd w:val="clear" w:color="auto" w:fill="FFFFFF"/>
        </w:rPr>
        <w:t>tiene ,</w:t>
      </w:r>
      <w:proofErr w:type="gramEnd"/>
      <w:r>
        <w:rPr>
          <w:rFonts w:cstheme="minorHAnsi"/>
          <w:color w:val="323232"/>
          <w:sz w:val="28"/>
          <w:szCs w:val="28"/>
          <w:shd w:val="clear" w:color="auto" w:fill="FFFFFF"/>
        </w:rPr>
        <w:t xml:space="preserve"> la </w:t>
      </w:r>
      <w:proofErr w:type="spellStart"/>
      <w:r>
        <w:rPr>
          <w:rFonts w:cstheme="minorHAnsi"/>
          <w:color w:val="323232"/>
          <w:sz w:val="28"/>
          <w:szCs w:val="28"/>
          <w:shd w:val="clear" w:color="auto" w:fill="FFFFFF"/>
        </w:rPr>
        <w:t>mas</w:t>
      </w:r>
      <w:proofErr w:type="spellEnd"/>
      <w:r>
        <w:rPr>
          <w:rFonts w:cstheme="minorHAnsi"/>
          <w:color w:val="323232"/>
          <w:sz w:val="28"/>
          <w:szCs w:val="28"/>
          <w:shd w:val="clear" w:color="auto" w:fill="FFFFFF"/>
        </w:rPr>
        <w:t xml:space="preserve"> difícil es la ipv4</w:t>
      </w:r>
    </w:p>
    <w:p w:rsidR="007C5ED4" w:rsidRDefault="007C5ED4" w:rsidP="007C5ED4">
      <w:pPr>
        <w:rPr>
          <w:rFonts w:cstheme="minorHAnsi"/>
          <w:color w:val="323232"/>
          <w:shd w:val="clear" w:color="auto" w:fill="FFFFFF"/>
        </w:rPr>
      </w:pPr>
      <w:r>
        <w:rPr>
          <w:rFonts w:cstheme="minorHAnsi"/>
          <w:color w:val="323232"/>
          <w:sz w:val="28"/>
          <w:szCs w:val="28"/>
          <w:shd w:val="clear" w:color="auto" w:fill="FFFFFF"/>
        </w:rPr>
        <w:t xml:space="preserve">Sus </w:t>
      </w:r>
      <w:proofErr w:type="spellStart"/>
      <w:r>
        <w:rPr>
          <w:rFonts w:cstheme="minorHAnsi"/>
          <w:color w:val="323232"/>
          <w:sz w:val="28"/>
          <w:szCs w:val="28"/>
          <w:shd w:val="clear" w:color="auto" w:fill="FFFFFF"/>
        </w:rPr>
        <w:t>numeros</w:t>
      </w:r>
      <w:proofErr w:type="spellEnd"/>
      <w:r>
        <w:rPr>
          <w:rFonts w:cstheme="minorHAnsi"/>
          <w:color w:val="323232"/>
          <w:sz w:val="28"/>
          <w:szCs w:val="28"/>
          <w:shd w:val="clear" w:color="auto" w:fill="FFFFFF"/>
        </w:rPr>
        <w:t xml:space="preserve"> que conforma es el </w:t>
      </w:r>
      <w:r>
        <w:rPr>
          <w:rFonts w:ascii="Arial" w:hAnsi="Arial" w:cs="Arial"/>
          <w:color w:val="323232"/>
          <w:shd w:val="clear" w:color="auto" w:fill="FFFFFF"/>
        </w:rPr>
        <w:t>(</w:t>
      </w:r>
      <w:r w:rsidRPr="007C5ED4">
        <w:rPr>
          <w:rFonts w:cstheme="minorHAnsi"/>
          <w:color w:val="323232"/>
          <w:shd w:val="clear" w:color="auto" w:fill="FFFFFF"/>
        </w:rPr>
        <w:t>79 228 162 514 264 337 593 543 950 336)</w:t>
      </w:r>
      <w:r>
        <w:rPr>
          <w:rFonts w:cstheme="minorHAnsi"/>
          <w:color w:val="323232"/>
          <w:shd w:val="clear" w:color="auto" w:fill="FFFFFF"/>
        </w:rPr>
        <w:t xml:space="preserve"> 10 a la 23 </w:t>
      </w:r>
    </w:p>
    <w:p w:rsidR="007C5ED4" w:rsidRDefault="00194942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  <w:r w:rsidRPr="00194942">
        <w:rPr>
          <w:rFonts w:cstheme="minorHAnsi"/>
          <w:color w:val="323232"/>
          <w:sz w:val="28"/>
          <w:szCs w:val="28"/>
          <w:shd w:val="clear" w:color="auto" w:fill="FFFFFF"/>
        </w:rPr>
        <w:t xml:space="preserve">Su composición en la identificación de </w:t>
      </w:r>
      <w:proofErr w:type="spellStart"/>
      <w:r w:rsidRPr="00194942">
        <w:rPr>
          <w:rFonts w:cstheme="minorHAnsi"/>
          <w:color w:val="323232"/>
          <w:sz w:val="28"/>
          <w:szCs w:val="28"/>
          <w:shd w:val="clear" w:color="auto" w:fill="FFFFFF"/>
        </w:rPr>
        <w:t>ip</w:t>
      </w:r>
      <w:proofErr w:type="spellEnd"/>
      <w:r w:rsidRPr="00194942">
        <w:rPr>
          <w:rFonts w:cstheme="minorHAnsi"/>
          <w:color w:val="323232"/>
          <w:sz w:val="28"/>
          <w:szCs w:val="28"/>
          <w:shd w:val="clear" w:color="auto" w:fill="FFFFFF"/>
        </w:rPr>
        <w:t xml:space="preserve"> es </w:t>
      </w:r>
      <w:proofErr w:type="spellStart"/>
      <w:r w:rsidRPr="00194942">
        <w:rPr>
          <w:rFonts w:cstheme="minorHAnsi"/>
          <w:color w:val="323232"/>
          <w:sz w:val="28"/>
          <w:szCs w:val="28"/>
          <w:shd w:val="clear" w:color="auto" w:fill="FFFFFF"/>
        </w:rPr>
        <w:t>mas</w:t>
      </w:r>
      <w:proofErr w:type="spellEnd"/>
      <w:r w:rsidRPr="00194942">
        <w:rPr>
          <w:rFonts w:cstheme="minorHAnsi"/>
          <w:color w:val="323232"/>
          <w:sz w:val="28"/>
          <w:szCs w:val="28"/>
          <w:shd w:val="clear" w:color="auto" w:fill="FFFFFF"/>
        </w:rPr>
        <w:t xml:space="preserve"> grande que la ipv4 </w:t>
      </w:r>
    </w:p>
    <w:p w:rsidR="00194942" w:rsidRPr="00194942" w:rsidRDefault="00194942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</w:p>
    <w:p w:rsidR="007C5ED4" w:rsidRPr="007C5ED4" w:rsidRDefault="007C5ED4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</w:p>
    <w:p w:rsidR="007C5ED4" w:rsidRPr="007C5ED4" w:rsidRDefault="007C5ED4" w:rsidP="007C5ED4">
      <w:pPr>
        <w:rPr>
          <w:rFonts w:cstheme="minorHAnsi"/>
          <w:color w:val="323232"/>
          <w:sz w:val="28"/>
          <w:szCs w:val="28"/>
          <w:shd w:val="clear" w:color="auto" w:fill="FFFFFF"/>
        </w:rPr>
      </w:pPr>
    </w:p>
    <w:p w:rsidR="007C5ED4" w:rsidRPr="007C5ED4" w:rsidRDefault="007C5ED4" w:rsidP="007C5ED4">
      <w:pPr>
        <w:rPr>
          <w:rFonts w:cstheme="minorHAnsi"/>
          <w:sz w:val="32"/>
        </w:rPr>
      </w:pPr>
    </w:p>
    <w:p w:rsidR="007C5ED4" w:rsidRDefault="007C5ED4" w:rsidP="007C5ED4"/>
    <w:p w:rsidR="007C5ED4" w:rsidRDefault="007C5ED4" w:rsidP="007C5ED4"/>
    <w:p w:rsidR="007C5ED4" w:rsidRDefault="007C5ED4" w:rsidP="007C5ED4"/>
    <w:p w:rsidR="007C5ED4" w:rsidRDefault="007C5ED4" w:rsidP="007C5ED4"/>
    <w:p w:rsidR="007C5ED4" w:rsidRPr="007C5ED4" w:rsidRDefault="007C5ED4" w:rsidP="007C5ED4"/>
    <w:sectPr w:rsidR="007C5ED4" w:rsidRPr="007C5ED4" w:rsidSect="007E49CE">
      <w:headerReference w:type="default" r:id="rId16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33575" w:rsidRDefault="00D33575" w:rsidP="007E49CE">
      <w:pPr>
        <w:spacing w:after="0" w:line="240" w:lineRule="auto"/>
      </w:pPr>
      <w:r>
        <w:separator/>
      </w:r>
    </w:p>
  </w:endnote>
  <w:endnote w:type="continuationSeparator" w:id="0">
    <w:p w:rsidR="00D33575" w:rsidRDefault="00D33575" w:rsidP="007E49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33575" w:rsidRDefault="00D33575" w:rsidP="007E49CE">
      <w:pPr>
        <w:spacing w:after="0" w:line="240" w:lineRule="auto"/>
      </w:pPr>
      <w:r>
        <w:separator/>
      </w:r>
    </w:p>
  </w:footnote>
  <w:footnote w:type="continuationSeparator" w:id="0">
    <w:p w:rsidR="00D33575" w:rsidRDefault="00D33575" w:rsidP="007E49C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07569163"/>
      <w:docPartObj>
        <w:docPartGallery w:val="Page Numbers (Top of Page)"/>
        <w:docPartUnique/>
      </w:docPartObj>
    </w:sdtPr>
    <w:sdtEndPr/>
    <w:sdtContent>
      <w:p w:rsidR="007E49CE" w:rsidRDefault="007E49CE">
        <w:pPr>
          <w:pStyle w:val="Encabezado"/>
        </w:pPr>
        <w:r>
          <w:rPr>
            <w:noProof/>
            <w:lang w:eastAsia="es-ES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>
                  <wp:simplePos x="0" y="0"/>
                  <wp:positionH relativeFrom="margin">
                    <wp:align>center</wp:align>
                  </wp:positionH>
                  <wp:positionV relativeFrom="topMargin">
                    <wp:align>center</wp:align>
                  </wp:positionV>
                  <wp:extent cx="626745" cy="626745"/>
                  <wp:effectExtent l="0" t="0" r="1905" b="1905"/>
                  <wp:wrapNone/>
                  <wp:docPr id="1" name="Elipse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26745" cy="626745"/>
                          </a:xfrm>
                          <a:prstGeom prst="ellipse">
                            <a:avLst/>
                          </a:prstGeom>
                          <a:solidFill>
                            <a:srgbClr val="40618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7E49CE" w:rsidRDefault="007E49CE">
                              <w:pPr>
                                <w:pStyle w:val="Piedepgina"/>
                                <w:jc w:val="center"/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8531D2" w:rsidRPr="008531D2">
                                <w:rPr>
                                  <w:b/>
                                  <w:bCs/>
                                  <w:noProof/>
                                  <w:color w:val="FFFFFF" w:themeColor="background1"/>
                                  <w:sz w:val="32"/>
                                  <w:szCs w:val="32"/>
                                </w:rPr>
                                <w:t>1</w:t>
                              </w:r>
                              <w: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top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o:allowincell="f" fillcolor="#40618b" stroked="f">
                  <v:textbox>
                    <w:txbxContent>
                      <w:p w:rsidR="007E49CE" w:rsidRDefault="007E49CE">
                        <w:pPr>
                          <w:pStyle w:val="Piedepgina"/>
                          <w:jc w:val="center"/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8531D2" w:rsidRPr="008531D2">
                          <w:rPr>
                            <w:b/>
                            <w:bCs/>
                            <w:noProof/>
                            <w:color w:val="FFFFFF" w:themeColor="background1"/>
                            <w:sz w:val="32"/>
                            <w:szCs w:val="32"/>
                          </w:rPr>
                          <w:t>1</w:t>
                        </w:r>
                        <w: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oval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244658"/>
    <w:multiLevelType w:val="hybridMultilevel"/>
    <w:tmpl w:val="BD70FB56"/>
    <w:lvl w:ilvl="0" w:tplc="A0C2D83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6D0CF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0ECC7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9FC64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FECE11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5A270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58C6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B26DC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7CA1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8A22461"/>
    <w:multiLevelType w:val="hybridMultilevel"/>
    <w:tmpl w:val="B7E2DD04"/>
    <w:lvl w:ilvl="0" w:tplc="61AC80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A7E45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7EF8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12876E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AC4D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6F2EA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A506E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88C9A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BC804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02D5F57"/>
    <w:multiLevelType w:val="hybridMultilevel"/>
    <w:tmpl w:val="C8B8BB0C"/>
    <w:lvl w:ilvl="0" w:tplc="6C7C2F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DCC92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5DE30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2F2E0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918FC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E8BC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3EEF18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9B4110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ECE193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3F829BC"/>
    <w:multiLevelType w:val="hybridMultilevel"/>
    <w:tmpl w:val="BBCAC00E"/>
    <w:lvl w:ilvl="0" w:tplc="720477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18EB3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A28E6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80CAAB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C08AA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E3404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82D9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342D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4C03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3F21929"/>
    <w:multiLevelType w:val="hybridMultilevel"/>
    <w:tmpl w:val="01C07A9A"/>
    <w:lvl w:ilvl="0" w:tplc="DA3482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68AF3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A1A4D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BDE91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F0E2B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54EC31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01C1D7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E08CF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A7C73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9CE"/>
    <w:rsid w:val="00194942"/>
    <w:rsid w:val="00325B09"/>
    <w:rsid w:val="004C3DC2"/>
    <w:rsid w:val="007C5ED4"/>
    <w:rsid w:val="007E49CE"/>
    <w:rsid w:val="007F616D"/>
    <w:rsid w:val="008531D2"/>
    <w:rsid w:val="009C6FD2"/>
    <w:rsid w:val="00A11A64"/>
    <w:rsid w:val="00BB5599"/>
    <w:rsid w:val="00D33575"/>
    <w:rsid w:val="00DE09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E07F1A7"/>
  <w15:chartTrackingRefBased/>
  <w15:docId w15:val="{E1638FBC-199F-44EA-843E-025B9754E2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E49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E49C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E49C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7E49CE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E49CE"/>
    <w:rPr>
      <w:rFonts w:eastAsiaTheme="minorEastAsia"/>
      <w:lang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7E49C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7E49CE"/>
    <w:pPr>
      <w:outlineLvl w:val="9"/>
    </w:pPr>
    <w:rPr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7E49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E49CE"/>
  </w:style>
  <w:style w:type="paragraph" w:styleId="Piedepgina">
    <w:name w:val="footer"/>
    <w:basedOn w:val="Normal"/>
    <w:link w:val="PiedepginaCar"/>
    <w:uiPriority w:val="99"/>
    <w:unhideWhenUsed/>
    <w:rsid w:val="007E49C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E49CE"/>
  </w:style>
  <w:style w:type="character" w:customStyle="1" w:styleId="Ttulo3Car">
    <w:name w:val="Título 3 Car"/>
    <w:basedOn w:val="Fuentedeprrafopredeter"/>
    <w:link w:val="Ttulo3"/>
    <w:uiPriority w:val="9"/>
    <w:semiHidden/>
    <w:rsid w:val="007E49CE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Ttulo2Car">
    <w:name w:val="Título 2 Car"/>
    <w:basedOn w:val="Fuentedeprrafopredeter"/>
    <w:link w:val="Ttulo2"/>
    <w:uiPriority w:val="9"/>
    <w:rsid w:val="007E49C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DC1">
    <w:name w:val="toc 1"/>
    <w:basedOn w:val="Normal"/>
    <w:next w:val="Normal"/>
    <w:autoRedefine/>
    <w:uiPriority w:val="39"/>
    <w:unhideWhenUsed/>
    <w:rsid w:val="00325B0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325B0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854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657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9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2555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910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3719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2414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40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1474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583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45915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52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9282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91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417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49491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820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4524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16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41778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3950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29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41465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4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82948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148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8502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diagramQuickStyle" Target="diagrams/quickStyle1.xml"/><Relationship Id="rId18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diagramLayout" Target="diagrams/layout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diagramData" Target="diagrams/data1.xml"/><Relationship Id="rId5" Type="http://schemas.openxmlformats.org/officeDocument/2006/relationships/settings" Target="settings.xml"/><Relationship Id="rId15" Type="http://schemas.microsoft.com/office/2007/relationships/diagramDrawing" Target="diagrams/drawing1.xml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diagramColors" Target="diagrams/colors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D8A275B3-70C9-41C9-A3AB-9F1CD1AAD70E}" type="doc">
      <dgm:prSet loTypeId="urn:microsoft.com/office/officeart/2005/8/layout/pyramid1" loCatId="pyramid" qsTypeId="urn:microsoft.com/office/officeart/2005/8/quickstyle/simple1" qsCatId="simple" csTypeId="urn:microsoft.com/office/officeart/2005/8/colors/accent1_2" csCatId="accent1" phldr="1"/>
      <dgm:spPr/>
    </dgm:pt>
    <dgm:pt modelId="{E65337F9-0166-4118-B33E-5FCD2EBAD6D2}">
      <dgm:prSet phldrT="[Texto]" custT="1"/>
      <dgm:spPr/>
      <dgm:t>
        <a:bodyPr/>
        <a:lstStyle/>
        <a:p>
          <a:r>
            <a:rPr lang="es-ES" sz="2400" dirty="0" smtClean="0"/>
            <a:t>APLICACIÓN</a:t>
          </a:r>
          <a:r>
            <a:rPr lang="es-ES" sz="2900" dirty="0" smtClean="0"/>
            <a:t> </a:t>
          </a:r>
          <a:endParaRPr lang="es-ES" sz="2900" dirty="0"/>
        </a:p>
      </dgm:t>
    </dgm:pt>
    <dgm:pt modelId="{24E668D4-2C50-4F64-A09E-C35110F9BFD2}" type="parTrans" cxnId="{7F6F6D22-9AE8-44E7-9506-7B28A88578B2}">
      <dgm:prSet/>
      <dgm:spPr/>
      <dgm:t>
        <a:bodyPr/>
        <a:lstStyle/>
        <a:p>
          <a:endParaRPr lang="es-ES"/>
        </a:p>
      </dgm:t>
    </dgm:pt>
    <dgm:pt modelId="{B5B94E98-8A79-4F5C-8533-70910680A661}" type="sibTrans" cxnId="{7F6F6D22-9AE8-44E7-9506-7B28A88578B2}">
      <dgm:prSet/>
      <dgm:spPr/>
      <dgm:t>
        <a:bodyPr/>
        <a:lstStyle/>
        <a:p>
          <a:endParaRPr lang="es-ES"/>
        </a:p>
      </dgm:t>
    </dgm:pt>
    <dgm:pt modelId="{D53B81D0-25F1-467D-A6E4-066427110B1A}">
      <dgm:prSet phldrT="[Texto]"/>
      <dgm:spPr/>
      <dgm:t>
        <a:bodyPr/>
        <a:lstStyle/>
        <a:p>
          <a:r>
            <a:rPr lang="es-ES" dirty="0" smtClean="0"/>
            <a:t>INTERNET </a:t>
          </a:r>
          <a:endParaRPr lang="es-ES" dirty="0"/>
        </a:p>
      </dgm:t>
    </dgm:pt>
    <dgm:pt modelId="{7DA09AA6-EC43-4A53-B68B-16F2042C7339}" type="parTrans" cxnId="{56D4155D-C0ED-44B6-A58B-DADD1505E207}">
      <dgm:prSet/>
      <dgm:spPr/>
      <dgm:t>
        <a:bodyPr/>
        <a:lstStyle/>
        <a:p>
          <a:endParaRPr lang="es-ES"/>
        </a:p>
      </dgm:t>
    </dgm:pt>
    <dgm:pt modelId="{BE52A751-8E83-419F-8C9A-029188F3A881}" type="sibTrans" cxnId="{56D4155D-C0ED-44B6-A58B-DADD1505E207}">
      <dgm:prSet/>
      <dgm:spPr/>
      <dgm:t>
        <a:bodyPr/>
        <a:lstStyle/>
        <a:p>
          <a:endParaRPr lang="es-ES"/>
        </a:p>
      </dgm:t>
    </dgm:pt>
    <dgm:pt modelId="{D02A2B3E-2C39-4937-9104-6215D2920EF3}">
      <dgm:prSet phldrT="[Texto]"/>
      <dgm:spPr/>
      <dgm:t>
        <a:bodyPr/>
        <a:lstStyle/>
        <a:p>
          <a:r>
            <a:rPr lang="es-ES" dirty="0" smtClean="0"/>
            <a:t>INTERFAZ DE RED </a:t>
          </a:r>
          <a:endParaRPr lang="es-ES" dirty="0"/>
        </a:p>
      </dgm:t>
    </dgm:pt>
    <dgm:pt modelId="{96C288C7-FE2D-4111-ACAA-55D6B141292B}" type="parTrans" cxnId="{3C0627F5-472A-4FF3-8041-510222C1D657}">
      <dgm:prSet/>
      <dgm:spPr/>
      <dgm:t>
        <a:bodyPr/>
        <a:lstStyle/>
        <a:p>
          <a:endParaRPr lang="es-ES"/>
        </a:p>
      </dgm:t>
    </dgm:pt>
    <dgm:pt modelId="{172682BA-01E4-4F20-8E23-21F55D898AED}" type="sibTrans" cxnId="{3C0627F5-472A-4FF3-8041-510222C1D657}">
      <dgm:prSet/>
      <dgm:spPr/>
      <dgm:t>
        <a:bodyPr/>
        <a:lstStyle/>
        <a:p>
          <a:endParaRPr lang="es-ES"/>
        </a:p>
      </dgm:t>
    </dgm:pt>
    <dgm:pt modelId="{15741B93-1193-4CDD-8F84-D9C4664EF7E9}">
      <dgm:prSet phldrT="[Texto]"/>
      <dgm:spPr/>
      <dgm:t>
        <a:bodyPr/>
        <a:lstStyle/>
        <a:p>
          <a:r>
            <a:rPr lang="es-ES" dirty="0" smtClean="0"/>
            <a:t>TRANSPORTE </a:t>
          </a:r>
          <a:endParaRPr lang="es-ES" dirty="0"/>
        </a:p>
      </dgm:t>
    </dgm:pt>
    <dgm:pt modelId="{49D10107-2636-4144-9815-852DADADF1C8}" type="parTrans" cxnId="{DC518BE5-31D0-49AD-99F5-290516612C61}">
      <dgm:prSet/>
      <dgm:spPr/>
      <dgm:t>
        <a:bodyPr/>
        <a:lstStyle/>
        <a:p>
          <a:endParaRPr lang="es-ES"/>
        </a:p>
      </dgm:t>
    </dgm:pt>
    <dgm:pt modelId="{F08133C8-903E-4772-9EE7-36D82EB05D34}" type="sibTrans" cxnId="{DC518BE5-31D0-49AD-99F5-290516612C61}">
      <dgm:prSet/>
      <dgm:spPr/>
      <dgm:t>
        <a:bodyPr/>
        <a:lstStyle/>
        <a:p>
          <a:endParaRPr lang="es-ES"/>
        </a:p>
      </dgm:t>
    </dgm:pt>
    <dgm:pt modelId="{625E7966-F093-4D08-974C-567CF843D153}" type="pres">
      <dgm:prSet presAssocID="{D8A275B3-70C9-41C9-A3AB-9F1CD1AAD70E}" presName="Name0" presStyleCnt="0">
        <dgm:presLayoutVars>
          <dgm:dir/>
          <dgm:animLvl val="lvl"/>
          <dgm:resizeHandles val="exact"/>
        </dgm:presLayoutVars>
      </dgm:prSet>
      <dgm:spPr/>
    </dgm:pt>
    <dgm:pt modelId="{310C87B4-7ADF-4B66-8CA8-14E90E375FA8}" type="pres">
      <dgm:prSet presAssocID="{E65337F9-0166-4118-B33E-5FCD2EBAD6D2}" presName="Name8" presStyleCnt="0"/>
      <dgm:spPr/>
    </dgm:pt>
    <dgm:pt modelId="{AE3BB6D4-06EF-4C89-8C66-5363D27FDD22}" type="pres">
      <dgm:prSet presAssocID="{E65337F9-0166-4118-B33E-5FCD2EBAD6D2}" presName="level" presStyleLbl="node1" presStyleIdx="0" presStyleCnt="4" custScaleX="127714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2114F597-99A6-4BA9-8353-A58A07768388}" type="pres">
      <dgm:prSet presAssocID="{E65337F9-0166-4118-B33E-5FCD2EBAD6D2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88CB51E6-40F8-489E-A2A8-7583B7798E0D}" type="pres">
      <dgm:prSet presAssocID="{15741B93-1193-4CDD-8F84-D9C4664EF7E9}" presName="Name8" presStyleCnt="0"/>
      <dgm:spPr/>
    </dgm:pt>
    <dgm:pt modelId="{344A5BD3-904A-4778-8BC2-AFD62CBAD7C2}" type="pres">
      <dgm:prSet presAssocID="{15741B93-1193-4CDD-8F84-D9C4664EF7E9}" presName="level" presStyleLbl="node1" presStyleIdx="1" presStyleCnt="4" custScaleX="109955" custScaleY="110296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0E3819BC-2E6D-44BA-9983-C7EE0CF1FA10}" type="pres">
      <dgm:prSet presAssocID="{15741B93-1193-4CDD-8F84-D9C4664EF7E9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699AB69C-668F-45F0-AC77-9438ED787368}" type="pres">
      <dgm:prSet presAssocID="{D53B81D0-25F1-467D-A6E4-066427110B1A}" presName="Name8" presStyleCnt="0"/>
      <dgm:spPr/>
    </dgm:pt>
    <dgm:pt modelId="{1E0C7A22-CB62-429F-B76C-E91F5BFD9063}" type="pres">
      <dgm:prSet presAssocID="{D53B81D0-25F1-467D-A6E4-066427110B1A}" presName="level" presStyleLbl="node1" presStyleIdx="2" presStyleCnt="4" custScaleX="104966" custScaleY="51637" custLinFactNeighborY="2967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9F1FC0EF-2A17-4C94-8BF3-7CF94A7ECCBD}" type="pres">
      <dgm:prSet presAssocID="{D53B81D0-25F1-467D-A6E4-066427110B1A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B346433F-293F-47FE-909B-67165E6E36F6}" type="pres">
      <dgm:prSet presAssocID="{D02A2B3E-2C39-4937-9104-6215D2920EF3}" presName="Name8" presStyleCnt="0"/>
      <dgm:spPr/>
    </dgm:pt>
    <dgm:pt modelId="{1FF98597-39AF-43CB-902C-B3F5E836559A}" type="pres">
      <dgm:prSet presAssocID="{D02A2B3E-2C39-4937-9104-6215D2920EF3}" presName="level" presStyleLbl="node1" presStyleIdx="3" presStyleCnt="4" custLinFactNeighborX="-2732" custLinFactNeighborY="1033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  <dgm:pt modelId="{EFF813FE-996E-4B6D-A8F1-3C0BC69D37DE}" type="pres">
      <dgm:prSet presAssocID="{D02A2B3E-2C39-4937-9104-6215D2920EF3}" presName="levelTx" presStyleLbl="revTx" presStyleIdx="0" presStyleCnt="0">
        <dgm:presLayoutVars>
          <dgm:chMax val="1"/>
          <dgm:bulletEnabled val="1"/>
        </dgm:presLayoutVars>
      </dgm:prSet>
      <dgm:spPr/>
      <dgm:t>
        <a:bodyPr/>
        <a:lstStyle/>
        <a:p>
          <a:endParaRPr lang="es-ES"/>
        </a:p>
      </dgm:t>
    </dgm:pt>
  </dgm:ptLst>
  <dgm:cxnLst>
    <dgm:cxn modelId="{3DE5B3BD-D0E2-4063-AA89-C42682A801A9}" type="presOf" srcId="{D8A275B3-70C9-41C9-A3AB-9F1CD1AAD70E}" destId="{625E7966-F093-4D08-974C-567CF843D153}" srcOrd="0" destOrd="0" presId="urn:microsoft.com/office/officeart/2005/8/layout/pyramid1"/>
    <dgm:cxn modelId="{BCB084FC-F657-4629-B06D-87BC0E124125}" type="presOf" srcId="{D02A2B3E-2C39-4937-9104-6215D2920EF3}" destId="{EFF813FE-996E-4B6D-A8F1-3C0BC69D37DE}" srcOrd="1" destOrd="0" presId="urn:microsoft.com/office/officeart/2005/8/layout/pyramid1"/>
    <dgm:cxn modelId="{ECB924ED-1E6D-44D0-B825-56AB46433483}" type="presOf" srcId="{D53B81D0-25F1-467D-A6E4-066427110B1A}" destId="{9F1FC0EF-2A17-4C94-8BF3-7CF94A7ECCBD}" srcOrd="1" destOrd="0" presId="urn:microsoft.com/office/officeart/2005/8/layout/pyramid1"/>
    <dgm:cxn modelId="{09D77AC3-0F86-4A0C-B6D5-473DAE12DA6A}" type="presOf" srcId="{D53B81D0-25F1-467D-A6E4-066427110B1A}" destId="{1E0C7A22-CB62-429F-B76C-E91F5BFD9063}" srcOrd="0" destOrd="0" presId="urn:microsoft.com/office/officeart/2005/8/layout/pyramid1"/>
    <dgm:cxn modelId="{AF0CAD9F-83B0-45F5-BDE6-28DB476F1FFC}" type="presOf" srcId="{15741B93-1193-4CDD-8F84-D9C4664EF7E9}" destId="{0E3819BC-2E6D-44BA-9983-C7EE0CF1FA10}" srcOrd="1" destOrd="0" presId="urn:microsoft.com/office/officeart/2005/8/layout/pyramid1"/>
    <dgm:cxn modelId="{3C0627F5-472A-4FF3-8041-510222C1D657}" srcId="{D8A275B3-70C9-41C9-A3AB-9F1CD1AAD70E}" destId="{D02A2B3E-2C39-4937-9104-6215D2920EF3}" srcOrd="3" destOrd="0" parTransId="{96C288C7-FE2D-4111-ACAA-55D6B141292B}" sibTransId="{172682BA-01E4-4F20-8E23-21F55D898AED}"/>
    <dgm:cxn modelId="{7F6F6D22-9AE8-44E7-9506-7B28A88578B2}" srcId="{D8A275B3-70C9-41C9-A3AB-9F1CD1AAD70E}" destId="{E65337F9-0166-4118-B33E-5FCD2EBAD6D2}" srcOrd="0" destOrd="0" parTransId="{24E668D4-2C50-4F64-A09E-C35110F9BFD2}" sibTransId="{B5B94E98-8A79-4F5C-8533-70910680A661}"/>
    <dgm:cxn modelId="{DC518BE5-31D0-49AD-99F5-290516612C61}" srcId="{D8A275B3-70C9-41C9-A3AB-9F1CD1AAD70E}" destId="{15741B93-1193-4CDD-8F84-D9C4664EF7E9}" srcOrd="1" destOrd="0" parTransId="{49D10107-2636-4144-9815-852DADADF1C8}" sibTransId="{F08133C8-903E-4772-9EE7-36D82EB05D34}"/>
    <dgm:cxn modelId="{3582160C-5CA1-4ABF-924B-CF176A442B6B}" type="presOf" srcId="{15741B93-1193-4CDD-8F84-D9C4664EF7E9}" destId="{344A5BD3-904A-4778-8BC2-AFD62CBAD7C2}" srcOrd="0" destOrd="0" presId="urn:microsoft.com/office/officeart/2005/8/layout/pyramid1"/>
    <dgm:cxn modelId="{7AE0C519-3B80-4DC8-A120-4F4BE2D3FE31}" type="presOf" srcId="{D02A2B3E-2C39-4937-9104-6215D2920EF3}" destId="{1FF98597-39AF-43CB-902C-B3F5E836559A}" srcOrd="0" destOrd="0" presId="urn:microsoft.com/office/officeart/2005/8/layout/pyramid1"/>
    <dgm:cxn modelId="{F7F60D65-40A2-43CC-ADFD-BE6D2B628E7A}" type="presOf" srcId="{E65337F9-0166-4118-B33E-5FCD2EBAD6D2}" destId="{AE3BB6D4-06EF-4C89-8C66-5363D27FDD22}" srcOrd="0" destOrd="0" presId="urn:microsoft.com/office/officeart/2005/8/layout/pyramid1"/>
    <dgm:cxn modelId="{9D1B459D-E1E2-42CB-8F7F-AABFA690FA9E}" type="presOf" srcId="{E65337F9-0166-4118-B33E-5FCD2EBAD6D2}" destId="{2114F597-99A6-4BA9-8353-A58A07768388}" srcOrd="1" destOrd="0" presId="urn:microsoft.com/office/officeart/2005/8/layout/pyramid1"/>
    <dgm:cxn modelId="{56D4155D-C0ED-44B6-A58B-DADD1505E207}" srcId="{D8A275B3-70C9-41C9-A3AB-9F1CD1AAD70E}" destId="{D53B81D0-25F1-467D-A6E4-066427110B1A}" srcOrd="2" destOrd="0" parTransId="{7DA09AA6-EC43-4A53-B68B-16F2042C7339}" sibTransId="{BE52A751-8E83-419F-8C9A-029188F3A881}"/>
    <dgm:cxn modelId="{A4185780-75F2-49E2-B264-F607EC972C0C}" type="presParOf" srcId="{625E7966-F093-4D08-974C-567CF843D153}" destId="{310C87B4-7ADF-4B66-8CA8-14E90E375FA8}" srcOrd="0" destOrd="0" presId="urn:microsoft.com/office/officeart/2005/8/layout/pyramid1"/>
    <dgm:cxn modelId="{9D042CC8-4F78-4E8A-8870-AF1A029C37B4}" type="presParOf" srcId="{310C87B4-7ADF-4B66-8CA8-14E90E375FA8}" destId="{AE3BB6D4-06EF-4C89-8C66-5363D27FDD22}" srcOrd="0" destOrd="0" presId="urn:microsoft.com/office/officeart/2005/8/layout/pyramid1"/>
    <dgm:cxn modelId="{C88D326F-F148-49AC-BC5D-0D5431DBF096}" type="presParOf" srcId="{310C87B4-7ADF-4B66-8CA8-14E90E375FA8}" destId="{2114F597-99A6-4BA9-8353-A58A07768388}" srcOrd="1" destOrd="0" presId="urn:microsoft.com/office/officeart/2005/8/layout/pyramid1"/>
    <dgm:cxn modelId="{61D4506C-53A5-45C6-B874-66F6393A1415}" type="presParOf" srcId="{625E7966-F093-4D08-974C-567CF843D153}" destId="{88CB51E6-40F8-489E-A2A8-7583B7798E0D}" srcOrd="1" destOrd="0" presId="urn:microsoft.com/office/officeart/2005/8/layout/pyramid1"/>
    <dgm:cxn modelId="{1009574C-42F5-42BE-A55D-110D290FD826}" type="presParOf" srcId="{88CB51E6-40F8-489E-A2A8-7583B7798E0D}" destId="{344A5BD3-904A-4778-8BC2-AFD62CBAD7C2}" srcOrd="0" destOrd="0" presId="urn:microsoft.com/office/officeart/2005/8/layout/pyramid1"/>
    <dgm:cxn modelId="{2257D995-02CA-4A39-B85A-904F74E6AF23}" type="presParOf" srcId="{88CB51E6-40F8-489E-A2A8-7583B7798E0D}" destId="{0E3819BC-2E6D-44BA-9983-C7EE0CF1FA10}" srcOrd="1" destOrd="0" presId="urn:microsoft.com/office/officeart/2005/8/layout/pyramid1"/>
    <dgm:cxn modelId="{58B215E2-B3C1-4C50-A5B3-F70246101042}" type="presParOf" srcId="{625E7966-F093-4D08-974C-567CF843D153}" destId="{699AB69C-668F-45F0-AC77-9438ED787368}" srcOrd="2" destOrd="0" presId="urn:microsoft.com/office/officeart/2005/8/layout/pyramid1"/>
    <dgm:cxn modelId="{D8A2C206-4F17-4188-B738-C3DBD041F27F}" type="presParOf" srcId="{699AB69C-668F-45F0-AC77-9438ED787368}" destId="{1E0C7A22-CB62-429F-B76C-E91F5BFD9063}" srcOrd="0" destOrd="0" presId="urn:microsoft.com/office/officeart/2005/8/layout/pyramid1"/>
    <dgm:cxn modelId="{56970987-6335-4225-82C7-B44D4C143780}" type="presParOf" srcId="{699AB69C-668F-45F0-AC77-9438ED787368}" destId="{9F1FC0EF-2A17-4C94-8BF3-7CF94A7ECCBD}" srcOrd="1" destOrd="0" presId="urn:microsoft.com/office/officeart/2005/8/layout/pyramid1"/>
    <dgm:cxn modelId="{2DC8B9E9-D8D8-4822-A44B-30EC156CC52D}" type="presParOf" srcId="{625E7966-F093-4D08-974C-567CF843D153}" destId="{B346433F-293F-47FE-909B-67165E6E36F6}" srcOrd="3" destOrd="0" presId="urn:microsoft.com/office/officeart/2005/8/layout/pyramid1"/>
    <dgm:cxn modelId="{EC2864F7-23DF-44D5-8FCF-DAC7F1FCF17A}" type="presParOf" srcId="{B346433F-293F-47FE-909B-67165E6E36F6}" destId="{1FF98597-39AF-43CB-902C-B3F5E836559A}" srcOrd="0" destOrd="0" presId="urn:microsoft.com/office/officeart/2005/8/layout/pyramid1"/>
    <dgm:cxn modelId="{A0417F10-7121-4A4A-B892-91402DC3C55C}" type="presParOf" srcId="{B346433F-293F-47FE-909B-67165E6E36F6}" destId="{EFF813FE-996E-4B6D-A8F1-3C0BC69D37DE}" srcOrd="1" destOrd="0" presId="urn:microsoft.com/office/officeart/2005/8/layout/pyramid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E3BB6D4-06EF-4C89-8C66-5363D27FDD22}">
      <dsp:nvSpPr>
        <dsp:cNvPr id="0" name=""/>
        <dsp:cNvSpPr/>
      </dsp:nvSpPr>
      <dsp:spPr>
        <a:xfrm>
          <a:off x="1747273" y="0"/>
          <a:ext cx="1905492" cy="994608"/>
        </a:xfrm>
        <a:prstGeom prst="trapezoid">
          <a:avLst>
            <a:gd name="adj" fmla="val 7500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0480" tIns="30480" rIns="30480" bIns="30480" numCol="1" spcCol="1270" anchor="ctr" anchorCtr="0">
          <a:noAutofit/>
        </a:bodyPr>
        <a:lstStyle/>
        <a:p>
          <a:pPr lvl="0" algn="ctr" defTabSz="106680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2400" kern="1200" dirty="0" smtClean="0"/>
            <a:t>APLICACIÓN</a:t>
          </a:r>
          <a:r>
            <a:rPr lang="es-ES" sz="2900" kern="1200" dirty="0" smtClean="0"/>
            <a:t> </a:t>
          </a:r>
          <a:endParaRPr lang="es-ES" sz="2900" kern="1200" dirty="0"/>
        </a:p>
      </dsp:txBody>
      <dsp:txXfrm>
        <a:off x="1747273" y="0"/>
        <a:ext cx="1905492" cy="994608"/>
      </dsp:txXfrm>
    </dsp:sp>
    <dsp:sp modelId="{344A5BD3-904A-4778-8BC2-AFD62CBAD7C2}">
      <dsp:nvSpPr>
        <dsp:cNvPr id="0" name=""/>
        <dsp:cNvSpPr/>
      </dsp:nvSpPr>
      <dsp:spPr>
        <a:xfrm>
          <a:off x="975037" y="994608"/>
          <a:ext cx="3449965" cy="1097012"/>
        </a:xfrm>
        <a:prstGeom prst="trapezoid">
          <a:avLst>
            <a:gd name="adj" fmla="val 7500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9370" tIns="39370" rIns="39370" bIns="39370" numCol="1" spcCol="1270" anchor="ctr" anchorCtr="0">
          <a:noAutofit/>
        </a:bodyPr>
        <a:lstStyle/>
        <a:p>
          <a:pPr lvl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3100" kern="1200" dirty="0" smtClean="0"/>
            <a:t>TRANSPORTE </a:t>
          </a:r>
          <a:endParaRPr lang="es-ES" sz="3100" kern="1200" dirty="0"/>
        </a:p>
      </dsp:txBody>
      <dsp:txXfrm>
        <a:off x="1578781" y="994608"/>
        <a:ext cx="2242477" cy="1097012"/>
      </dsp:txXfrm>
    </dsp:sp>
    <dsp:sp modelId="{1E0C7A22-CB62-429F-B76C-E91F5BFD9063}">
      <dsp:nvSpPr>
        <dsp:cNvPr id="0" name=""/>
        <dsp:cNvSpPr/>
      </dsp:nvSpPr>
      <dsp:spPr>
        <a:xfrm>
          <a:off x="648963" y="2121131"/>
          <a:ext cx="4102113" cy="513585"/>
        </a:xfrm>
        <a:prstGeom prst="trapezoid">
          <a:avLst>
            <a:gd name="adj" fmla="val 7500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9370" tIns="39370" rIns="39370" bIns="39370" numCol="1" spcCol="1270" anchor="ctr" anchorCtr="0">
          <a:noAutofit/>
        </a:bodyPr>
        <a:lstStyle/>
        <a:p>
          <a:pPr lvl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3100" kern="1200" dirty="0" smtClean="0"/>
            <a:t>INTERNET </a:t>
          </a:r>
          <a:endParaRPr lang="es-ES" sz="3100" kern="1200" dirty="0"/>
        </a:p>
      </dsp:txBody>
      <dsp:txXfrm>
        <a:off x="1366833" y="2121131"/>
        <a:ext cx="2666373" cy="513585"/>
      </dsp:txXfrm>
    </dsp:sp>
    <dsp:sp modelId="{1FF98597-39AF-43CB-902C-B3F5E836559A}">
      <dsp:nvSpPr>
        <dsp:cNvPr id="0" name=""/>
        <dsp:cNvSpPr/>
      </dsp:nvSpPr>
      <dsp:spPr>
        <a:xfrm>
          <a:off x="0" y="2605206"/>
          <a:ext cx="5400039" cy="994608"/>
        </a:xfrm>
        <a:prstGeom prst="trapezoid">
          <a:avLst>
            <a:gd name="adj" fmla="val 75004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39370" tIns="39370" rIns="39370" bIns="39370" numCol="1" spcCol="1270" anchor="ctr" anchorCtr="0">
          <a:noAutofit/>
        </a:bodyPr>
        <a:lstStyle/>
        <a:p>
          <a:pPr lvl="0" algn="ctr" defTabSz="13779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s-ES" sz="3100" kern="1200" dirty="0" smtClean="0"/>
            <a:t>INTERFAZ DE RED </a:t>
          </a:r>
          <a:endParaRPr lang="es-ES" sz="3100" kern="1200" dirty="0"/>
        </a:p>
      </dsp:txBody>
      <dsp:txXfrm>
        <a:off x="945006" y="2605206"/>
        <a:ext cx="3510026" cy="99460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yramid1">
  <dgm:title val=""/>
  <dgm:desc val=""/>
  <dgm:catLst>
    <dgm:cat type="pyramid" pri="1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Name0">
    <dgm:varLst>
      <dgm:dir/>
      <dgm:animLvl val="lvl"/>
      <dgm:resizeHandles val="exact"/>
    </dgm:varLst>
    <dgm:choose name="Name1">
      <dgm:if name="Name2" func="var" arg="dir" op="equ" val="norm">
        <dgm:alg type="pyra">
          <dgm:param type="linDir" val="fromB"/>
          <dgm:param type="txDir" val="fromT"/>
          <dgm:param type="pyraAcctPos" val="aft"/>
          <dgm:param type="pyraAcctTxMar" val="step"/>
          <dgm:param type="pyraAcctBkgdNode" val="acctBkgd"/>
          <dgm:param type="pyraAcctTxNode" val="acctTx"/>
          <dgm:param type="pyraLvlNode" val="level"/>
        </dgm:alg>
      </dgm:if>
      <dgm:else name="Name3">
        <dgm:alg type="pyra">
          <dgm:param type="linDir" val="fromB"/>
          <dgm:param type="txDir" val="fromT"/>
          <dgm:param type="pyraAcctPos" val="bef"/>
          <dgm:param type="pyraAcctTxMar" val="step"/>
          <dgm:param type="pyraAcctBkgdNode" val="acctBkgd"/>
          <dgm:param type="pyraAcctTxNode" val="acctTx"/>
          <dgm:param type="pyraLvlNode" val="level"/>
        </dgm:alg>
      </dgm:else>
    </dgm:choose>
    <dgm:shape xmlns:r="http://schemas.openxmlformats.org/officeDocument/2006/relationships" r:blip="">
      <dgm:adjLst/>
    </dgm:shape>
    <dgm:presOf/>
    <dgm:choose name="Name4">
      <dgm:if name="Name5" axis="root des" ptType="all node" func="maxDepth" op="gte" val="2">
        <dgm:constrLst>
          <dgm:constr type="primFontSz" for="des" forName="levelTx" op="equ"/>
          <dgm:constr type="secFontSz" for="des" forName="acctTx" op="equ"/>
          <dgm:constr type="pyraAcctRatio" val="0.32"/>
        </dgm:constrLst>
      </dgm:if>
      <dgm:else name="Name6">
        <dgm:constrLst>
          <dgm:constr type="primFontSz" for="des" forName="levelTx" op="equ"/>
          <dgm:constr type="secFontSz" for="des" forName="acctTx" op="equ"/>
          <dgm:constr type="pyraAcctRatio"/>
        </dgm:constrLst>
      </dgm:else>
    </dgm:choose>
    <dgm:ruleLst/>
    <dgm:forEach name="Name7" axis="ch" ptType="node">
      <dgm:layoutNode name="Name8">
        <dgm:alg type="composite">
          <dgm:param type="horzAlign" val="none"/>
        </dgm:alg>
        <dgm:shape xmlns:r="http://schemas.openxmlformats.org/officeDocument/2006/relationships" r:blip="">
          <dgm:adjLst/>
        </dgm:shape>
        <dgm:presOf/>
        <dgm:choose name="Name9">
          <dgm:if name="Name10" axis="self" ptType="node" func="pos" op="equ" val="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/>
              <dgm:constr type="h" for="ch" forName="levelTx" refType="h" refFor="ch" refForName="level"/>
            </dgm:constrLst>
          </dgm:if>
          <dgm:else name="Name11">
            <dgm:constrLst>
              <dgm:constr type="ctrX" for="ch" forName="acctBkgd" val="1"/>
              <dgm:constr type="ctrY" for="ch" forName="acctBkgd" val="1"/>
              <dgm:constr type="w" for="ch" forName="acctBkgd" val="1"/>
              <dgm:constr type="h" for="ch" forName="acctBkgd" val="1"/>
              <dgm:constr type="ctrX" for="ch" forName="acctTx" val="1"/>
              <dgm:constr type="ctrY" for="ch" forName="acctTx" val="1"/>
              <dgm:constr type="w" for="ch" forName="acctTx" val="1"/>
              <dgm:constr type="h" for="ch" forName="acctTx" val="1"/>
              <dgm:constr type="ctrX" for="ch" forName="level" val="1"/>
              <dgm:constr type="ctrY" for="ch" forName="level" val="1"/>
              <dgm:constr type="w" for="ch" forName="level" val="1"/>
              <dgm:constr type="h" for="ch" forName="level" val="1"/>
              <dgm:constr type="ctrX" for="ch" forName="levelTx" refType="ctrX" refFor="ch" refForName="level"/>
              <dgm:constr type="ctrY" for="ch" forName="levelTx" refType="ctrY" refFor="ch" refForName="level"/>
              <dgm:constr type="w" for="ch" forName="levelTx" refType="w" refFor="ch" refForName="level" fact="0.65"/>
              <dgm:constr type="h" for="ch" forName="levelTx" refType="h" refFor="ch" refForName="level"/>
            </dgm:constrLst>
          </dgm:else>
        </dgm:choose>
        <dgm:ruleLst/>
        <dgm:choose name="Name12">
          <dgm:if name="Name13" axis="ch" ptType="node" func="cnt" op="gte" val="1">
            <dgm:layoutNode name="acctBkgd" styleLbl="alignAcc1">
              <dgm:alg type="sp"/>
              <dgm:shape xmlns:r="http://schemas.openxmlformats.org/officeDocument/2006/relationships" type="nonIsoscelesTrapezoid" r:blip="">
                <dgm:adjLst/>
              </dgm:shape>
              <dgm:presOf axis="des" ptType="node"/>
              <dgm:constrLst/>
              <dgm:ruleLst/>
            </dgm:layoutNode>
            <dgm:layoutNode name="acctTx" styleLbl="alignAcc1">
              <dgm:varLst>
                <dgm:bulletEnabled val="1"/>
              </dgm:varLst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type="nonIsoscelesTrapezoid" r:blip="" hideGeom="1">
                <dgm:adjLst/>
              </dgm:shape>
              <dgm:presOf axis="des" ptType="node"/>
              <dgm:constrLst>
                <dgm:constr type="secFontSz" val="65"/>
                <dgm:constr type="primFontSz" refType="secFontSz"/>
                <dgm:constr type="tMarg" refType="secFontSz" fact="0.3"/>
                <dgm:constr type="bMarg" refType="secFontSz" fact="0.3"/>
                <dgm:constr type="lMarg" refType="secFontSz" fact="0.3"/>
                <dgm:constr type="rMarg" refType="secFontSz" fact="0.3"/>
              </dgm:constrLst>
              <dgm:ruleLst>
                <dgm:rule type="secFontSz" val="5" fact="NaN" max="NaN"/>
              </dgm:ruleLst>
            </dgm:layoutNode>
          </dgm:if>
          <dgm:else name="Name14"/>
        </dgm:choose>
        <dgm:layoutNode name="level">
          <dgm:varLst>
            <dgm:chMax val="1"/>
            <dgm:bulletEnabled val="1"/>
          </dgm:varLst>
          <dgm:alg type="sp"/>
          <dgm:shape xmlns:r="http://schemas.openxmlformats.org/officeDocument/2006/relationships" type="trapezoid" r:blip="">
            <dgm:adjLst/>
          </dgm:shape>
          <dgm:presOf axis="self"/>
          <dgm:constrLst>
            <dgm:constr type="h" val="500"/>
            <dgm:constr type="w" val="1"/>
          </dgm:constrLst>
          <dgm:ruleLst/>
        </dgm:layoutNode>
        <dgm:layoutNode name="levelTx" styleLbl="revTx">
          <dgm:varLst>
            <dgm:chMax val="1"/>
            <dgm:bulletEnabled val="1"/>
          </dgm:varLst>
          <dgm:alg type="tx"/>
          <dgm:shape xmlns:r="http://schemas.openxmlformats.org/officeDocument/2006/relationships" type="rect" r:blip="" hideGeom="1">
            <dgm:adjLst/>
          </dgm:shape>
          <dgm:presOf axis="self"/>
          <dgm:constrLst>
            <dgm:constr type="tMarg" refType="primFontSz" fact="0.1"/>
            <dgm:constr type="bMarg" refType="primFontSz" fact="0.1"/>
            <dgm:constr type="lMarg" refType="primFontSz" fact="0.1"/>
            <dgm:constr type="rMarg" refType="primFontSz" fact="0.1"/>
            <dgm:constr type="primFontSz" val="65"/>
          </dgm:constrLst>
          <dgm:ruleLst>
            <dgm:rule type="primFontSz" val="5" fact="NaN" max="NaN"/>
          </dgm:ruleLst>
        </dgm:layoutNode>
      </dgm:layoutNode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5057E42339D4404AB21E99B246192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E01F3C-A504-41BE-978E-3AAEABC290B9}"/>
      </w:docPartPr>
      <w:docPartBody>
        <w:p w:rsidR="00956098" w:rsidRDefault="00E939EE" w:rsidP="00E939EE">
          <w:pPr>
            <w:pStyle w:val="F5057E42339D4404AB21E99B2461924B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C3D68E65C99946D5A31AE805F7BF4E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BE9379-D819-4523-B6DF-E674CA0BE775}"/>
      </w:docPartPr>
      <w:docPartBody>
        <w:p w:rsidR="00956098" w:rsidRDefault="00E939EE" w:rsidP="00E939EE">
          <w:pPr>
            <w:pStyle w:val="C3D68E65C99946D5A31AE805F7BF4EB9"/>
          </w:pPr>
          <w:r>
            <w:rPr>
              <w:color w:val="5B9BD5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39EE"/>
    <w:rsid w:val="004C3C9E"/>
    <w:rsid w:val="00956098"/>
    <w:rsid w:val="009847A4"/>
    <w:rsid w:val="00E22935"/>
    <w:rsid w:val="00E93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F5057E42339D4404AB21E99B2461924B">
    <w:name w:val="F5057E42339D4404AB21E99B2461924B"/>
    <w:rsid w:val="00E939EE"/>
  </w:style>
  <w:style w:type="paragraph" w:customStyle="1" w:styleId="C3D68E65C99946D5A31AE805F7BF4EB9">
    <w:name w:val="C3D68E65C99946D5A31AE805F7BF4EB9"/>
    <w:rsid w:val="00E939E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19 de septiembre del 2018 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99885298-B327-49FE-B1E7-5C6AD8752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arquitectura tcp/ip</vt:lpstr>
    </vt:vector>
  </TitlesOfParts>
  <Company>servicios en red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arquitectura tcp/ip</dc:title>
  <dc:subject>Practica 2</dc:subject>
  <dc:creator>MOD_2B</dc:creator>
  <cp:keywords/>
  <dc:description/>
  <cp:lastModifiedBy>Sarita Garcia Valladares</cp:lastModifiedBy>
  <cp:revision>5</cp:revision>
  <dcterms:created xsi:type="dcterms:W3CDTF">2018-09-19T08:14:00Z</dcterms:created>
  <dcterms:modified xsi:type="dcterms:W3CDTF">2018-09-20T18:51:00Z</dcterms:modified>
</cp:coreProperties>
</file>