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213729428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3C4C7F" w:rsidRDefault="003C4C7F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C983B3ADE9544F1BF04869511472D9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C4C7F" w:rsidRDefault="003C4C7F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ELEMENTOS DE INTERCONEXION 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1E1598807DE49A1909FA21E73513C1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3C4C7F" w:rsidRDefault="003C4C7F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3</w:t>
              </w:r>
            </w:p>
          </w:sdtContent>
        </w:sdt>
        <w:p w:rsidR="003C4C7F" w:rsidRDefault="003C4C7F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3C4C7F" w:rsidRDefault="003C4C7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SEPTIEMBRE DEL 2018</w:t>
                                    </w:r>
                                  </w:p>
                                </w:sdtContent>
                              </w:sdt>
                              <w:p w:rsidR="003C4C7F" w:rsidRDefault="003C4C7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3C4C7F" w:rsidRDefault="003C4C7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C4C7F" w:rsidRDefault="003C4C7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SEPTIEMBRE DEL 2018</w:t>
                              </w:r>
                            </w:p>
                          </w:sdtContent>
                        </w:sdt>
                        <w:p w:rsidR="003C4C7F" w:rsidRDefault="003C4C7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3C4C7F" w:rsidRDefault="003C4C7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C4C7F" w:rsidRDefault="003C4C7F">
          <w:r>
            <w:br w:type="page"/>
          </w:r>
        </w:p>
      </w:sdtContent>
    </w:sdt>
    <w:p w:rsidR="003C4C7F" w:rsidRDefault="003C4C7F">
      <w:r>
        <w:lastRenderedPageBreak/>
        <w:t xml:space="preserve">INDICE </w:t>
      </w:r>
    </w:p>
    <w:sdt>
      <w:sdtPr>
        <w:id w:val="4293162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D37AC" w:rsidRDefault="00AD37AC">
          <w:pPr>
            <w:pStyle w:val="TtuloTDC"/>
          </w:pPr>
          <w:r>
            <w:t>Tabla de contenido</w:t>
          </w:r>
        </w:p>
        <w:p w:rsidR="00AD37AC" w:rsidRDefault="00AD37A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5119395" w:history="1">
            <w:r w:rsidRPr="002A6766">
              <w:rPr>
                <w:rStyle w:val="Hipervnculo"/>
                <w:noProof/>
              </w:rPr>
              <w:t>AMPLIFICADOR Y REPETIDOR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_Toc525119395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37AC" w:rsidRDefault="00AD37A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119396" w:history="1">
            <w:r w:rsidRPr="002A6766">
              <w:rPr>
                <w:rStyle w:val="Hipervnculo"/>
                <w:noProof/>
              </w:rPr>
              <w:t>Puente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_Toc525119396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37AC" w:rsidRDefault="00AD37A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119397" w:history="1">
            <w:r w:rsidRPr="002A6766">
              <w:rPr>
                <w:rStyle w:val="Hipervnculo"/>
                <w:noProof/>
              </w:rPr>
              <w:t>Conmutador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_Toc525119397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37AC" w:rsidRDefault="00AD37A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525119398" w:history="1">
            <w:r w:rsidRPr="002A6766">
              <w:rPr>
                <w:rStyle w:val="Hipervnculo"/>
                <w:noProof/>
              </w:rPr>
              <w:t>Enrutador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_Toc525119398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37AC" w:rsidRDefault="00AD37AC">
          <w:r>
            <w:rPr>
              <w:b/>
              <w:bCs/>
            </w:rPr>
            <w:fldChar w:fldCharType="end"/>
          </w:r>
        </w:p>
      </w:sdtContent>
    </w:sdt>
    <w:p w:rsidR="003C4C7F" w:rsidRDefault="003C4C7F">
      <w:r>
        <w:br w:type="page"/>
      </w:r>
    </w:p>
    <w:p w:rsidR="006D5EE9" w:rsidRDefault="00D331B3"/>
    <w:p w:rsidR="003C4C7F" w:rsidRDefault="003C4C7F" w:rsidP="00AD37AC">
      <w:pPr>
        <w:pStyle w:val="Ttulo1"/>
      </w:pPr>
    </w:p>
    <w:p w:rsidR="003C4C7F" w:rsidRDefault="00AD37AC" w:rsidP="00AD37AC">
      <w:pPr>
        <w:pStyle w:val="Ttulo1"/>
      </w:pPr>
      <w:bookmarkStart w:id="0" w:name="_Toc525119395"/>
      <w:r>
        <w:t>Amplificador Y Repetidor</w:t>
      </w:r>
      <w:bookmarkStart w:id="1" w:name="_GoBack"/>
      <w:bookmarkEnd w:id="1"/>
      <w:r w:rsidR="003C4C7F">
        <w:t xml:space="preserve"> :</w:t>
      </w:r>
      <w:bookmarkEnd w:id="0"/>
      <w:r w:rsidR="003C4C7F">
        <w:t xml:space="preserve"> </w:t>
      </w:r>
    </w:p>
    <w:p w:rsidR="003C4C7F" w:rsidRDefault="003C4C7F">
      <w:r>
        <w:t xml:space="preserve">Cuando las distancias entre estaciones pertenecientes a una red son demasiado elevadas , la señal va perdiendo calidad debido a los efectos de la atenuación . </w:t>
      </w:r>
    </w:p>
    <w:p w:rsidR="003C4C7F" w:rsidRDefault="003C4C7F">
      <w:r>
        <w:t xml:space="preserve">Se hace necesario utilizar dispositivos que regeneren dicha señal </w:t>
      </w:r>
    </w:p>
    <w:p w:rsidR="003C4C7F" w:rsidRDefault="003C4C7F">
      <w:r>
        <w:t xml:space="preserve">Estos dispositivos tienen limitaciones </w:t>
      </w:r>
    </w:p>
    <w:p w:rsidR="003C4C7F" w:rsidRDefault="003C4C7F">
      <w:r>
        <w:t>Son de longitud máxima limitada ir saltando infinitas veces por los amplificadores .</w:t>
      </w:r>
    </w:p>
    <w:p w:rsidR="003C4C7F" w:rsidRDefault="003C4C7F">
      <w:r>
        <w:t xml:space="preserve">Los dispositivos que actúan a nivel físico ultilizan la recomendación 5-4-3 , no se permite la conexión de 4 repetidores o concentradores ni mas de tres segmentos con nodos conectados </w:t>
      </w:r>
    </w:p>
    <w:p w:rsidR="003C4C7F" w:rsidRDefault="003C4C7F">
      <w:r>
        <w:t xml:space="preserve">Con los concentradores o hubs también denominados repetidores multipuerto </w:t>
      </w:r>
    </w:p>
    <w:p w:rsidR="003C4C7F" w:rsidRDefault="003C4C7F"/>
    <w:p w:rsidR="003C4C7F" w:rsidRDefault="003C4C7F">
      <w:r>
        <w:rPr>
          <w:noProof/>
          <w:lang w:eastAsia="es-ES"/>
        </w:rPr>
        <w:drawing>
          <wp:inline distT="0" distB="0" distL="0" distR="0">
            <wp:extent cx="4857750" cy="4029075"/>
            <wp:effectExtent l="0" t="0" r="0" b="9525"/>
            <wp:docPr id="2" name="Imagen 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C7F" w:rsidRDefault="003C4C7F"/>
    <w:p w:rsidR="003C4C7F" w:rsidRDefault="003C4C7F"/>
    <w:p w:rsidR="003C4C7F" w:rsidRDefault="003C4C7F"/>
    <w:p w:rsidR="003C4C7F" w:rsidRDefault="003C4C7F"/>
    <w:p w:rsidR="003C4C7F" w:rsidRDefault="003C4C7F"/>
    <w:p w:rsidR="003C4C7F" w:rsidRDefault="003C4C7F" w:rsidP="00AD37AC">
      <w:pPr>
        <w:pStyle w:val="Ttulo1"/>
      </w:pPr>
      <w:bookmarkStart w:id="2" w:name="_Toc525119396"/>
      <w:r>
        <w:lastRenderedPageBreak/>
        <w:t>Puente :</w:t>
      </w:r>
      <w:bookmarkEnd w:id="2"/>
      <w:r>
        <w:t xml:space="preserve"> </w:t>
      </w:r>
    </w:p>
    <w:p w:rsidR="003C4C7F" w:rsidRDefault="003C4C7F">
      <w:r>
        <w:t xml:space="preserve">El puente es el componente que interconecta redes con distintas topologías y protocolos en el nivel de subred . </w:t>
      </w:r>
    </w:p>
    <w:p w:rsidR="003C4C7F" w:rsidRDefault="003C4C7F">
      <w:r>
        <w:t>De modo que puede transformar las tramas para que sean compatibles entre si</w:t>
      </w:r>
    </w:p>
    <w:p w:rsidR="003C4C7F" w:rsidRDefault="003C4C7F">
      <w:r>
        <w:t xml:space="preserve"> </w:t>
      </w:r>
      <w:r>
        <w:rPr>
          <w:noProof/>
          <w:lang w:eastAsia="es-ES"/>
        </w:rPr>
        <w:drawing>
          <wp:inline distT="0" distB="0" distL="0" distR="0">
            <wp:extent cx="4581525" cy="3171825"/>
            <wp:effectExtent l="0" t="0" r="9525" b="9525"/>
            <wp:docPr id="3" name="Imagen 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C7F" w:rsidRDefault="003C4C7F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AD37AC" w:rsidRDefault="00AD37AC"/>
    <w:p w:rsidR="003C4C7F" w:rsidRDefault="003C4C7F" w:rsidP="00AD37AC">
      <w:pPr>
        <w:pStyle w:val="Ttulo1"/>
      </w:pPr>
      <w:bookmarkStart w:id="3" w:name="_Toc525119397"/>
      <w:r>
        <w:lastRenderedPageBreak/>
        <w:t>Conmutador :</w:t>
      </w:r>
      <w:bookmarkEnd w:id="3"/>
    </w:p>
    <w:p w:rsidR="003C4C7F" w:rsidRDefault="003C4C7F">
      <w:r>
        <w:t xml:space="preserve">El conmutador o switch es un dispositivo de nivel 2 que analiza las tramas de esta para saber quien es el destinatario </w:t>
      </w:r>
      <w:r w:rsidR="00AD37AC">
        <w:t>de la información .</w:t>
      </w:r>
    </w:p>
    <w:p w:rsidR="00AD37AC" w:rsidRDefault="00AD37AC">
      <w:r>
        <w:t xml:space="preserve">Reduce el numero de difusiones y gestiona el trafico de la red . </w:t>
      </w:r>
    </w:p>
    <w:p w:rsidR="00AD37AC" w:rsidRDefault="00AD37AC">
      <w:r>
        <w:rPr>
          <w:noProof/>
          <w:lang w:eastAsia="es-ES"/>
        </w:rPr>
        <w:drawing>
          <wp:inline distT="0" distB="0" distL="0" distR="0">
            <wp:extent cx="5400040" cy="3655073"/>
            <wp:effectExtent l="0" t="0" r="0" b="2540"/>
            <wp:docPr id="5" name="Imagen 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5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7AC" w:rsidRDefault="00AD37AC">
      <w:r>
        <w:br w:type="page"/>
      </w:r>
    </w:p>
    <w:p w:rsidR="00AD37AC" w:rsidRDefault="00AD37AC" w:rsidP="00AD37AC">
      <w:pPr>
        <w:pStyle w:val="Ttulo1"/>
      </w:pPr>
      <w:bookmarkStart w:id="4" w:name="_Toc525119398"/>
      <w:r>
        <w:lastRenderedPageBreak/>
        <w:t>Enrutador :</w:t>
      </w:r>
      <w:bookmarkEnd w:id="4"/>
      <w:r>
        <w:t xml:space="preserve"> </w:t>
      </w:r>
    </w:p>
    <w:p w:rsidR="00AD37AC" w:rsidRDefault="00AD37AC">
      <w:r>
        <w:t>Nivel de red</w:t>
      </w:r>
    </w:p>
    <w:p w:rsidR="00AD37AC" w:rsidRDefault="00AD37AC">
      <w:r>
        <w:t xml:space="preserve">Son dispositivos configurables para encaminar paquetes entre sus puertos de red </w:t>
      </w:r>
    </w:p>
    <w:p w:rsidR="00AD37AC" w:rsidRDefault="00AD37AC">
      <w:r>
        <w:t xml:space="preserve">Es un elemento de seguridad que filtra paquetes </w:t>
      </w:r>
    </w:p>
    <w:p w:rsidR="00AD37AC" w:rsidRDefault="00AD37AC">
      <w:r>
        <w:rPr>
          <w:noProof/>
          <w:lang w:eastAsia="es-ES"/>
        </w:rPr>
        <w:drawing>
          <wp:inline distT="0" distB="0" distL="0" distR="0">
            <wp:extent cx="4286250" cy="2924175"/>
            <wp:effectExtent l="0" t="0" r="0" b="9525"/>
            <wp:docPr id="6" name="Imagen 6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37AC" w:rsidSect="003C4C7F">
      <w:head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1B3" w:rsidRDefault="00D331B3" w:rsidP="003C4C7F">
      <w:pPr>
        <w:spacing w:after="0" w:line="240" w:lineRule="auto"/>
      </w:pPr>
      <w:r>
        <w:separator/>
      </w:r>
    </w:p>
  </w:endnote>
  <w:endnote w:type="continuationSeparator" w:id="0">
    <w:p w:rsidR="00D331B3" w:rsidRDefault="00D331B3" w:rsidP="003C4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1B3" w:rsidRDefault="00D331B3" w:rsidP="003C4C7F">
      <w:pPr>
        <w:spacing w:after="0" w:line="240" w:lineRule="auto"/>
      </w:pPr>
      <w:r>
        <w:separator/>
      </w:r>
    </w:p>
  </w:footnote>
  <w:footnote w:type="continuationSeparator" w:id="0">
    <w:p w:rsidR="00D331B3" w:rsidRDefault="00D331B3" w:rsidP="003C4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4159699"/>
      <w:docPartObj>
        <w:docPartGallery w:val="Page Numbers (Top of Page)"/>
        <w:docPartUnique/>
      </w:docPartObj>
    </w:sdtPr>
    <w:sdtContent>
      <w:p w:rsidR="003C4C7F" w:rsidRDefault="003C4C7F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C4C7F" w:rsidRDefault="003C4C7F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AD37AC" w:rsidRPr="00AD37AC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3C4C7F" w:rsidRDefault="003C4C7F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AD37AC" w:rsidRPr="00AD37AC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7F"/>
    <w:rsid w:val="003C4C7F"/>
    <w:rsid w:val="00A11A64"/>
    <w:rsid w:val="00AD37AC"/>
    <w:rsid w:val="00D331B3"/>
    <w:rsid w:val="00DE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7B6E7E"/>
  <w15:chartTrackingRefBased/>
  <w15:docId w15:val="{711AA238-03E2-4DC8-ABC5-64B2115D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7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C4C7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4C7F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C4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4C7F"/>
  </w:style>
  <w:style w:type="paragraph" w:styleId="Piedepgina">
    <w:name w:val="footer"/>
    <w:basedOn w:val="Normal"/>
    <w:link w:val="PiedepginaCar"/>
    <w:uiPriority w:val="99"/>
    <w:unhideWhenUsed/>
    <w:rsid w:val="003C4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7F"/>
  </w:style>
  <w:style w:type="character" w:customStyle="1" w:styleId="Ttulo1Car">
    <w:name w:val="Título 1 Car"/>
    <w:basedOn w:val="Fuentedeprrafopredeter"/>
    <w:link w:val="Ttulo1"/>
    <w:uiPriority w:val="9"/>
    <w:rsid w:val="00AD37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D37A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D37A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37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C983B3ADE9544F1BF04869511472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8AD35-040F-44DF-928F-8DD640702DCE}"/>
      </w:docPartPr>
      <w:docPartBody>
        <w:p w:rsidR="00000000" w:rsidRDefault="00DB538F" w:rsidP="00DB538F">
          <w:pPr>
            <w:pStyle w:val="7C983B3ADE9544F1BF04869511472D9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A1E1598807DE49A1909FA21E73513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21481-800F-44BC-B901-F6C9779851E2}"/>
      </w:docPartPr>
      <w:docPartBody>
        <w:p w:rsidR="00000000" w:rsidRDefault="00DB538F" w:rsidP="00DB538F">
          <w:pPr>
            <w:pStyle w:val="A1E1598807DE49A1909FA21E73513C1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8F"/>
    <w:rsid w:val="00411072"/>
    <w:rsid w:val="00DB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C983B3ADE9544F1BF04869511472D9A">
    <w:name w:val="7C983B3ADE9544F1BF04869511472D9A"/>
    <w:rsid w:val="00DB538F"/>
  </w:style>
  <w:style w:type="paragraph" w:customStyle="1" w:styleId="A1E1598807DE49A1909FA21E73513C13">
    <w:name w:val="A1E1598807DE49A1909FA21E73513C13"/>
    <w:rsid w:val="00DB53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SEPTIEMBRE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20656-FBF7-4CB2-9397-9231C1DD5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EN RED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ELEMENTOS DE INTERCONEXION</dc:title>
  <dc:subject>PRACTICA 3</dc:subject>
  <dc:creator>MOD_2B</dc:creator>
  <cp:keywords/>
  <dc:description/>
  <cp:lastModifiedBy>MOD_2B</cp:lastModifiedBy>
  <cp:revision>1</cp:revision>
  <dcterms:created xsi:type="dcterms:W3CDTF">2018-09-19T09:02:00Z</dcterms:created>
  <dcterms:modified xsi:type="dcterms:W3CDTF">2018-09-19T09:21:00Z</dcterms:modified>
</cp:coreProperties>
</file>