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CCBC3" w14:textId="77777777" w:rsidR="00CA5A55" w:rsidRDefault="00CA5A55" w:rsidP="00CA5A55">
      <w:pPr>
        <w:jc w:val="center"/>
        <w:rPr>
          <w:rFonts w:ascii="Arial" w:hAnsi="Arial" w:cs="Arial"/>
          <w:b/>
          <w:bCs/>
          <w:sz w:val="24"/>
          <w:szCs w:val="24"/>
          <w:u w:val="single"/>
          <w:lang w:val="en-US"/>
        </w:rPr>
      </w:pPr>
      <w:r>
        <w:rPr>
          <w:rFonts w:ascii="Arial" w:hAnsi="Arial" w:cs="Arial"/>
          <w:b/>
          <w:bCs/>
          <w:sz w:val="24"/>
          <w:szCs w:val="24"/>
          <w:u w:val="single"/>
          <w:lang w:val="en-US"/>
        </w:rPr>
        <w:t>IN THE COURT OF THE HON’BLE FIRST ADDITIONAL DISTRICT MUNSIF OF COIMBATORE</w:t>
      </w:r>
    </w:p>
    <w:p w14:paraId="5D350F09" w14:textId="77777777" w:rsidR="00CA5A55" w:rsidRDefault="00CA5A55" w:rsidP="00CA5A55">
      <w:pPr>
        <w:jc w:val="center"/>
        <w:rPr>
          <w:rFonts w:ascii="Arial" w:hAnsi="Arial" w:cs="Arial"/>
          <w:b/>
          <w:bCs/>
          <w:sz w:val="24"/>
          <w:szCs w:val="24"/>
          <w:lang w:val="en-US"/>
        </w:rPr>
      </w:pPr>
      <w:r>
        <w:rPr>
          <w:rFonts w:ascii="Arial" w:hAnsi="Arial" w:cs="Arial"/>
          <w:b/>
          <w:bCs/>
          <w:sz w:val="24"/>
          <w:szCs w:val="24"/>
          <w:lang w:val="en-US"/>
        </w:rPr>
        <w:t>I.A.NO.   02     OF 2024</w:t>
      </w:r>
    </w:p>
    <w:p w14:paraId="578EBE16" w14:textId="5EB2D8B7" w:rsidR="00CA5A55" w:rsidRDefault="00FC7CAA" w:rsidP="00FC7CAA">
      <w:pPr>
        <w:ind w:left="2880"/>
        <w:rPr>
          <w:rFonts w:ascii="Arial" w:hAnsi="Arial" w:cs="Arial"/>
          <w:b/>
          <w:bCs/>
          <w:sz w:val="24"/>
          <w:szCs w:val="24"/>
          <w:lang w:val="en-US"/>
        </w:rPr>
      </w:pPr>
      <w:r>
        <w:rPr>
          <w:rFonts w:ascii="Arial" w:hAnsi="Arial" w:cs="Arial"/>
          <w:b/>
          <w:bCs/>
          <w:sz w:val="24"/>
          <w:szCs w:val="24"/>
          <w:lang w:val="en-US"/>
        </w:rPr>
        <w:t xml:space="preserve">     </w:t>
      </w:r>
      <w:r w:rsidR="00CA5A55">
        <w:rPr>
          <w:rFonts w:ascii="Arial" w:hAnsi="Arial" w:cs="Arial"/>
          <w:b/>
          <w:bCs/>
          <w:sz w:val="24"/>
          <w:szCs w:val="24"/>
          <w:lang w:val="en-US"/>
        </w:rPr>
        <w:t>O.S.NO.  1010 OF 2024</w:t>
      </w:r>
    </w:p>
    <w:p w14:paraId="1A1F2876" w14:textId="77777777" w:rsidR="00CA5A55" w:rsidRDefault="00CA5A55" w:rsidP="00EE2240">
      <w:pPr>
        <w:spacing w:after="0"/>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386001DF" w14:textId="20B16874" w:rsidR="00CA5A55" w:rsidRDefault="00CA5A55" w:rsidP="00EE2240">
      <w:pPr>
        <w:spacing w:after="0"/>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Petitioners/Plaintiffs</w:t>
      </w:r>
    </w:p>
    <w:p w14:paraId="56349B08" w14:textId="77777777" w:rsidR="00CA5A55" w:rsidRDefault="00CA5A55" w:rsidP="00CA5A55">
      <w:pPr>
        <w:jc w:val="center"/>
        <w:rPr>
          <w:rFonts w:ascii="Arial" w:hAnsi="Arial" w:cs="Arial"/>
          <w:sz w:val="24"/>
          <w:szCs w:val="24"/>
          <w:lang w:val="en-US"/>
        </w:rPr>
      </w:pPr>
      <w:r>
        <w:rPr>
          <w:rFonts w:ascii="Arial" w:hAnsi="Arial" w:cs="Arial"/>
          <w:sz w:val="24"/>
          <w:szCs w:val="24"/>
          <w:lang w:val="en-US"/>
        </w:rPr>
        <w:t>-Vs-</w:t>
      </w:r>
    </w:p>
    <w:p w14:paraId="3B2C65A3"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1.St. Joseph Matriculation</w:t>
      </w:r>
    </w:p>
    <w:p w14:paraId="3143EEFD"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Higher Secondary School, Coimbatore</w:t>
      </w:r>
    </w:p>
    <w:p w14:paraId="16343269"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6B7E9918" w14:textId="77777777" w:rsidR="00CA5A55" w:rsidRDefault="00CA5A55" w:rsidP="00CA5A55">
      <w:pPr>
        <w:spacing w:after="0" w:line="240" w:lineRule="auto"/>
        <w:rPr>
          <w:rFonts w:ascii="Arial" w:hAnsi="Arial" w:cs="Arial"/>
          <w:sz w:val="24"/>
          <w:szCs w:val="24"/>
          <w:lang w:val="en-US"/>
        </w:rPr>
      </w:pPr>
    </w:p>
    <w:p w14:paraId="72C41B56"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 Francis Anglo Indian</w:t>
      </w:r>
    </w:p>
    <w:p w14:paraId="6859A88D"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Girls High School, Coimbatore</w:t>
      </w:r>
    </w:p>
    <w:p w14:paraId="52A4223B"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7DC218AE" w14:textId="77777777" w:rsidR="00CA5A55" w:rsidRDefault="00CA5A55" w:rsidP="00CA5A55">
      <w:pPr>
        <w:spacing w:after="0" w:line="240" w:lineRule="auto"/>
        <w:rPr>
          <w:rFonts w:ascii="Arial" w:hAnsi="Arial" w:cs="Arial"/>
          <w:sz w:val="24"/>
          <w:szCs w:val="24"/>
          <w:lang w:val="en-US"/>
        </w:rPr>
      </w:pPr>
    </w:p>
    <w:p w14:paraId="1A39D6F4" w14:textId="77777777" w:rsidR="00CA5A55" w:rsidRDefault="00CA5A55" w:rsidP="00CA5A55">
      <w:pPr>
        <w:spacing w:after="0" w:line="276" w:lineRule="auto"/>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 Mary’s Higher Secondary School, Coimbatore</w:t>
      </w:r>
    </w:p>
    <w:p w14:paraId="44D71822" w14:textId="715AA150" w:rsidR="00CA5A55" w:rsidRPr="006E2797" w:rsidRDefault="00CA5A55" w:rsidP="00CA5A55">
      <w:pPr>
        <w:spacing w:after="0" w:line="276" w:lineRule="auto"/>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Respondents/Defendants</w:t>
      </w:r>
    </w:p>
    <w:p w14:paraId="0AC5ADCA" w14:textId="77777777" w:rsidR="00CA5A55" w:rsidRDefault="00CA5A55" w:rsidP="00CA5A55">
      <w:pPr>
        <w:spacing w:after="0"/>
        <w:jc w:val="center"/>
        <w:rPr>
          <w:rFonts w:ascii="Arial" w:hAnsi="Arial" w:cs="Arial"/>
          <w:b/>
          <w:bCs/>
          <w:sz w:val="24"/>
          <w:szCs w:val="24"/>
          <w:u w:val="single"/>
          <w:lang w:val="en-US"/>
        </w:rPr>
      </w:pPr>
    </w:p>
    <w:p w14:paraId="5CA8E543" w14:textId="117C760B" w:rsidR="00CA5A55" w:rsidRDefault="00CA5A55" w:rsidP="000832F6">
      <w:pPr>
        <w:spacing w:line="360" w:lineRule="auto"/>
        <w:jc w:val="center"/>
        <w:rPr>
          <w:rFonts w:ascii="Arial" w:hAnsi="Arial" w:cs="Arial"/>
          <w:b/>
          <w:bCs/>
          <w:sz w:val="24"/>
          <w:szCs w:val="24"/>
          <w:u w:val="single"/>
          <w:lang w:val="en-US"/>
        </w:rPr>
      </w:pPr>
      <w:r>
        <w:rPr>
          <w:rFonts w:ascii="Arial" w:hAnsi="Arial" w:cs="Arial"/>
          <w:b/>
          <w:bCs/>
          <w:sz w:val="24"/>
          <w:szCs w:val="24"/>
          <w:u w:val="single"/>
          <w:lang w:val="en-US"/>
        </w:rPr>
        <w:t xml:space="preserve">COUNTER STATEMENT FILED BY </w:t>
      </w:r>
      <w:r w:rsidR="00B138A2">
        <w:rPr>
          <w:rFonts w:ascii="Arial" w:hAnsi="Arial" w:cs="Arial"/>
          <w:b/>
          <w:bCs/>
          <w:sz w:val="24"/>
          <w:szCs w:val="24"/>
          <w:u w:val="single"/>
          <w:lang w:val="en-US"/>
        </w:rPr>
        <w:t>1</w:t>
      </w:r>
      <w:r w:rsidR="00B138A2" w:rsidRPr="00B138A2">
        <w:rPr>
          <w:rFonts w:ascii="Arial" w:hAnsi="Arial" w:cs="Arial"/>
          <w:b/>
          <w:bCs/>
          <w:sz w:val="24"/>
          <w:szCs w:val="24"/>
          <w:u w:val="single"/>
          <w:vertAlign w:val="superscript"/>
          <w:lang w:val="en-US"/>
        </w:rPr>
        <w:t>ST</w:t>
      </w:r>
      <w:r w:rsidR="00B138A2">
        <w:rPr>
          <w:rFonts w:ascii="Arial" w:hAnsi="Arial" w:cs="Arial"/>
          <w:b/>
          <w:bCs/>
          <w:sz w:val="24"/>
          <w:szCs w:val="24"/>
          <w:u w:val="single"/>
          <w:lang w:val="en-US"/>
        </w:rPr>
        <w:t xml:space="preserve"> RESPONDENT/1</w:t>
      </w:r>
      <w:r w:rsidR="00B138A2" w:rsidRPr="00B138A2">
        <w:rPr>
          <w:rFonts w:ascii="Arial" w:hAnsi="Arial" w:cs="Arial"/>
          <w:b/>
          <w:bCs/>
          <w:sz w:val="24"/>
          <w:szCs w:val="24"/>
          <w:u w:val="single"/>
          <w:vertAlign w:val="superscript"/>
          <w:lang w:val="en-US"/>
        </w:rPr>
        <w:t>st</w:t>
      </w:r>
      <w:r w:rsidR="00B138A2">
        <w:rPr>
          <w:rFonts w:ascii="Arial" w:hAnsi="Arial" w:cs="Arial"/>
          <w:b/>
          <w:bCs/>
          <w:sz w:val="24"/>
          <w:szCs w:val="24"/>
          <w:u w:val="single"/>
          <w:lang w:val="en-US"/>
        </w:rPr>
        <w:t xml:space="preserve"> </w:t>
      </w:r>
      <w:r>
        <w:rPr>
          <w:rFonts w:ascii="Arial" w:hAnsi="Arial" w:cs="Arial"/>
          <w:b/>
          <w:bCs/>
          <w:sz w:val="24"/>
          <w:szCs w:val="24"/>
          <w:u w:val="single"/>
          <w:lang w:val="en-US"/>
        </w:rPr>
        <w:t xml:space="preserve">DEFENDANT </w:t>
      </w:r>
      <w:r w:rsidR="00B138A2">
        <w:rPr>
          <w:rFonts w:ascii="Arial" w:hAnsi="Arial" w:cs="Arial"/>
          <w:b/>
          <w:bCs/>
          <w:sz w:val="24"/>
          <w:szCs w:val="24"/>
          <w:u w:val="single"/>
          <w:lang w:val="en-US"/>
        </w:rPr>
        <w:t xml:space="preserve">AND </w:t>
      </w:r>
      <w:r>
        <w:rPr>
          <w:rFonts w:ascii="Arial" w:hAnsi="Arial" w:cs="Arial"/>
          <w:b/>
          <w:bCs/>
          <w:sz w:val="24"/>
          <w:szCs w:val="24"/>
          <w:u w:val="single"/>
          <w:lang w:val="en-US"/>
        </w:rPr>
        <w:t xml:space="preserve">ADOPTED BY </w:t>
      </w:r>
      <w:r w:rsidR="00B138A2">
        <w:rPr>
          <w:rFonts w:ascii="Arial" w:hAnsi="Arial" w:cs="Arial"/>
          <w:b/>
          <w:bCs/>
          <w:sz w:val="24"/>
          <w:szCs w:val="24"/>
          <w:u w:val="single"/>
          <w:lang w:val="en-US"/>
        </w:rPr>
        <w:t>RESPONDENT NOS.2 &amp;3/</w:t>
      </w:r>
      <w:r>
        <w:rPr>
          <w:rFonts w:ascii="Arial" w:hAnsi="Arial" w:cs="Arial"/>
          <w:b/>
          <w:bCs/>
          <w:sz w:val="24"/>
          <w:szCs w:val="24"/>
          <w:u w:val="single"/>
          <w:lang w:val="en-US"/>
        </w:rPr>
        <w:t>DEFENDANT NO</w:t>
      </w:r>
      <w:r w:rsidR="00B138A2">
        <w:rPr>
          <w:rFonts w:ascii="Arial" w:hAnsi="Arial" w:cs="Arial"/>
          <w:b/>
          <w:bCs/>
          <w:sz w:val="24"/>
          <w:szCs w:val="24"/>
          <w:u w:val="single"/>
          <w:lang w:val="en-US"/>
        </w:rPr>
        <w:t>S</w:t>
      </w:r>
      <w:r>
        <w:rPr>
          <w:rFonts w:ascii="Arial" w:hAnsi="Arial" w:cs="Arial"/>
          <w:b/>
          <w:bCs/>
          <w:sz w:val="24"/>
          <w:szCs w:val="24"/>
          <w:u w:val="single"/>
          <w:lang w:val="en-US"/>
        </w:rPr>
        <w:t>. 2 &amp; 3</w:t>
      </w:r>
    </w:p>
    <w:p w14:paraId="56703519" w14:textId="77777777" w:rsidR="00CA5A55" w:rsidRDefault="00CA5A55" w:rsidP="00CA5A55">
      <w:pPr>
        <w:pStyle w:val="BodyText"/>
        <w:numPr>
          <w:ilvl w:val="0"/>
          <w:numId w:val="1"/>
        </w:numPr>
        <w:spacing w:line="360" w:lineRule="auto"/>
        <w:ind w:left="0" w:firstLine="0"/>
        <w:rPr>
          <w:rFonts w:ascii="Arial" w:hAnsi="Arial" w:cs="Arial"/>
          <w:szCs w:val="24"/>
        </w:rPr>
      </w:pPr>
      <w:r w:rsidRPr="00EC0C42">
        <w:rPr>
          <w:rFonts w:ascii="Arial" w:hAnsi="Arial" w:cs="Arial"/>
          <w:szCs w:val="24"/>
        </w:rPr>
        <w:t>The petition is false, frivolous and unsustainable in law and on facts of the case.</w:t>
      </w:r>
    </w:p>
    <w:p w14:paraId="29B1E04B" w14:textId="77777777" w:rsidR="00CA5A55" w:rsidRPr="0054569E" w:rsidRDefault="00CA5A55" w:rsidP="0054569E">
      <w:pPr>
        <w:pStyle w:val="ListParagraph"/>
        <w:rPr>
          <w:rFonts w:ascii="Arial" w:hAnsi="Arial" w:cs="Arial"/>
          <w:sz w:val="10"/>
          <w:szCs w:val="24"/>
        </w:rPr>
      </w:pPr>
    </w:p>
    <w:p w14:paraId="29D08A9B" w14:textId="77777777" w:rsidR="00CA5A55" w:rsidRDefault="00CA5A55" w:rsidP="00CA5A55">
      <w:pPr>
        <w:pStyle w:val="BodyText"/>
        <w:numPr>
          <w:ilvl w:val="0"/>
          <w:numId w:val="1"/>
        </w:numPr>
        <w:spacing w:line="360" w:lineRule="auto"/>
        <w:ind w:left="0" w:firstLine="0"/>
        <w:rPr>
          <w:rFonts w:ascii="Arial" w:hAnsi="Arial" w:cs="Arial"/>
          <w:szCs w:val="24"/>
        </w:rPr>
      </w:pPr>
      <w:r w:rsidRPr="006E2797">
        <w:rPr>
          <w:rFonts w:ascii="Arial" w:hAnsi="Arial" w:cs="Arial"/>
          <w:szCs w:val="24"/>
        </w:rPr>
        <w:t>The petitioner is put to strict proof of all the allegations except those that are specifically admitted herein.</w:t>
      </w:r>
    </w:p>
    <w:p w14:paraId="406222D2" w14:textId="77777777" w:rsidR="00CA5A55" w:rsidRPr="0054569E" w:rsidRDefault="00CA5A55" w:rsidP="0054569E">
      <w:pPr>
        <w:pStyle w:val="ListParagraph"/>
        <w:rPr>
          <w:rFonts w:ascii="Arial" w:hAnsi="Arial" w:cs="Arial"/>
          <w:sz w:val="10"/>
          <w:szCs w:val="24"/>
        </w:rPr>
      </w:pPr>
    </w:p>
    <w:p w14:paraId="22FD1384" w14:textId="067FE30C" w:rsidR="001E4784" w:rsidRPr="00547B0F" w:rsidRDefault="00CA5A55" w:rsidP="00CA5A55">
      <w:pPr>
        <w:pStyle w:val="BodyText"/>
        <w:numPr>
          <w:ilvl w:val="0"/>
          <w:numId w:val="1"/>
        </w:numPr>
        <w:spacing w:line="360" w:lineRule="auto"/>
        <w:ind w:left="0" w:firstLine="0"/>
        <w:rPr>
          <w:rFonts w:ascii="Arial" w:hAnsi="Arial" w:cs="Arial"/>
          <w:szCs w:val="24"/>
        </w:rPr>
      </w:pPr>
      <w:r w:rsidRPr="00CA5A55">
        <w:rPr>
          <w:rFonts w:ascii="Arial" w:hAnsi="Arial" w:cs="Arial"/>
          <w:szCs w:val="24"/>
          <w:lang w:val="en-US"/>
        </w:rPr>
        <w:t>The averments in para 1</w:t>
      </w:r>
      <w:r w:rsidR="00547B0F">
        <w:rPr>
          <w:rFonts w:ascii="Arial" w:hAnsi="Arial" w:cs="Arial"/>
          <w:szCs w:val="24"/>
          <w:lang w:val="en-US"/>
        </w:rPr>
        <w:t xml:space="preserve"> to 3</w:t>
      </w:r>
      <w:r w:rsidRPr="00CA5A55">
        <w:rPr>
          <w:rFonts w:ascii="Arial" w:hAnsi="Arial" w:cs="Arial"/>
          <w:szCs w:val="24"/>
          <w:lang w:val="en-US"/>
        </w:rPr>
        <w:t xml:space="preserve"> of the affidavit that</w:t>
      </w:r>
      <w:r>
        <w:rPr>
          <w:rFonts w:ascii="Arial" w:hAnsi="Arial" w:cs="Arial"/>
          <w:szCs w:val="24"/>
          <w:lang w:val="en-US"/>
        </w:rPr>
        <w:t xml:space="preserve"> the petitioners are residents of West Club area in Race Course and the respondents</w:t>
      </w:r>
      <w:r w:rsidR="00B138A2">
        <w:rPr>
          <w:rFonts w:ascii="Arial" w:hAnsi="Arial" w:cs="Arial"/>
          <w:szCs w:val="24"/>
          <w:lang w:val="en-US"/>
        </w:rPr>
        <w:t>’</w:t>
      </w:r>
      <w:r>
        <w:rPr>
          <w:rFonts w:ascii="Arial" w:hAnsi="Arial" w:cs="Arial"/>
          <w:szCs w:val="24"/>
          <w:lang w:val="en-US"/>
        </w:rPr>
        <w:t xml:space="preserve"> schools are operating in nearby vicinity</w:t>
      </w:r>
      <w:r w:rsidR="00547B0F">
        <w:rPr>
          <w:rFonts w:ascii="Arial" w:hAnsi="Arial" w:cs="Arial"/>
          <w:szCs w:val="24"/>
          <w:lang w:val="en-US"/>
        </w:rPr>
        <w:t xml:space="preserve"> and the West Club area exists for more than 100 years wherein aged persons are resid</w:t>
      </w:r>
      <w:r w:rsidR="00B138A2">
        <w:rPr>
          <w:rFonts w:ascii="Arial" w:hAnsi="Arial" w:cs="Arial"/>
          <w:szCs w:val="24"/>
          <w:lang w:val="en-US"/>
        </w:rPr>
        <w:t>ing and the</w:t>
      </w:r>
      <w:r w:rsidR="00547B0F">
        <w:rPr>
          <w:rFonts w:ascii="Arial" w:hAnsi="Arial" w:cs="Arial"/>
          <w:szCs w:val="24"/>
          <w:lang w:val="en-US"/>
        </w:rPr>
        <w:t xml:space="preserve"> plaint </w:t>
      </w:r>
      <w:r w:rsidR="00547B0F" w:rsidRPr="00547B0F">
        <w:rPr>
          <w:rFonts w:ascii="Arial" w:hAnsi="Arial" w:cs="Arial"/>
          <w:szCs w:val="24"/>
          <w:lang w:val="en-US"/>
        </w:rPr>
        <w:t>‘A’ schedule property</w:t>
      </w:r>
      <w:r w:rsidR="00547B0F">
        <w:rPr>
          <w:rFonts w:ascii="Arial" w:hAnsi="Arial" w:cs="Arial"/>
          <w:szCs w:val="24"/>
          <w:lang w:val="en-US"/>
        </w:rPr>
        <w:t xml:space="preserve"> is a private property belonging to ancestors of plaintiffs and other residents as per revenue records which is </w:t>
      </w:r>
      <w:r w:rsidR="00B138A2">
        <w:rPr>
          <w:rFonts w:ascii="Arial" w:hAnsi="Arial" w:cs="Arial"/>
          <w:szCs w:val="24"/>
          <w:lang w:val="en-US"/>
        </w:rPr>
        <w:t>the only approach road f</w:t>
      </w:r>
      <w:r w:rsidR="00547B0F">
        <w:rPr>
          <w:rFonts w:ascii="Arial" w:hAnsi="Arial" w:cs="Arial"/>
          <w:szCs w:val="24"/>
          <w:lang w:val="en-US"/>
        </w:rPr>
        <w:t>o</w:t>
      </w:r>
      <w:r w:rsidR="00B138A2">
        <w:rPr>
          <w:rFonts w:ascii="Arial" w:hAnsi="Arial" w:cs="Arial"/>
          <w:szCs w:val="24"/>
          <w:lang w:val="en-US"/>
        </w:rPr>
        <w:t>r</w:t>
      </w:r>
      <w:r w:rsidR="00547B0F">
        <w:rPr>
          <w:rFonts w:ascii="Arial" w:hAnsi="Arial" w:cs="Arial"/>
          <w:szCs w:val="24"/>
          <w:lang w:val="en-US"/>
        </w:rPr>
        <w:t xml:space="preserve"> plaintiff</w:t>
      </w:r>
      <w:r w:rsidR="00FC7CAA">
        <w:rPr>
          <w:rFonts w:ascii="Arial" w:hAnsi="Arial" w:cs="Arial"/>
          <w:szCs w:val="24"/>
          <w:lang w:val="en-US"/>
        </w:rPr>
        <w:t>s</w:t>
      </w:r>
      <w:r w:rsidR="00547B0F">
        <w:rPr>
          <w:rFonts w:ascii="Arial" w:hAnsi="Arial" w:cs="Arial"/>
          <w:szCs w:val="24"/>
          <w:lang w:val="en-US"/>
        </w:rPr>
        <w:t xml:space="preserve"> to reach West Club road and the same is under private maintenance etc., are</w:t>
      </w:r>
      <w:r w:rsidR="00B138A2">
        <w:rPr>
          <w:rFonts w:ascii="Arial" w:hAnsi="Arial" w:cs="Arial"/>
          <w:szCs w:val="24"/>
          <w:lang w:val="en-US"/>
        </w:rPr>
        <w:t xml:space="preserve"> all</w:t>
      </w:r>
      <w:r w:rsidR="00547B0F">
        <w:rPr>
          <w:rFonts w:ascii="Arial" w:hAnsi="Arial" w:cs="Arial"/>
          <w:szCs w:val="24"/>
          <w:lang w:val="en-US"/>
        </w:rPr>
        <w:t xml:space="preserve"> stoutly an</w:t>
      </w:r>
      <w:r w:rsidR="00B138A2">
        <w:rPr>
          <w:rFonts w:ascii="Arial" w:hAnsi="Arial" w:cs="Arial"/>
          <w:szCs w:val="24"/>
          <w:lang w:val="en-US"/>
        </w:rPr>
        <w:t>d categorically denied as false</w:t>
      </w:r>
      <w:r w:rsidR="001B51BF">
        <w:rPr>
          <w:rFonts w:ascii="Arial" w:hAnsi="Arial" w:cs="Arial"/>
          <w:szCs w:val="24"/>
          <w:lang w:val="en-US"/>
        </w:rPr>
        <w:t xml:space="preserve"> by</w:t>
      </w:r>
      <w:r w:rsidR="00B138A2">
        <w:rPr>
          <w:rFonts w:ascii="Arial" w:hAnsi="Arial" w:cs="Arial"/>
          <w:szCs w:val="24"/>
          <w:lang w:val="en-US"/>
        </w:rPr>
        <w:t xml:space="preserve"> this respondent and the petitioners are put to strict proof of the same.</w:t>
      </w:r>
    </w:p>
    <w:p w14:paraId="68A04D9E" w14:textId="77777777" w:rsidR="00547B0F" w:rsidRPr="0054569E" w:rsidRDefault="00547B0F" w:rsidP="0054569E">
      <w:pPr>
        <w:pStyle w:val="ListParagraph"/>
        <w:rPr>
          <w:rFonts w:ascii="Arial" w:hAnsi="Arial" w:cs="Arial"/>
          <w:sz w:val="10"/>
          <w:szCs w:val="24"/>
        </w:rPr>
      </w:pPr>
    </w:p>
    <w:p w14:paraId="42F26883" w14:textId="26704DB8" w:rsidR="00547B0F" w:rsidRPr="00D3275B" w:rsidRDefault="00547B0F" w:rsidP="00CA5A55">
      <w:pPr>
        <w:pStyle w:val="BodyText"/>
        <w:numPr>
          <w:ilvl w:val="0"/>
          <w:numId w:val="1"/>
        </w:numPr>
        <w:spacing w:line="360" w:lineRule="auto"/>
        <w:ind w:left="0" w:firstLine="0"/>
        <w:rPr>
          <w:rFonts w:ascii="Arial" w:hAnsi="Arial" w:cs="Arial"/>
          <w:szCs w:val="24"/>
        </w:rPr>
      </w:pPr>
      <w:r>
        <w:rPr>
          <w:rFonts w:ascii="Arial" w:hAnsi="Arial" w:cs="Arial"/>
          <w:szCs w:val="24"/>
        </w:rPr>
        <w:t xml:space="preserve">The averments in para 4 of the affidavit that the plaint </w:t>
      </w:r>
      <w:r w:rsidRPr="00547B0F">
        <w:rPr>
          <w:rFonts w:ascii="Arial" w:hAnsi="Arial" w:cs="Arial"/>
          <w:szCs w:val="24"/>
          <w:lang w:val="en-US"/>
        </w:rPr>
        <w:t>‘</w:t>
      </w:r>
      <w:r>
        <w:rPr>
          <w:rFonts w:ascii="Arial" w:hAnsi="Arial" w:cs="Arial"/>
          <w:szCs w:val="24"/>
          <w:lang w:val="en-US"/>
        </w:rPr>
        <w:t>B</w:t>
      </w:r>
      <w:r w:rsidRPr="00547B0F">
        <w:rPr>
          <w:rFonts w:ascii="Arial" w:hAnsi="Arial" w:cs="Arial"/>
          <w:szCs w:val="24"/>
          <w:lang w:val="en-US"/>
        </w:rPr>
        <w:t>’ schedule property</w:t>
      </w:r>
      <w:r>
        <w:rPr>
          <w:rFonts w:ascii="Arial" w:hAnsi="Arial" w:cs="Arial"/>
          <w:szCs w:val="24"/>
          <w:lang w:val="en-US"/>
        </w:rPr>
        <w:t xml:space="preserve"> belongs</w:t>
      </w:r>
      <w:r w:rsidR="00A50DB2">
        <w:rPr>
          <w:rFonts w:ascii="Arial" w:hAnsi="Arial" w:cs="Arial"/>
          <w:szCs w:val="24"/>
          <w:lang w:val="en-US"/>
        </w:rPr>
        <w:t xml:space="preserve"> to the</w:t>
      </w:r>
      <w:r>
        <w:rPr>
          <w:rFonts w:ascii="Arial" w:hAnsi="Arial" w:cs="Arial"/>
          <w:szCs w:val="24"/>
          <w:lang w:val="en-US"/>
        </w:rPr>
        <w:t xml:space="preserve"> respondents </w:t>
      </w:r>
      <w:r w:rsidR="00B138A2">
        <w:rPr>
          <w:rFonts w:ascii="Arial" w:hAnsi="Arial" w:cs="Arial"/>
          <w:szCs w:val="24"/>
          <w:lang w:val="en-US"/>
        </w:rPr>
        <w:t>herein which is facing Trichy Main R</w:t>
      </w:r>
      <w:r>
        <w:rPr>
          <w:rFonts w:ascii="Arial" w:hAnsi="Arial" w:cs="Arial"/>
          <w:szCs w:val="24"/>
          <w:lang w:val="en-US"/>
        </w:rPr>
        <w:t xml:space="preserve">oad on South and </w:t>
      </w:r>
      <w:r w:rsidR="00B138A2">
        <w:rPr>
          <w:rFonts w:ascii="Arial" w:hAnsi="Arial" w:cs="Arial"/>
          <w:szCs w:val="24"/>
          <w:lang w:val="en-US"/>
        </w:rPr>
        <w:lastRenderedPageBreak/>
        <w:t>Government Arts College R</w:t>
      </w:r>
      <w:r>
        <w:rPr>
          <w:rFonts w:ascii="Arial" w:hAnsi="Arial" w:cs="Arial"/>
          <w:szCs w:val="24"/>
          <w:lang w:val="en-US"/>
        </w:rPr>
        <w:t xml:space="preserve">oad on West </w:t>
      </w:r>
      <w:r w:rsidR="00B138A2">
        <w:rPr>
          <w:rFonts w:ascii="Arial" w:hAnsi="Arial" w:cs="Arial"/>
          <w:szCs w:val="24"/>
          <w:lang w:val="en-US"/>
        </w:rPr>
        <w:t xml:space="preserve">comprising </w:t>
      </w:r>
      <w:r>
        <w:rPr>
          <w:rFonts w:ascii="Arial" w:hAnsi="Arial" w:cs="Arial"/>
          <w:szCs w:val="24"/>
          <w:lang w:val="en-US"/>
        </w:rPr>
        <w:t xml:space="preserve">of three schools constructed in 1960 and they are using only </w:t>
      </w:r>
      <w:r w:rsidR="00B138A2">
        <w:rPr>
          <w:rFonts w:ascii="Arial" w:hAnsi="Arial" w:cs="Arial"/>
          <w:szCs w:val="24"/>
          <w:lang w:val="en-US"/>
        </w:rPr>
        <w:t xml:space="preserve">the </w:t>
      </w:r>
      <w:r>
        <w:rPr>
          <w:rFonts w:ascii="Arial" w:hAnsi="Arial" w:cs="Arial"/>
          <w:szCs w:val="24"/>
          <w:lang w:val="en-US"/>
        </w:rPr>
        <w:t>main gate on Southern side and they did not open gate on its W</w:t>
      </w:r>
      <w:r w:rsidR="00B138A2">
        <w:rPr>
          <w:rFonts w:ascii="Arial" w:hAnsi="Arial" w:cs="Arial"/>
          <w:szCs w:val="24"/>
          <w:lang w:val="en-US"/>
        </w:rPr>
        <w:t>est in Government Arts College R</w:t>
      </w:r>
      <w:r>
        <w:rPr>
          <w:rFonts w:ascii="Arial" w:hAnsi="Arial" w:cs="Arial"/>
          <w:szCs w:val="24"/>
          <w:lang w:val="en-US"/>
        </w:rPr>
        <w:t xml:space="preserve">oad and whileso, at present the defendants are planning to put up new construction in </w:t>
      </w:r>
      <w:r w:rsidRPr="00547B0F">
        <w:rPr>
          <w:rFonts w:ascii="Arial" w:hAnsi="Arial" w:cs="Arial"/>
          <w:szCs w:val="24"/>
          <w:lang w:val="en-US"/>
        </w:rPr>
        <w:t>‘</w:t>
      </w:r>
      <w:r>
        <w:rPr>
          <w:rFonts w:ascii="Arial" w:hAnsi="Arial" w:cs="Arial"/>
          <w:szCs w:val="24"/>
          <w:lang w:val="en-US"/>
        </w:rPr>
        <w:t>B</w:t>
      </w:r>
      <w:r w:rsidRPr="00547B0F">
        <w:rPr>
          <w:rFonts w:ascii="Arial" w:hAnsi="Arial" w:cs="Arial"/>
          <w:szCs w:val="24"/>
          <w:lang w:val="en-US"/>
        </w:rPr>
        <w:t>’ schedule property</w:t>
      </w:r>
      <w:r>
        <w:rPr>
          <w:rFonts w:ascii="Arial" w:hAnsi="Arial" w:cs="Arial"/>
          <w:szCs w:val="24"/>
          <w:lang w:val="en-US"/>
        </w:rPr>
        <w:t xml:space="preserve"> for a new ICSE School and without </w:t>
      </w:r>
      <w:r w:rsidR="00B138A2">
        <w:rPr>
          <w:rFonts w:ascii="Arial" w:hAnsi="Arial" w:cs="Arial"/>
          <w:szCs w:val="24"/>
          <w:lang w:val="en-US"/>
        </w:rPr>
        <w:t>using the Southern and Western S</w:t>
      </w:r>
      <w:r>
        <w:rPr>
          <w:rFonts w:ascii="Arial" w:hAnsi="Arial" w:cs="Arial"/>
          <w:szCs w:val="24"/>
          <w:lang w:val="en-US"/>
        </w:rPr>
        <w:t xml:space="preserve">ide gates, the respondents are attempting to open a gate on its East by demolishing Compound Wall facing </w:t>
      </w:r>
      <w:r w:rsidRPr="00547B0F">
        <w:rPr>
          <w:rFonts w:ascii="Arial" w:hAnsi="Arial" w:cs="Arial"/>
          <w:szCs w:val="24"/>
          <w:lang w:val="en-US"/>
        </w:rPr>
        <w:t>‘A’ schedule property</w:t>
      </w:r>
      <w:r>
        <w:rPr>
          <w:rFonts w:ascii="Arial" w:hAnsi="Arial" w:cs="Arial"/>
          <w:szCs w:val="24"/>
          <w:lang w:val="en-US"/>
        </w:rPr>
        <w:t xml:space="preserve"> for its construction as well </w:t>
      </w:r>
      <w:r w:rsidR="00B138A2">
        <w:rPr>
          <w:rFonts w:ascii="Arial" w:hAnsi="Arial" w:cs="Arial"/>
          <w:szCs w:val="24"/>
          <w:lang w:val="en-US"/>
        </w:rPr>
        <w:t xml:space="preserve">as </w:t>
      </w:r>
      <w:r>
        <w:rPr>
          <w:rFonts w:ascii="Arial" w:hAnsi="Arial" w:cs="Arial"/>
          <w:szCs w:val="24"/>
          <w:lang w:val="en-US"/>
        </w:rPr>
        <w:t xml:space="preserve">entry to school and the said </w:t>
      </w:r>
      <w:r w:rsidRPr="00547B0F">
        <w:rPr>
          <w:rFonts w:ascii="Arial" w:hAnsi="Arial" w:cs="Arial"/>
          <w:szCs w:val="24"/>
          <w:lang w:val="en-US"/>
        </w:rPr>
        <w:t>‘A’ schedule property</w:t>
      </w:r>
      <w:r>
        <w:rPr>
          <w:rFonts w:ascii="Arial" w:hAnsi="Arial" w:cs="Arial"/>
          <w:szCs w:val="24"/>
          <w:lang w:val="en-US"/>
        </w:rPr>
        <w:t xml:space="preserve"> is a private one not fit</w:t>
      </w:r>
      <w:r w:rsidR="00B138A2">
        <w:rPr>
          <w:rFonts w:ascii="Arial" w:hAnsi="Arial" w:cs="Arial"/>
          <w:szCs w:val="24"/>
          <w:lang w:val="en-US"/>
        </w:rPr>
        <w:t xml:space="preserve"> for</w:t>
      </w:r>
      <w:r>
        <w:rPr>
          <w:rFonts w:ascii="Arial" w:hAnsi="Arial" w:cs="Arial"/>
          <w:szCs w:val="24"/>
          <w:lang w:val="en-US"/>
        </w:rPr>
        <w:t xml:space="preserve"> p</w:t>
      </w:r>
      <w:r w:rsidR="00D3275B">
        <w:rPr>
          <w:rFonts w:ascii="Arial" w:hAnsi="Arial" w:cs="Arial"/>
          <w:szCs w:val="24"/>
          <w:lang w:val="en-US"/>
        </w:rPr>
        <w:t>l</w:t>
      </w:r>
      <w:r>
        <w:rPr>
          <w:rFonts w:ascii="Arial" w:hAnsi="Arial" w:cs="Arial"/>
          <w:szCs w:val="24"/>
          <w:lang w:val="en-US"/>
        </w:rPr>
        <w:t xml:space="preserve">ying heavy vehicles and to use by school kids since there is intersection between </w:t>
      </w:r>
      <w:r w:rsidRPr="00547B0F">
        <w:rPr>
          <w:rFonts w:ascii="Arial" w:hAnsi="Arial" w:cs="Arial"/>
          <w:szCs w:val="24"/>
          <w:lang w:val="en-US"/>
        </w:rPr>
        <w:t>‘A’ schedule property</w:t>
      </w:r>
      <w:r>
        <w:rPr>
          <w:rFonts w:ascii="Arial" w:hAnsi="Arial" w:cs="Arial"/>
          <w:szCs w:val="24"/>
          <w:lang w:val="en-US"/>
        </w:rPr>
        <w:t xml:space="preserve"> layout road and its junction with West Club road on its East which is also a accident prone zone </w:t>
      </w:r>
      <w:r w:rsidR="00D3275B">
        <w:rPr>
          <w:rFonts w:ascii="Arial" w:hAnsi="Arial" w:cs="Arial"/>
          <w:szCs w:val="24"/>
          <w:lang w:val="en-US"/>
        </w:rPr>
        <w:t xml:space="preserve">and the residents are using it as </w:t>
      </w:r>
      <w:r w:rsidR="00FC7CAA">
        <w:rPr>
          <w:rFonts w:ascii="Arial" w:hAnsi="Arial" w:cs="Arial"/>
          <w:szCs w:val="24"/>
          <w:lang w:val="en-US"/>
        </w:rPr>
        <w:t>one-way</w:t>
      </w:r>
      <w:r w:rsidR="00D3275B">
        <w:rPr>
          <w:rFonts w:ascii="Arial" w:hAnsi="Arial" w:cs="Arial"/>
          <w:szCs w:val="24"/>
          <w:lang w:val="en-US"/>
        </w:rPr>
        <w:t xml:space="preserve"> etc., are </w:t>
      </w:r>
      <w:r w:rsidR="00B138A2">
        <w:rPr>
          <w:rFonts w:ascii="Arial" w:hAnsi="Arial" w:cs="Arial"/>
          <w:szCs w:val="24"/>
          <w:lang w:val="en-US"/>
        </w:rPr>
        <w:t xml:space="preserve">all </w:t>
      </w:r>
      <w:r w:rsidR="00D3275B">
        <w:rPr>
          <w:rFonts w:ascii="Arial" w:hAnsi="Arial" w:cs="Arial"/>
          <w:szCs w:val="24"/>
          <w:lang w:val="en-US"/>
        </w:rPr>
        <w:t>stoutly an</w:t>
      </w:r>
      <w:r w:rsidR="00B138A2">
        <w:rPr>
          <w:rFonts w:ascii="Arial" w:hAnsi="Arial" w:cs="Arial"/>
          <w:szCs w:val="24"/>
          <w:lang w:val="en-US"/>
        </w:rPr>
        <w:t>d categorically denied as false by this respondent and the petitioners are put to strict proof of the same.</w:t>
      </w:r>
    </w:p>
    <w:p w14:paraId="590BB936" w14:textId="77777777" w:rsidR="00D3275B" w:rsidRPr="0054569E" w:rsidRDefault="00D3275B" w:rsidP="0054569E">
      <w:pPr>
        <w:pStyle w:val="BodyText"/>
        <w:rPr>
          <w:rFonts w:ascii="Arial" w:hAnsi="Arial" w:cs="Arial"/>
          <w:sz w:val="8"/>
          <w:szCs w:val="24"/>
        </w:rPr>
      </w:pPr>
    </w:p>
    <w:p w14:paraId="1DCE8CB9" w14:textId="6B6FDF49" w:rsidR="00D3275B" w:rsidRPr="00D3275B" w:rsidRDefault="00D3275B" w:rsidP="00D3275B">
      <w:pPr>
        <w:pStyle w:val="BodyText"/>
        <w:numPr>
          <w:ilvl w:val="0"/>
          <w:numId w:val="1"/>
        </w:numPr>
        <w:spacing w:line="360" w:lineRule="auto"/>
        <w:ind w:left="0" w:firstLine="0"/>
        <w:rPr>
          <w:rFonts w:ascii="Arial" w:hAnsi="Arial" w:cs="Arial"/>
          <w:szCs w:val="24"/>
        </w:rPr>
      </w:pPr>
      <w:r>
        <w:rPr>
          <w:rFonts w:ascii="Arial" w:hAnsi="Arial" w:cs="Arial"/>
          <w:szCs w:val="24"/>
        </w:rPr>
        <w:t>The averments in para 9 of the affidavit that despite representation, the respondents had ignored the same as well safety of school kids, well-being of aged persons but to cause nuisance etc., are stoutly and categorically denied as false. So also the averments that the main entrance of the school is common entrance in front of 2</w:t>
      </w:r>
      <w:r w:rsidRPr="00D3275B">
        <w:rPr>
          <w:rFonts w:ascii="Arial" w:hAnsi="Arial" w:cs="Arial"/>
          <w:szCs w:val="24"/>
          <w:vertAlign w:val="superscript"/>
        </w:rPr>
        <w:t>nd</w:t>
      </w:r>
      <w:r>
        <w:rPr>
          <w:rFonts w:ascii="Arial" w:hAnsi="Arial" w:cs="Arial"/>
          <w:szCs w:val="24"/>
        </w:rPr>
        <w:t xml:space="preserve"> respondent school and 1</w:t>
      </w:r>
      <w:r w:rsidRPr="00D3275B">
        <w:rPr>
          <w:rFonts w:ascii="Arial" w:hAnsi="Arial" w:cs="Arial"/>
          <w:szCs w:val="24"/>
          <w:vertAlign w:val="superscript"/>
        </w:rPr>
        <w:t>st</w:t>
      </w:r>
      <w:r>
        <w:rPr>
          <w:rFonts w:ascii="Arial" w:hAnsi="Arial" w:cs="Arial"/>
          <w:szCs w:val="24"/>
        </w:rPr>
        <w:t xml:space="preserve"> respondent has not put up a gate in main road but using common entrance and the defendant</w:t>
      </w:r>
      <w:r w:rsidR="00FC7CAA">
        <w:rPr>
          <w:rFonts w:ascii="Arial" w:hAnsi="Arial" w:cs="Arial"/>
          <w:szCs w:val="24"/>
        </w:rPr>
        <w:t>s</w:t>
      </w:r>
      <w:r>
        <w:rPr>
          <w:rFonts w:ascii="Arial" w:hAnsi="Arial" w:cs="Arial"/>
          <w:szCs w:val="24"/>
        </w:rPr>
        <w:t xml:space="preserve"> also do not allow any vehicle inside the school causing traffic and now if a gate is opened in </w:t>
      </w:r>
      <w:r w:rsidRPr="00D3275B">
        <w:rPr>
          <w:rFonts w:ascii="Arial" w:hAnsi="Arial" w:cs="Arial"/>
          <w:szCs w:val="24"/>
          <w:lang w:val="en-US"/>
        </w:rPr>
        <w:t>‘A’ schedule property</w:t>
      </w:r>
      <w:r>
        <w:rPr>
          <w:rFonts w:ascii="Arial" w:hAnsi="Arial" w:cs="Arial"/>
          <w:szCs w:val="24"/>
          <w:lang w:val="en-US"/>
        </w:rPr>
        <w:t xml:space="preserve">, the </w:t>
      </w:r>
      <w:r w:rsidRPr="00F152BA">
        <w:rPr>
          <w:rFonts w:ascii="Arial" w:hAnsi="Arial" w:cs="Arial"/>
          <w:szCs w:val="24"/>
          <w:lang w:val="en-US"/>
        </w:rPr>
        <w:t>users</w:t>
      </w:r>
      <w:r>
        <w:rPr>
          <w:rFonts w:ascii="Arial" w:hAnsi="Arial" w:cs="Arial"/>
          <w:szCs w:val="24"/>
          <w:lang w:val="en-US"/>
        </w:rPr>
        <w:t xml:space="preserve"> will park their vehicles by affecting free ingress and egress to their house and </w:t>
      </w:r>
      <w:proofErr w:type="spellStart"/>
      <w:r>
        <w:rPr>
          <w:rFonts w:ascii="Arial" w:hAnsi="Arial" w:cs="Arial"/>
          <w:szCs w:val="24"/>
          <w:lang w:val="en-US"/>
        </w:rPr>
        <w:t>moreso</w:t>
      </w:r>
      <w:proofErr w:type="spellEnd"/>
      <w:r>
        <w:rPr>
          <w:rFonts w:ascii="Arial" w:hAnsi="Arial" w:cs="Arial"/>
          <w:szCs w:val="24"/>
          <w:lang w:val="en-US"/>
        </w:rPr>
        <w:t xml:space="preserve"> it is a private lane enjoyed by residents for more than 100 years and as such these respondents have no right to open a gate facing </w:t>
      </w:r>
      <w:r w:rsidRPr="00D3275B">
        <w:rPr>
          <w:rFonts w:ascii="Arial" w:hAnsi="Arial" w:cs="Arial"/>
          <w:szCs w:val="24"/>
          <w:lang w:val="en-US"/>
        </w:rPr>
        <w:t>‘A’ schedule property</w:t>
      </w:r>
      <w:r>
        <w:rPr>
          <w:rFonts w:ascii="Arial" w:hAnsi="Arial" w:cs="Arial"/>
          <w:szCs w:val="24"/>
          <w:lang w:val="en-US"/>
        </w:rPr>
        <w:t xml:space="preserve"> and they being powerful, will indulge upon in a high handed manner and as such the respondents shall be restrained from opening the gate facing </w:t>
      </w:r>
      <w:r w:rsidRPr="00D3275B">
        <w:rPr>
          <w:rFonts w:ascii="Arial" w:hAnsi="Arial" w:cs="Arial"/>
          <w:szCs w:val="24"/>
          <w:lang w:val="en-US"/>
        </w:rPr>
        <w:t>‘A’ schedule property</w:t>
      </w:r>
      <w:r>
        <w:rPr>
          <w:rFonts w:ascii="Arial" w:hAnsi="Arial" w:cs="Arial"/>
          <w:szCs w:val="24"/>
          <w:lang w:val="en-US"/>
        </w:rPr>
        <w:t xml:space="preserve"> etc., stoutly and categorically denied as false.</w:t>
      </w:r>
    </w:p>
    <w:p w14:paraId="2D6C3CA8" w14:textId="77777777" w:rsidR="00D3275B" w:rsidRPr="0054569E" w:rsidRDefault="00D3275B" w:rsidP="0054569E">
      <w:pPr>
        <w:pStyle w:val="ListParagraph"/>
        <w:rPr>
          <w:rFonts w:ascii="Arial" w:hAnsi="Arial" w:cs="Arial"/>
          <w:sz w:val="10"/>
          <w:szCs w:val="24"/>
        </w:rPr>
      </w:pPr>
    </w:p>
    <w:p w14:paraId="127BAD92" w14:textId="5DA05B7B" w:rsidR="00D3275B" w:rsidRDefault="00D3275B" w:rsidP="00D3275B">
      <w:pPr>
        <w:pStyle w:val="BodyText"/>
        <w:numPr>
          <w:ilvl w:val="0"/>
          <w:numId w:val="1"/>
        </w:numPr>
        <w:spacing w:line="360" w:lineRule="auto"/>
        <w:ind w:left="0" w:firstLine="0"/>
        <w:rPr>
          <w:rFonts w:ascii="Arial" w:hAnsi="Arial" w:cs="Arial"/>
          <w:szCs w:val="24"/>
        </w:rPr>
      </w:pPr>
      <w:r>
        <w:rPr>
          <w:rFonts w:ascii="Arial" w:hAnsi="Arial" w:cs="Arial"/>
          <w:szCs w:val="24"/>
        </w:rPr>
        <w:t>At the outset the suit is not maintainable in eye of law and on facts of the case. So also, the suit is liable to be rejected for want of cause of action and thereby an application under Order 7 Rule 11 is filed and without prejudice to the same, this counter statement is filed by denying the claim of petitioners herein.</w:t>
      </w:r>
    </w:p>
    <w:p w14:paraId="3F4E369F" w14:textId="77777777" w:rsidR="00D3275B" w:rsidRPr="0054569E" w:rsidRDefault="00D3275B" w:rsidP="0054569E">
      <w:pPr>
        <w:pStyle w:val="ListParagraph"/>
        <w:rPr>
          <w:rFonts w:ascii="Arial" w:hAnsi="Arial" w:cs="Arial"/>
          <w:sz w:val="10"/>
          <w:szCs w:val="24"/>
        </w:rPr>
      </w:pPr>
    </w:p>
    <w:p w14:paraId="6BE12582" w14:textId="17254D25" w:rsidR="00D3275B" w:rsidRDefault="00B138A2" w:rsidP="00D3275B">
      <w:pPr>
        <w:pStyle w:val="BodyText"/>
        <w:numPr>
          <w:ilvl w:val="0"/>
          <w:numId w:val="1"/>
        </w:numPr>
        <w:spacing w:line="360" w:lineRule="auto"/>
        <w:ind w:left="0" w:firstLine="0"/>
        <w:rPr>
          <w:rFonts w:ascii="Arial" w:hAnsi="Arial" w:cs="Arial"/>
          <w:szCs w:val="24"/>
        </w:rPr>
      </w:pPr>
      <w:r>
        <w:rPr>
          <w:rFonts w:ascii="Arial" w:hAnsi="Arial" w:cs="Arial"/>
          <w:szCs w:val="24"/>
        </w:rPr>
        <w:t>These respondents submit</w:t>
      </w:r>
      <w:r w:rsidR="00D3275B">
        <w:rPr>
          <w:rFonts w:ascii="Arial" w:hAnsi="Arial" w:cs="Arial"/>
          <w:szCs w:val="24"/>
        </w:rPr>
        <w:t xml:space="preserve"> that the plaintiffs have filed the suit </w:t>
      </w:r>
      <w:r>
        <w:rPr>
          <w:rFonts w:ascii="Arial" w:hAnsi="Arial" w:cs="Arial"/>
          <w:szCs w:val="24"/>
        </w:rPr>
        <w:t xml:space="preserve">jointly </w:t>
      </w:r>
      <w:r w:rsidR="00D3275B">
        <w:rPr>
          <w:rFonts w:ascii="Arial" w:hAnsi="Arial" w:cs="Arial"/>
          <w:szCs w:val="24"/>
        </w:rPr>
        <w:t>in individual capacity and also</w:t>
      </w:r>
      <w:r w:rsidR="000A354F">
        <w:rPr>
          <w:rFonts w:ascii="Arial" w:hAnsi="Arial" w:cs="Arial"/>
          <w:szCs w:val="24"/>
        </w:rPr>
        <w:t>,</w:t>
      </w:r>
      <w:r w:rsidR="00D3275B">
        <w:rPr>
          <w:rFonts w:ascii="Arial" w:hAnsi="Arial" w:cs="Arial"/>
          <w:szCs w:val="24"/>
        </w:rPr>
        <w:t xml:space="preserve"> for other residents for alleged common cause without </w:t>
      </w:r>
      <w:r w:rsidR="00D3275B">
        <w:rPr>
          <w:rFonts w:ascii="Arial" w:hAnsi="Arial" w:cs="Arial"/>
          <w:szCs w:val="24"/>
        </w:rPr>
        <w:lastRenderedPageBreak/>
        <w:t xml:space="preserve">seeking permission under Order 1 Rule 8 of CPC to file it in representative capacity and thereby the suit fails </w:t>
      </w:r>
      <w:r w:rsidR="008A3C46">
        <w:rPr>
          <w:rFonts w:ascii="Arial" w:hAnsi="Arial" w:cs="Arial"/>
          <w:szCs w:val="24"/>
        </w:rPr>
        <w:t xml:space="preserve">for want of </w:t>
      </w:r>
      <w:r w:rsidR="00D3275B">
        <w:rPr>
          <w:rFonts w:ascii="Arial" w:hAnsi="Arial" w:cs="Arial"/>
          <w:szCs w:val="24"/>
        </w:rPr>
        <w:t xml:space="preserve">its </w:t>
      </w:r>
      <w:r w:rsidR="00302BC3">
        <w:rPr>
          <w:rFonts w:ascii="Arial" w:hAnsi="Arial" w:cs="Arial"/>
          <w:szCs w:val="24"/>
        </w:rPr>
        <w:t>maintainability</w:t>
      </w:r>
      <w:r w:rsidR="00D3275B">
        <w:rPr>
          <w:rFonts w:ascii="Arial" w:hAnsi="Arial" w:cs="Arial"/>
          <w:szCs w:val="24"/>
        </w:rPr>
        <w:t xml:space="preserve">. </w:t>
      </w:r>
      <w:r w:rsidR="004F098B">
        <w:rPr>
          <w:rFonts w:ascii="Arial" w:hAnsi="Arial" w:cs="Arial"/>
          <w:szCs w:val="24"/>
        </w:rPr>
        <w:t>(without admitting the reliefs)</w:t>
      </w:r>
    </w:p>
    <w:p w14:paraId="456F1850" w14:textId="77777777" w:rsidR="0054569E" w:rsidRPr="0054569E" w:rsidRDefault="0054569E" w:rsidP="0054569E">
      <w:pPr>
        <w:pStyle w:val="ListParagraph"/>
        <w:rPr>
          <w:rFonts w:ascii="Arial" w:hAnsi="Arial" w:cs="Arial"/>
          <w:sz w:val="10"/>
          <w:szCs w:val="24"/>
        </w:rPr>
      </w:pPr>
    </w:p>
    <w:p w14:paraId="2669AE3E" w14:textId="2A1E923A" w:rsidR="00D3275B" w:rsidRDefault="008A3C46" w:rsidP="00D3275B">
      <w:pPr>
        <w:pStyle w:val="BodyText"/>
        <w:numPr>
          <w:ilvl w:val="0"/>
          <w:numId w:val="1"/>
        </w:numPr>
        <w:spacing w:line="360" w:lineRule="auto"/>
        <w:ind w:left="0" w:firstLine="0"/>
        <w:rPr>
          <w:rFonts w:ascii="Arial" w:hAnsi="Arial" w:cs="Arial"/>
          <w:szCs w:val="24"/>
        </w:rPr>
      </w:pPr>
      <w:r>
        <w:rPr>
          <w:rFonts w:ascii="Arial" w:hAnsi="Arial" w:cs="Arial"/>
          <w:szCs w:val="24"/>
        </w:rPr>
        <w:t>Without prejudice to the above, t</w:t>
      </w:r>
      <w:r w:rsidR="00D3275B">
        <w:rPr>
          <w:rFonts w:ascii="Arial" w:hAnsi="Arial" w:cs="Arial"/>
          <w:szCs w:val="24"/>
        </w:rPr>
        <w:t xml:space="preserve">he plaintiffs nowhere stated that they have a prima facie case and balance of </w:t>
      </w:r>
      <w:r w:rsidR="002F2DFD">
        <w:rPr>
          <w:rFonts w:ascii="Arial" w:hAnsi="Arial" w:cs="Arial"/>
          <w:szCs w:val="24"/>
        </w:rPr>
        <w:t>convenience</w:t>
      </w:r>
      <w:r w:rsidR="00D3275B">
        <w:rPr>
          <w:rFonts w:ascii="Arial" w:hAnsi="Arial" w:cs="Arial"/>
          <w:szCs w:val="24"/>
        </w:rPr>
        <w:t xml:space="preserve"> is in their favour. </w:t>
      </w:r>
      <w:r w:rsidR="00D3275B" w:rsidRPr="00774E61">
        <w:rPr>
          <w:rFonts w:ascii="Arial" w:hAnsi="Arial" w:cs="Arial"/>
          <w:szCs w:val="24"/>
        </w:rPr>
        <w:t>In fact</w:t>
      </w:r>
      <w:r w:rsidR="002F2DFD" w:rsidRPr="00774E61">
        <w:rPr>
          <w:rFonts w:ascii="Arial" w:hAnsi="Arial" w:cs="Arial"/>
          <w:szCs w:val="24"/>
        </w:rPr>
        <w:t xml:space="preserve">, </w:t>
      </w:r>
      <w:r w:rsidR="00D3275B" w:rsidRPr="00774E61">
        <w:rPr>
          <w:rFonts w:ascii="Arial" w:hAnsi="Arial" w:cs="Arial"/>
          <w:szCs w:val="24"/>
        </w:rPr>
        <w:t xml:space="preserve">the plaintiffs have no prima facie case and also balance of </w:t>
      </w:r>
      <w:r w:rsidR="00E17D2A" w:rsidRPr="00774E61">
        <w:rPr>
          <w:rFonts w:ascii="Arial" w:hAnsi="Arial" w:cs="Arial"/>
          <w:szCs w:val="24"/>
        </w:rPr>
        <w:t>convenience</w:t>
      </w:r>
      <w:r w:rsidR="00D3275B" w:rsidRPr="00774E61">
        <w:rPr>
          <w:rFonts w:ascii="Arial" w:hAnsi="Arial" w:cs="Arial"/>
          <w:szCs w:val="24"/>
        </w:rPr>
        <w:t xml:space="preserve"> in their favour</w:t>
      </w:r>
      <w:r w:rsidR="00D3275B">
        <w:rPr>
          <w:rFonts w:ascii="Arial" w:hAnsi="Arial" w:cs="Arial"/>
          <w:szCs w:val="24"/>
        </w:rPr>
        <w:t xml:space="preserve"> on the ground that the plaint </w:t>
      </w:r>
      <w:r w:rsidR="00D3275B" w:rsidRPr="00D3275B">
        <w:rPr>
          <w:rFonts w:ascii="Arial" w:hAnsi="Arial" w:cs="Arial"/>
          <w:szCs w:val="24"/>
          <w:lang w:val="en-US"/>
        </w:rPr>
        <w:t>‘A’ schedule property</w:t>
      </w:r>
      <w:r w:rsidR="00D3275B">
        <w:rPr>
          <w:rFonts w:ascii="Arial" w:hAnsi="Arial" w:cs="Arial"/>
          <w:szCs w:val="24"/>
          <w:lang w:val="en-US"/>
        </w:rPr>
        <w:t xml:space="preserve"> is a 30</w:t>
      </w:r>
      <w:r w:rsidR="000131B8">
        <w:rPr>
          <w:rFonts w:ascii="Arial" w:hAnsi="Arial" w:cs="Arial"/>
          <w:szCs w:val="24"/>
          <w:lang w:val="en-US"/>
        </w:rPr>
        <w:t>-</w:t>
      </w:r>
      <w:r w:rsidR="00D3275B">
        <w:rPr>
          <w:rFonts w:ascii="Arial" w:hAnsi="Arial" w:cs="Arial"/>
          <w:szCs w:val="24"/>
          <w:lang w:val="en-US"/>
        </w:rPr>
        <w:t xml:space="preserve">feet </w:t>
      </w:r>
      <w:r w:rsidR="00FC7CAA">
        <w:rPr>
          <w:rFonts w:ascii="Arial" w:hAnsi="Arial" w:cs="Arial"/>
          <w:szCs w:val="24"/>
          <w:lang w:val="en-US"/>
        </w:rPr>
        <w:t>Layout Road</w:t>
      </w:r>
      <w:r w:rsidR="00D3275B">
        <w:rPr>
          <w:rFonts w:ascii="Arial" w:hAnsi="Arial" w:cs="Arial"/>
          <w:szCs w:val="24"/>
          <w:lang w:val="en-US"/>
        </w:rPr>
        <w:t xml:space="preserve"> in an Approved Layout dated </w:t>
      </w:r>
      <w:r w:rsidR="00F2541B" w:rsidRPr="002E4091">
        <w:rPr>
          <w:rFonts w:ascii="Arial" w:hAnsi="Arial" w:cs="Arial"/>
          <w:szCs w:val="24"/>
          <w:lang w:val="en-US"/>
        </w:rPr>
        <w:t xml:space="preserve">29.12.1972 </w:t>
      </w:r>
      <w:r w:rsidR="00D3275B">
        <w:rPr>
          <w:rFonts w:ascii="Arial" w:hAnsi="Arial" w:cs="Arial"/>
          <w:szCs w:val="24"/>
          <w:lang w:val="en-US"/>
        </w:rPr>
        <w:t xml:space="preserve">in </w:t>
      </w:r>
      <w:r w:rsidR="003572DD">
        <w:rPr>
          <w:rFonts w:ascii="Arial" w:hAnsi="Arial" w:cs="Arial"/>
          <w:szCs w:val="24"/>
          <w:lang w:val="en-US"/>
        </w:rPr>
        <w:t>Approved</w:t>
      </w:r>
      <w:r>
        <w:rPr>
          <w:rFonts w:ascii="Arial" w:hAnsi="Arial" w:cs="Arial"/>
          <w:szCs w:val="24"/>
          <w:lang w:val="en-US"/>
        </w:rPr>
        <w:t xml:space="preserve"> </w:t>
      </w:r>
      <w:r w:rsidR="00F2541B" w:rsidRPr="002E4091">
        <w:rPr>
          <w:rFonts w:ascii="Arial" w:hAnsi="Arial" w:cs="Arial"/>
          <w:szCs w:val="24"/>
          <w:lang w:val="en-US"/>
        </w:rPr>
        <w:t>No.22747/72-H9</w:t>
      </w:r>
      <w:r w:rsidR="00F2541B">
        <w:rPr>
          <w:rFonts w:ascii="Arial" w:hAnsi="Arial" w:cs="Arial"/>
          <w:szCs w:val="24"/>
          <w:lang w:val="en-US"/>
        </w:rPr>
        <w:t xml:space="preserve"> </w:t>
      </w:r>
      <w:r w:rsidR="00D3275B">
        <w:rPr>
          <w:rFonts w:ascii="Arial" w:hAnsi="Arial" w:cs="Arial"/>
          <w:szCs w:val="24"/>
          <w:lang w:val="en-US"/>
        </w:rPr>
        <w:t xml:space="preserve">as per the only title deed </w:t>
      </w:r>
      <w:r w:rsidR="000131B8">
        <w:rPr>
          <w:rFonts w:ascii="Arial" w:hAnsi="Arial" w:cs="Arial"/>
          <w:szCs w:val="24"/>
          <w:lang w:val="en-US"/>
        </w:rPr>
        <w:t xml:space="preserve">viz. the Sale Deed dated </w:t>
      </w:r>
      <w:r w:rsidR="002466C8">
        <w:rPr>
          <w:rFonts w:ascii="Arial" w:hAnsi="Arial" w:cs="Arial"/>
          <w:szCs w:val="24"/>
          <w:lang w:val="en-US"/>
        </w:rPr>
        <w:t>11.03.1976</w:t>
      </w:r>
      <w:r w:rsidR="000131B8">
        <w:rPr>
          <w:rFonts w:ascii="Arial" w:hAnsi="Arial" w:cs="Arial"/>
          <w:szCs w:val="24"/>
          <w:lang w:val="en-US"/>
        </w:rPr>
        <w:t xml:space="preserve"> </w:t>
      </w:r>
      <w:r w:rsidR="00D3275B">
        <w:rPr>
          <w:rFonts w:ascii="Arial" w:hAnsi="Arial" w:cs="Arial"/>
          <w:szCs w:val="24"/>
          <w:lang w:val="en-US"/>
        </w:rPr>
        <w:t>produced by the 1</w:t>
      </w:r>
      <w:r w:rsidR="00D3275B" w:rsidRPr="00D3275B">
        <w:rPr>
          <w:rFonts w:ascii="Arial" w:hAnsi="Arial" w:cs="Arial"/>
          <w:szCs w:val="24"/>
          <w:vertAlign w:val="superscript"/>
          <w:lang w:val="en-US"/>
        </w:rPr>
        <w:t>st</w:t>
      </w:r>
      <w:r w:rsidR="00D3275B">
        <w:rPr>
          <w:rFonts w:ascii="Arial" w:hAnsi="Arial" w:cs="Arial"/>
          <w:szCs w:val="24"/>
          <w:lang w:val="en-US"/>
        </w:rPr>
        <w:t xml:space="preserve"> plaintiff herein. Since the title deed of 1</w:t>
      </w:r>
      <w:r w:rsidR="00D3275B" w:rsidRPr="00D3275B">
        <w:rPr>
          <w:rFonts w:ascii="Arial" w:hAnsi="Arial" w:cs="Arial"/>
          <w:szCs w:val="24"/>
          <w:vertAlign w:val="superscript"/>
          <w:lang w:val="en-US"/>
        </w:rPr>
        <w:t>st</w:t>
      </w:r>
      <w:r w:rsidR="00D3275B">
        <w:rPr>
          <w:rFonts w:ascii="Arial" w:hAnsi="Arial" w:cs="Arial"/>
          <w:szCs w:val="24"/>
          <w:lang w:val="en-US"/>
        </w:rPr>
        <w:t xml:space="preserve"> plaintiff itself proves it </w:t>
      </w:r>
      <w:r w:rsidR="000131B8">
        <w:rPr>
          <w:rFonts w:ascii="Arial" w:hAnsi="Arial" w:cs="Arial"/>
          <w:szCs w:val="24"/>
          <w:lang w:val="en-US"/>
        </w:rPr>
        <w:t>as</w:t>
      </w:r>
      <w:r>
        <w:rPr>
          <w:rFonts w:ascii="Arial" w:hAnsi="Arial" w:cs="Arial"/>
          <w:szCs w:val="24"/>
          <w:lang w:val="en-US"/>
        </w:rPr>
        <w:t xml:space="preserve"> </w:t>
      </w:r>
      <w:r w:rsidR="00E17D2A">
        <w:rPr>
          <w:rFonts w:ascii="Arial" w:hAnsi="Arial" w:cs="Arial"/>
          <w:szCs w:val="24"/>
          <w:lang w:val="en-US"/>
        </w:rPr>
        <w:t>approved layout road, the plaintiffs cannot have words to allege</w:t>
      </w:r>
      <w:r>
        <w:rPr>
          <w:rFonts w:ascii="Arial" w:hAnsi="Arial" w:cs="Arial"/>
          <w:szCs w:val="24"/>
          <w:lang w:val="en-US"/>
        </w:rPr>
        <w:t xml:space="preserve"> that</w:t>
      </w:r>
      <w:r w:rsidR="00E17D2A">
        <w:rPr>
          <w:rFonts w:ascii="Arial" w:hAnsi="Arial" w:cs="Arial"/>
          <w:szCs w:val="24"/>
          <w:lang w:val="en-US"/>
        </w:rPr>
        <w:t xml:space="preserve"> it is a private property. It is well settled Law that a layout road in approved layout is public road over which </w:t>
      </w:r>
      <w:r w:rsidR="00E17D2A">
        <w:rPr>
          <w:rFonts w:ascii="Arial" w:hAnsi="Arial" w:cs="Arial"/>
          <w:szCs w:val="24"/>
        </w:rPr>
        <w:t>the adjoining site owners much less the plaintiffs have no</w:t>
      </w:r>
      <w:r>
        <w:rPr>
          <w:rFonts w:ascii="Arial" w:hAnsi="Arial" w:cs="Arial"/>
          <w:szCs w:val="24"/>
        </w:rPr>
        <w:t xml:space="preserve"> exclusive or absolute</w:t>
      </w:r>
      <w:r w:rsidR="00E17D2A">
        <w:rPr>
          <w:rFonts w:ascii="Arial" w:hAnsi="Arial" w:cs="Arial"/>
          <w:szCs w:val="24"/>
        </w:rPr>
        <w:t xml:space="preserve"> title over it. In fact</w:t>
      </w:r>
      <w:r w:rsidR="00700253">
        <w:rPr>
          <w:rFonts w:ascii="Arial" w:hAnsi="Arial" w:cs="Arial"/>
          <w:szCs w:val="24"/>
        </w:rPr>
        <w:t>,</w:t>
      </w:r>
      <w:r w:rsidR="00E17D2A">
        <w:rPr>
          <w:rFonts w:ascii="Arial" w:hAnsi="Arial" w:cs="Arial"/>
          <w:szCs w:val="24"/>
        </w:rPr>
        <w:t xml:space="preserve"> the plaintiffs relying upon the Town Survey Land Register wherein their names found and on that basis claiming title </w:t>
      </w:r>
      <w:r>
        <w:rPr>
          <w:rFonts w:ascii="Arial" w:hAnsi="Arial" w:cs="Arial"/>
          <w:szCs w:val="24"/>
        </w:rPr>
        <w:t xml:space="preserve">over plaint ‘A’ schedule public road </w:t>
      </w:r>
      <w:r w:rsidR="00E17D2A">
        <w:rPr>
          <w:rFonts w:ascii="Arial" w:hAnsi="Arial" w:cs="Arial"/>
          <w:szCs w:val="24"/>
        </w:rPr>
        <w:t>which is untenable for the reasons that revenue records are not title deeds.</w:t>
      </w:r>
    </w:p>
    <w:p w14:paraId="7F499B69" w14:textId="77777777" w:rsidR="00E17D2A" w:rsidRPr="0054569E" w:rsidRDefault="00E17D2A" w:rsidP="00E17D2A">
      <w:pPr>
        <w:pStyle w:val="ListParagraph"/>
        <w:rPr>
          <w:rFonts w:ascii="Arial" w:hAnsi="Arial" w:cs="Arial"/>
          <w:sz w:val="10"/>
          <w:szCs w:val="24"/>
        </w:rPr>
      </w:pPr>
    </w:p>
    <w:p w14:paraId="41B2B153" w14:textId="09C095A2" w:rsidR="00E17D2A" w:rsidRPr="00E17D2A" w:rsidRDefault="00E17D2A" w:rsidP="00D3275B">
      <w:pPr>
        <w:pStyle w:val="BodyText"/>
        <w:numPr>
          <w:ilvl w:val="0"/>
          <w:numId w:val="1"/>
        </w:numPr>
        <w:spacing w:line="360" w:lineRule="auto"/>
        <w:ind w:left="0" w:firstLine="0"/>
        <w:rPr>
          <w:rFonts w:ascii="Arial" w:hAnsi="Arial" w:cs="Arial"/>
          <w:szCs w:val="24"/>
        </w:rPr>
      </w:pPr>
      <w:r>
        <w:rPr>
          <w:rFonts w:ascii="Arial" w:hAnsi="Arial" w:cs="Arial"/>
          <w:szCs w:val="24"/>
        </w:rPr>
        <w:t>Further</w:t>
      </w:r>
      <w:r w:rsidR="00531FEE">
        <w:rPr>
          <w:rFonts w:ascii="Arial" w:hAnsi="Arial" w:cs="Arial"/>
          <w:szCs w:val="24"/>
        </w:rPr>
        <w:t>,</w:t>
      </w:r>
      <w:r>
        <w:rPr>
          <w:rFonts w:ascii="Arial" w:hAnsi="Arial" w:cs="Arial"/>
          <w:szCs w:val="24"/>
        </w:rPr>
        <w:t xml:space="preserve"> the plaintiffs claim title over plaint </w:t>
      </w:r>
      <w:r w:rsidRPr="00E17D2A">
        <w:rPr>
          <w:rFonts w:ascii="Arial" w:hAnsi="Arial" w:cs="Arial"/>
          <w:szCs w:val="24"/>
          <w:lang w:val="en-US"/>
        </w:rPr>
        <w:t>‘A’ schedule property</w:t>
      </w:r>
      <w:r>
        <w:rPr>
          <w:rFonts w:ascii="Arial" w:hAnsi="Arial" w:cs="Arial"/>
          <w:szCs w:val="24"/>
          <w:lang w:val="en-US"/>
        </w:rPr>
        <w:t xml:space="preserve"> by alleging that they got it devolved over them </w:t>
      </w:r>
      <w:r w:rsidR="008A3C46">
        <w:rPr>
          <w:rFonts w:ascii="Arial" w:hAnsi="Arial" w:cs="Arial"/>
          <w:szCs w:val="24"/>
          <w:lang w:val="en-US"/>
        </w:rPr>
        <w:t>from their</w:t>
      </w:r>
      <w:r w:rsidR="00531FEE">
        <w:rPr>
          <w:rFonts w:ascii="Arial" w:hAnsi="Arial" w:cs="Arial"/>
          <w:szCs w:val="24"/>
          <w:lang w:val="en-US"/>
        </w:rPr>
        <w:t xml:space="preserve"> </w:t>
      </w:r>
      <w:r>
        <w:rPr>
          <w:rFonts w:ascii="Arial" w:hAnsi="Arial" w:cs="Arial"/>
          <w:szCs w:val="24"/>
          <w:lang w:val="en-US"/>
        </w:rPr>
        <w:t>ancestors. In fact, the sale deed of 1</w:t>
      </w:r>
      <w:r w:rsidRPr="00E17D2A">
        <w:rPr>
          <w:rFonts w:ascii="Arial" w:hAnsi="Arial" w:cs="Arial"/>
          <w:szCs w:val="24"/>
          <w:vertAlign w:val="superscript"/>
          <w:lang w:val="en-US"/>
        </w:rPr>
        <w:t>st</w:t>
      </w:r>
      <w:r>
        <w:rPr>
          <w:rFonts w:ascii="Arial" w:hAnsi="Arial" w:cs="Arial"/>
          <w:szCs w:val="24"/>
          <w:lang w:val="en-US"/>
        </w:rPr>
        <w:t xml:space="preserve"> plaintiff </w:t>
      </w:r>
      <w:r w:rsidR="008A3C46">
        <w:rPr>
          <w:rFonts w:ascii="Arial" w:hAnsi="Arial" w:cs="Arial"/>
          <w:szCs w:val="24"/>
          <w:lang w:val="en-US"/>
        </w:rPr>
        <w:t>disclose</w:t>
      </w:r>
      <w:r w:rsidR="0080002F">
        <w:rPr>
          <w:rFonts w:ascii="Arial" w:hAnsi="Arial" w:cs="Arial"/>
          <w:szCs w:val="24"/>
          <w:lang w:val="en-US"/>
        </w:rPr>
        <w:t>s</w:t>
      </w:r>
      <w:r w:rsidR="008A3C46">
        <w:rPr>
          <w:rFonts w:ascii="Arial" w:hAnsi="Arial" w:cs="Arial"/>
          <w:szCs w:val="24"/>
          <w:lang w:val="en-US"/>
        </w:rPr>
        <w:t xml:space="preserve"> </w:t>
      </w:r>
      <w:r>
        <w:rPr>
          <w:rFonts w:ascii="Arial" w:hAnsi="Arial" w:cs="Arial"/>
          <w:szCs w:val="24"/>
          <w:lang w:val="en-US"/>
        </w:rPr>
        <w:t xml:space="preserve">that the title holder </w:t>
      </w:r>
      <w:r w:rsidR="000131B8">
        <w:rPr>
          <w:rFonts w:ascii="Arial" w:hAnsi="Arial" w:cs="Arial"/>
          <w:szCs w:val="24"/>
          <w:lang w:val="en-US"/>
        </w:rPr>
        <w:t xml:space="preserve">(vendor) </w:t>
      </w:r>
      <w:r w:rsidR="008A3C46">
        <w:rPr>
          <w:rFonts w:ascii="Arial" w:hAnsi="Arial" w:cs="Arial"/>
          <w:szCs w:val="24"/>
          <w:lang w:val="en-US"/>
        </w:rPr>
        <w:t xml:space="preserve">of </w:t>
      </w:r>
      <w:r>
        <w:rPr>
          <w:rFonts w:ascii="Arial" w:hAnsi="Arial" w:cs="Arial"/>
          <w:szCs w:val="24"/>
          <w:lang w:val="en-US"/>
        </w:rPr>
        <w:t xml:space="preserve">entire land in T.S.No.1266/1 </w:t>
      </w:r>
      <w:r w:rsidR="000131B8">
        <w:rPr>
          <w:rFonts w:ascii="Arial" w:hAnsi="Arial" w:cs="Arial"/>
          <w:szCs w:val="24"/>
          <w:lang w:val="en-US"/>
        </w:rPr>
        <w:t>is one</w:t>
      </w:r>
      <w:r w:rsidR="00C0123F">
        <w:rPr>
          <w:rFonts w:ascii="Arial" w:hAnsi="Arial" w:cs="Arial"/>
          <w:szCs w:val="24"/>
          <w:lang w:val="en-US"/>
        </w:rPr>
        <w:t xml:space="preserve"> </w:t>
      </w:r>
      <w:r w:rsidR="008A3C46">
        <w:rPr>
          <w:rFonts w:ascii="Arial" w:hAnsi="Arial" w:cs="Arial"/>
          <w:szCs w:val="24"/>
          <w:lang w:val="en-US"/>
        </w:rPr>
        <w:t xml:space="preserve">Srinivasan Iyengar </w:t>
      </w:r>
      <w:r>
        <w:rPr>
          <w:rFonts w:ascii="Arial" w:hAnsi="Arial" w:cs="Arial"/>
          <w:szCs w:val="24"/>
          <w:lang w:val="en-US"/>
        </w:rPr>
        <w:t>who cannot be called as</w:t>
      </w:r>
      <w:r w:rsidR="008A3C46">
        <w:rPr>
          <w:rFonts w:ascii="Arial" w:hAnsi="Arial" w:cs="Arial"/>
          <w:szCs w:val="24"/>
          <w:lang w:val="en-US"/>
        </w:rPr>
        <w:t xml:space="preserve"> common</w:t>
      </w:r>
      <w:r>
        <w:rPr>
          <w:rFonts w:ascii="Arial" w:hAnsi="Arial" w:cs="Arial"/>
          <w:szCs w:val="24"/>
          <w:lang w:val="en-US"/>
        </w:rPr>
        <w:t xml:space="preserve"> ancestors to plaintiffs</w:t>
      </w:r>
      <w:r w:rsidR="008A3C46">
        <w:rPr>
          <w:rFonts w:ascii="Arial" w:hAnsi="Arial" w:cs="Arial"/>
          <w:szCs w:val="24"/>
          <w:lang w:val="en-US"/>
        </w:rPr>
        <w:t>. In fact</w:t>
      </w:r>
      <w:r w:rsidR="0074401E">
        <w:rPr>
          <w:rFonts w:ascii="Arial" w:hAnsi="Arial" w:cs="Arial"/>
          <w:szCs w:val="24"/>
          <w:lang w:val="en-US"/>
        </w:rPr>
        <w:t>,</w:t>
      </w:r>
      <w:r>
        <w:rPr>
          <w:rFonts w:ascii="Arial" w:hAnsi="Arial" w:cs="Arial"/>
          <w:szCs w:val="24"/>
          <w:lang w:val="en-US"/>
        </w:rPr>
        <w:t xml:space="preserve"> the</w:t>
      </w:r>
      <w:r w:rsidR="000131B8">
        <w:rPr>
          <w:rFonts w:ascii="Arial" w:hAnsi="Arial" w:cs="Arial"/>
          <w:szCs w:val="24"/>
          <w:lang w:val="en-US"/>
        </w:rPr>
        <w:t xml:space="preserve"> plaintiffs</w:t>
      </w:r>
      <w:r>
        <w:rPr>
          <w:rFonts w:ascii="Arial" w:hAnsi="Arial" w:cs="Arial"/>
          <w:szCs w:val="24"/>
          <w:lang w:val="en-US"/>
        </w:rPr>
        <w:t xml:space="preserve"> </w:t>
      </w:r>
      <w:r w:rsidR="008A3C46">
        <w:rPr>
          <w:rFonts w:ascii="Arial" w:hAnsi="Arial" w:cs="Arial"/>
          <w:szCs w:val="24"/>
          <w:lang w:val="en-US"/>
        </w:rPr>
        <w:t>are purchasers of</w:t>
      </w:r>
      <w:r>
        <w:rPr>
          <w:rFonts w:ascii="Arial" w:hAnsi="Arial" w:cs="Arial"/>
          <w:szCs w:val="24"/>
          <w:lang w:val="en-US"/>
        </w:rPr>
        <w:t xml:space="preserve"> house sites from such vendors in </w:t>
      </w:r>
      <w:r w:rsidR="0074401E">
        <w:rPr>
          <w:rFonts w:ascii="Arial" w:hAnsi="Arial" w:cs="Arial"/>
          <w:szCs w:val="24"/>
          <w:lang w:val="en-US"/>
        </w:rPr>
        <w:t xml:space="preserve">an </w:t>
      </w:r>
      <w:r>
        <w:rPr>
          <w:rFonts w:ascii="Arial" w:hAnsi="Arial" w:cs="Arial"/>
          <w:szCs w:val="24"/>
          <w:lang w:val="en-US"/>
        </w:rPr>
        <w:t>approved layout</w:t>
      </w:r>
      <w:r w:rsidR="00A50DB2">
        <w:rPr>
          <w:rFonts w:ascii="Arial" w:hAnsi="Arial" w:cs="Arial"/>
          <w:szCs w:val="24"/>
          <w:lang w:val="en-US"/>
        </w:rPr>
        <w:t>,</w:t>
      </w:r>
      <w:r>
        <w:rPr>
          <w:rFonts w:ascii="Arial" w:hAnsi="Arial" w:cs="Arial"/>
          <w:szCs w:val="24"/>
          <w:lang w:val="en-US"/>
        </w:rPr>
        <w:t xml:space="preserve"> specifically reciting in their sale deeds that plaint </w:t>
      </w:r>
      <w:r w:rsidRPr="00E17D2A">
        <w:rPr>
          <w:rFonts w:ascii="Arial" w:hAnsi="Arial" w:cs="Arial"/>
          <w:szCs w:val="24"/>
          <w:lang w:val="en-US"/>
        </w:rPr>
        <w:t>‘A’ schedule property</w:t>
      </w:r>
      <w:r>
        <w:rPr>
          <w:rFonts w:ascii="Arial" w:hAnsi="Arial" w:cs="Arial"/>
          <w:szCs w:val="24"/>
          <w:lang w:val="en-US"/>
        </w:rPr>
        <w:t xml:space="preserve"> is a 30 feet layo</w:t>
      </w:r>
      <w:r w:rsidR="008A3C46">
        <w:rPr>
          <w:rFonts w:ascii="Arial" w:hAnsi="Arial" w:cs="Arial"/>
          <w:szCs w:val="24"/>
          <w:lang w:val="en-US"/>
        </w:rPr>
        <w:t>ut road and thus, at present the plaintiffs</w:t>
      </w:r>
      <w:r>
        <w:rPr>
          <w:rFonts w:ascii="Arial" w:hAnsi="Arial" w:cs="Arial"/>
          <w:szCs w:val="24"/>
          <w:lang w:val="en-US"/>
        </w:rPr>
        <w:t xml:space="preserve"> are estopped from claiming absolute ownership over plaint </w:t>
      </w:r>
      <w:r w:rsidRPr="00E17D2A">
        <w:rPr>
          <w:rFonts w:ascii="Arial" w:hAnsi="Arial" w:cs="Arial"/>
          <w:szCs w:val="24"/>
          <w:lang w:val="en-US"/>
        </w:rPr>
        <w:t>‘A’ schedule property</w:t>
      </w:r>
      <w:r>
        <w:rPr>
          <w:rFonts w:ascii="Arial" w:hAnsi="Arial" w:cs="Arial"/>
          <w:szCs w:val="24"/>
          <w:lang w:val="en-US"/>
        </w:rPr>
        <w:t>.</w:t>
      </w:r>
    </w:p>
    <w:p w14:paraId="0E3E1190" w14:textId="77777777" w:rsidR="00E17D2A" w:rsidRPr="0054569E" w:rsidRDefault="00E17D2A" w:rsidP="00E17D2A">
      <w:pPr>
        <w:pStyle w:val="ListParagraph"/>
        <w:rPr>
          <w:rFonts w:ascii="Arial" w:hAnsi="Arial" w:cs="Arial"/>
          <w:sz w:val="10"/>
          <w:szCs w:val="24"/>
        </w:rPr>
      </w:pPr>
    </w:p>
    <w:p w14:paraId="38B9B13F" w14:textId="22A938E4" w:rsidR="00E17D2A" w:rsidRPr="00216081" w:rsidRDefault="00E17D2A" w:rsidP="00E17D2A">
      <w:pPr>
        <w:pStyle w:val="BodyText"/>
        <w:numPr>
          <w:ilvl w:val="0"/>
          <w:numId w:val="1"/>
        </w:numPr>
        <w:spacing w:line="360" w:lineRule="auto"/>
        <w:ind w:left="0" w:firstLine="0"/>
        <w:rPr>
          <w:rFonts w:ascii="Arial" w:hAnsi="Arial" w:cs="Arial"/>
          <w:szCs w:val="24"/>
        </w:rPr>
      </w:pPr>
      <w:r>
        <w:rPr>
          <w:rFonts w:ascii="Arial" w:hAnsi="Arial" w:cs="Arial"/>
          <w:szCs w:val="24"/>
        </w:rPr>
        <w:t xml:space="preserve">As referred above it is settled position of law that the layout roads in approved layout are public roads which anybody </w:t>
      </w:r>
      <w:r w:rsidR="008A3C46">
        <w:rPr>
          <w:rFonts w:ascii="Arial" w:hAnsi="Arial" w:cs="Arial"/>
          <w:szCs w:val="24"/>
        </w:rPr>
        <w:t xml:space="preserve">can </w:t>
      </w:r>
      <w:r>
        <w:rPr>
          <w:rFonts w:ascii="Arial" w:hAnsi="Arial" w:cs="Arial"/>
          <w:szCs w:val="24"/>
        </w:rPr>
        <w:t xml:space="preserve">use it for access. Further the plaintiffs have not produced any instrument of title deeds to prove that the plaint </w:t>
      </w:r>
      <w:r w:rsidRPr="00E17D2A">
        <w:rPr>
          <w:rFonts w:ascii="Arial" w:hAnsi="Arial" w:cs="Arial"/>
          <w:szCs w:val="24"/>
          <w:lang w:val="en-US"/>
        </w:rPr>
        <w:t>‘A’ schedule property</w:t>
      </w:r>
      <w:r>
        <w:rPr>
          <w:rFonts w:ascii="Arial" w:hAnsi="Arial" w:cs="Arial"/>
          <w:szCs w:val="24"/>
          <w:lang w:val="en-US"/>
        </w:rPr>
        <w:t xml:space="preserve"> was either purchased by them or derived it from any ancestor by way of succession.</w:t>
      </w:r>
      <w:r w:rsidR="00B458CC">
        <w:rPr>
          <w:rFonts w:ascii="Arial" w:hAnsi="Arial" w:cs="Arial"/>
          <w:szCs w:val="24"/>
        </w:rPr>
        <w:t xml:space="preserve"> </w:t>
      </w:r>
      <w:r w:rsidRPr="00B458CC">
        <w:rPr>
          <w:rFonts w:ascii="Arial" w:hAnsi="Arial" w:cs="Arial"/>
          <w:szCs w:val="24"/>
        </w:rPr>
        <w:t>Rather to say the 1</w:t>
      </w:r>
      <w:r w:rsidRPr="00B458CC">
        <w:rPr>
          <w:rFonts w:ascii="Arial" w:hAnsi="Arial" w:cs="Arial"/>
          <w:szCs w:val="24"/>
          <w:vertAlign w:val="superscript"/>
        </w:rPr>
        <w:t>st</w:t>
      </w:r>
      <w:r w:rsidRPr="00B458CC">
        <w:rPr>
          <w:rFonts w:ascii="Arial" w:hAnsi="Arial" w:cs="Arial"/>
          <w:szCs w:val="24"/>
        </w:rPr>
        <w:t xml:space="preserve"> plaintiff seems to have purchased</w:t>
      </w:r>
      <w:r w:rsidR="008A3C46">
        <w:rPr>
          <w:rFonts w:ascii="Arial" w:hAnsi="Arial" w:cs="Arial"/>
          <w:szCs w:val="24"/>
        </w:rPr>
        <w:t xml:space="preserve"> site</w:t>
      </w:r>
      <w:r w:rsidRPr="00B458CC">
        <w:rPr>
          <w:rFonts w:ascii="Arial" w:hAnsi="Arial" w:cs="Arial"/>
          <w:szCs w:val="24"/>
        </w:rPr>
        <w:t xml:space="preserve"> in 1976 by having known that suit </w:t>
      </w:r>
      <w:r w:rsidRPr="00B458CC">
        <w:rPr>
          <w:rFonts w:ascii="Arial" w:hAnsi="Arial" w:cs="Arial"/>
          <w:szCs w:val="24"/>
          <w:lang w:val="en-US"/>
        </w:rPr>
        <w:t>‘A’ schedule property as layout road and thereafter he put up houses thereon and whileso at present alleging that the said West Club area ex</w:t>
      </w:r>
      <w:r w:rsidR="00CE07BD">
        <w:rPr>
          <w:rFonts w:ascii="Arial" w:hAnsi="Arial" w:cs="Arial"/>
          <w:szCs w:val="24"/>
          <w:lang w:val="en-US"/>
        </w:rPr>
        <w:t>i</w:t>
      </w:r>
      <w:r w:rsidRPr="00B458CC">
        <w:rPr>
          <w:rFonts w:ascii="Arial" w:hAnsi="Arial" w:cs="Arial"/>
          <w:szCs w:val="24"/>
          <w:lang w:val="en-US"/>
        </w:rPr>
        <w:t>t</w:t>
      </w:r>
      <w:r w:rsidR="008A3C46">
        <w:rPr>
          <w:rFonts w:ascii="Arial" w:hAnsi="Arial" w:cs="Arial"/>
          <w:szCs w:val="24"/>
          <w:lang w:val="en-US"/>
        </w:rPr>
        <w:t>s</w:t>
      </w:r>
      <w:r w:rsidRPr="00B458CC">
        <w:rPr>
          <w:rFonts w:ascii="Arial" w:hAnsi="Arial" w:cs="Arial"/>
          <w:szCs w:val="24"/>
          <w:lang w:val="en-US"/>
        </w:rPr>
        <w:t xml:space="preserve"> for 100 years wherein the residents are peacefully enjoying the same</w:t>
      </w:r>
      <w:r w:rsidR="008A3C46">
        <w:rPr>
          <w:rFonts w:ascii="Arial" w:hAnsi="Arial" w:cs="Arial"/>
          <w:szCs w:val="24"/>
          <w:lang w:val="en-US"/>
        </w:rPr>
        <w:t xml:space="preserve"> etc., which are </w:t>
      </w:r>
      <w:r w:rsidR="008A3C46">
        <w:rPr>
          <w:rFonts w:ascii="Arial" w:hAnsi="Arial" w:cs="Arial"/>
          <w:szCs w:val="24"/>
          <w:lang w:val="en-US"/>
        </w:rPr>
        <w:lastRenderedPageBreak/>
        <w:t>incorrect</w:t>
      </w:r>
      <w:r w:rsidRPr="00B458CC">
        <w:rPr>
          <w:rFonts w:ascii="Arial" w:hAnsi="Arial" w:cs="Arial"/>
          <w:szCs w:val="24"/>
          <w:lang w:val="en-US"/>
        </w:rPr>
        <w:t>. Thus, the plaintiff</w:t>
      </w:r>
      <w:r w:rsidR="00A50DB2">
        <w:rPr>
          <w:rFonts w:ascii="Arial" w:hAnsi="Arial" w:cs="Arial"/>
          <w:szCs w:val="24"/>
          <w:lang w:val="en-US"/>
        </w:rPr>
        <w:t>s</w:t>
      </w:r>
      <w:r w:rsidRPr="00B458CC">
        <w:rPr>
          <w:rFonts w:ascii="Arial" w:hAnsi="Arial" w:cs="Arial"/>
          <w:szCs w:val="24"/>
          <w:lang w:val="en-US"/>
        </w:rPr>
        <w:t xml:space="preserve"> failed to prove their exclusive ownership or title or </w:t>
      </w:r>
      <w:r w:rsidRPr="00216081">
        <w:rPr>
          <w:rFonts w:ascii="Arial" w:hAnsi="Arial" w:cs="Arial"/>
          <w:szCs w:val="24"/>
          <w:lang w:val="en-US"/>
        </w:rPr>
        <w:t xml:space="preserve">interest </w:t>
      </w:r>
      <w:r w:rsidR="008A3C46" w:rsidRPr="00216081">
        <w:rPr>
          <w:rFonts w:ascii="Arial" w:hAnsi="Arial" w:cs="Arial"/>
          <w:szCs w:val="24"/>
          <w:lang w:val="en-US"/>
        </w:rPr>
        <w:t xml:space="preserve">over </w:t>
      </w:r>
      <w:r w:rsidRPr="00216081">
        <w:rPr>
          <w:rFonts w:ascii="Arial" w:hAnsi="Arial" w:cs="Arial"/>
          <w:szCs w:val="24"/>
          <w:lang w:val="en-US"/>
        </w:rPr>
        <w:t>plaint ‘A’ schedule property by excluding these defendants</w:t>
      </w:r>
      <w:r w:rsidR="00FC7CAA">
        <w:rPr>
          <w:rFonts w:ascii="Arial" w:hAnsi="Arial" w:cs="Arial"/>
          <w:szCs w:val="24"/>
          <w:lang w:val="en-US"/>
        </w:rPr>
        <w:t xml:space="preserve"> </w:t>
      </w:r>
      <w:r w:rsidR="0074401E">
        <w:rPr>
          <w:rFonts w:ascii="Arial" w:hAnsi="Arial" w:cs="Arial"/>
          <w:szCs w:val="24"/>
          <w:lang w:val="en-US"/>
        </w:rPr>
        <w:t>and thereby estopped from denying the truth</w:t>
      </w:r>
      <w:r w:rsidRPr="00216081">
        <w:rPr>
          <w:rFonts w:ascii="Arial" w:hAnsi="Arial" w:cs="Arial"/>
          <w:szCs w:val="24"/>
          <w:lang w:val="en-US"/>
        </w:rPr>
        <w:t>.</w:t>
      </w:r>
    </w:p>
    <w:p w14:paraId="78DC086B" w14:textId="77777777" w:rsidR="00CE07BD" w:rsidRPr="00216081" w:rsidRDefault="00CE07BD" w:rsidP="0054569E">
      <w:pPr>
        <w:pStyle w:val="ListParagraph"/>
        <w:rPr>
          <w:rFonts w:ascii="Arial" w:hAnsi="Arial" w:cs="Arial"/>
          <w:sz w:val="10"/>
          <w:szCs w:val="24"/>
        </w:rPr>
      </w:pPr>
    </w:p>
    <w:p w14:paraId="41B35916" w14:textId="45A6DC9B" w:rsidR="00E17D2A" w:rsidRPr="00F152BA" w:rsidRDefault="002466C8" w:rsidP="002466C8">
      <w:pPr>
        <w:pStyle w:val="BodyText"/>
        <w:spacing w:line="360" w:lineRule="auto"/>
        <w:rPr>
          <w:rFonts w:ascii="Arial" w:hAnsi="Arial" w:cs="Arial"/>
          <w:szCs w:val="24"/>
          <w:highlight w:val="yellow"/>
          <w:lang w:val="en-US"/>
        </w:rPr>
      </w:pPr>
      <w:r>
        <w:rPr>
          <w:rFonts w:ascii="Arial" w:hAnsi="Arial" w:cs="Arial"/>
          <w:szCs w:val="24"/>
          <w:lang w:val="en-US"/>
        </w:rPr>
        <w:t>11.</w:t>
      </w:r>
      <w:r>
        <w:rPr>
          <w:rFonts w:ascii="Arial" w:hAnsi="Arial" w:cs="Arial"/>
          <w:szCs w:val="24"/>
          <w:lang w:val="en-US"/>
        </w:rPr>
        <w:tab/>
      </w:r>
      <w:r w:rsidR="00E17D2A" w:rsidRPr="002466C8">
        <w:rPr>
          <w:rFonts w:ascii="Arial" w:hAnsi="Arial" w:cs="Arial"/>
          <w:szCs w:val="24"/>
          <w:lang w:val="en-US"/>
        </w:rPr>
        <w:t>The</w:t>
      </w:r>
      <w:r w:rsidR="00E17D2A" w:rsidRPr="00E754E8">
        <w:rPr>
          <w:rFonts w:ascii="Arial" w:hAnsi="Arial" w:cs="Arial"/>
          <w:szCs w:val="24"/>
          <w:lang w:val="en-US"/>
        </w:rPr>
        <w:t xml:space="preserve"> plaintiffs have</w:t>
      </w:r>
      <w:r w:rsidR="00E17D2A" w:rsidRPr="00216081">
        <w:rPr>
          <w:rFonts w:ascii="Arial" w:hAnsi="Arial" w:cs="Arial"/>
          <w:szCs w:val="24"/>
          <w:lang w:val="en-US"/>
        </w:rPr>
        <w:t xml:space="preserve"> purposely suppressed the production of sale deeds of other plaintiffs, their approved building plan</w:t>
      </w:r>
      <w:r w:rsidR="008A3C46" w:rsidRPr="00216081">
        <w:rPr>
          <w:rFonts w:ascii="Arial" w:hAnsi="Arial" w:cs="Arial"/>
          <w:szCs w:val="24"/>
          <w:lang w:val="en-US"/>
        </w:rPr>
        <w:t>s</w:t>
      </w:r>
      <w:r w:rsidR="00E17D2A" w:rsidRPr="00216081">
        <w:rPr>
          <w:rFonts w:ascii="Arial" w:hAnsi="Arial" w:cs="Arial"/>
          <w:szCs w:val="24"/>
          <w:lang w:val="en-US"/>
        </w:rPr>
        <w:t xml:space="preserve"> and layout approved plan with intend to get an Order</w:t>
      </w:r>
      <w:r w:rsidR="00E17D2A">
        <w:rPr>
          <w:rFonts w:ascii="Arial" w:hAnsi="Arial" w:cs="Arial"/>
          <w:szCs w:val="24"/>
          <w:lang w:val="en-US"/>
        </w:rPr>
        <w:t xml:space="preserve"> before this Hon’ble Court by suppression of facts namely if all those documents are produced before Court</w:t>
      </w:r>
      <w:r w:rsidR="008A3C46">
        <w:rPr>
          <w:rFonts w:ascii="Arial" w:hAnsi="Arial" w:cs="Arial"/>
          <w:szCs w:val="24"/>
          <w:lang w:val="en-US"/>
        </w:rPr>
        <w:t>,</w:t>
      </w:r>
      <w:r w:rsidR="00E17D2A">
        <w:rPr>
          <w:rFonts w:ascii="Arial" w:hAnsi="Arial" w:cs="Arial"/>
          <w:szCs w:val="24"/>
          <w:lang w:val="en-US"/>
        </w:rPr>
        <w:t xml:space="preserve"> it shall be well evident that the plaint </w:t>
      </w:r>
      <w:r w:rsidR="00E17D2A" w:rsidRPr="00E17D2A">
        <w:rPr>
          <w:rFonts w:ascii="Arial" w:hAnsi="Arial" w:cs="Arial"/>
          <w:szCs w:val="24"/>
          <w:lang w:val="en-US"/>
        </w:rPr>
        <w:t>‘A’ schedule property</w:t>
      </w:r>
      <w:r w:rsidR="00E17D2A">
        <w:rPr>
          <w:rFonts w:ascii="Arial" w:hAnsi="Arial" w:cs="Arial"/>
          <w:szCs w:val="24"/>
          <w:lang w:val="en-US"/>
        </w:rPr>
        <w:t xml:space="preserve"> is not a private one but a public road. Besides, the</w:t>
      </w:r>
      <w:r w:rsidR="000B714C">
        <w:rPr>
          <w:rFonts w:ascii="Arial" w:hAnsi="Arial" w:cs="Arial"/>
          <w:szCs w:val="24"/>
          <w:lang w:val="en-US"/>
        </w:rPr>
        <w:t xml:space="preserve"> residents on</w:t>
      </w:r>
      <w:r w:rsidR="00E17D2A">
        <w:rPr>
          <w:rFonts w:ascii="Arial" w:hAnsi="Arial" w:cs="Arial"/>
          <w:szCs w:val="24"/>
          <w:lang w:val="en-US"/>
        </w:rPr>
        <w:t xml:space="preserve"> Southern side of </w:t>
      </w:r>
      <w:r w:rsidR="00E17D2A" w:rsidRPr="00E17D2A">
        <w:rPr>
          <w:rFonts w:ascii="Arial" w:hAnsi="Arial" w:cs="Arial"/>
          <w:szCs w:val="24"/>
          <w:lang w:val="en-US"/>
        </w:rPr>
        <w:t>‘A’ schedule property</w:t>
      </w:r>
      <w:r w:rsidR="00E17D2A">
        <w:rPr>
          <w:rFonts w:ascii="Arial" w:hAnsi="Arial" w:cs="Arial"/>
          <w:szCs w:val="24"/>
          <w:lang w:val="en-US"/>
        </w:rPr>
        <w:t xml:space="preserve"> </w:t>
      </w:r>
      <w:r w:rsidR="00BC2687">
        <w:rPr>
          <w:rFonts w:ascii="Arial" w:hAnsi="Arial" w:cs="Arial"/>
          <w:szCs w:val="24"/>
          <w:lang w:val="en-US"/>
        </w:rPr>
        <w:t>are not party to</w:t>
      </w:r>
      <w:r w:rsidR="000B714C">
        <w:rPr>
          <w:rFonts w:ascii="Arial" w:hAnsi="Arial" w:cs="Arial"/>
          <w:szCs w:val="24"/>
          <w:lang w:val="en-US"/>
        </w:rPr>
        <w:t xml:space="preserve"> the suit and more particularly a Sai Baba Bajan center </w:t>
      </w:r>
      <w:r w:rsidR="008A3C46">
        <w:rPr>
          <w:rFonts w:ascii="Arial" w:hAnsi="Arial" w:cs="Arial"/>
          <w:szCs w:val="24"/>
          <w:lang w:val="en-US"/>
        </w:rPr>
        <w:t xml:space="preserve">is there </w:t>
      </w:r>
      <w:r w:rsidR="000B714C">
        <w:rPr>
          <w:rFonts w:ascii="Arial" w:hAnsi="Arial" w:cs="Arial"/>
          <w:szCs w:val="24"/>
          <w:lang w:val="en-US"/>
        </w:rPr>
        <w:t>for wor</w:t>
      </w:r>
      <w:r w:rsidR="0074401E">
        <w:rPr>
          <w:rFonts w:ascii="Arial" w:hAnsi="Arial" w:cs="Arial"/>
          <w:szCs w:val="24"/>
          <w:lang w:val="en-US"/>
        </w:rPr>
        <w:t>s</w:t>
      </w:r>
      <w:r w:rsidR="000B714C">
        <w:rPr>
          <w:rFonts w:ascii="Arial" w:hAnsi="Arial" w:cs="Arial"/>
          <w:szCs w:val="24"/>
          <w:lang w:val="en-US"/>
        </w:rPr>
        <w:t xml:space="preserve">hip of public itself </w:t>
      </w:r>
      <w:r w:rsidR="008A3C46">
        <w:rPr>
          <w:rFonts w:ascii="Arial" w:hAnsi="Arial" w:cs="Arial"/>
          <w:szCs w:val="24"/>
          <w:lang w:val="en-US"/>
        </w:rPr>
        <w:t xml:space="preserve">is an </w:t>
      </w:r>
      <w:r w:rsidR="000B714C">
        <w:rPr>
          <w:rFonts w:ascii="Arial" w:hAnsi="Arial" w:cs="Arial"/>
          <w:szCs w:val="24"/>
          <w:lang w:val="en-US"/>
        </w:rPr>
        <w:t xml:space="preserve">ample proof that the plaintiffs cannot have exclusive ownership over plaint </w:t>
      </w:r>
      <w:r w:rsidR="000B714C" w:rsidRPr="000B714C">
        <w:rPr>
          <w:rFonts w:ascii="Arial" w:hAnsi="Arial" w:cs="Arial"/>
          <w:szCs w:val="24"/>
          <w:lang w:val="en-US"/>
        </w:rPr>
        <w:t>‘A’ schedule property</w:t>
      </w:r>
      <w:r w:rsidR="000B714C">
        <w:rPr>
          <w:rFonts w:ascii="Arial" w:hAnsi="Arial" w:cs="Arial"/>
          <w:szCs w:val="24"/>
          <w:lang w:val="en-US"/>
        </w:rPr>
        <w:t xml:space="preserve"> more particularly even they have no title over it.</w:t>
      </w:r>
      <w:r w:rsidR="00D33306">
        <w:rPr>
          <w:rFonts w:ascii="Arial" w:hAnsi="Arial" w:cs="Arial"/>
          <w:szCs w:val="24"/>
          <w:lang w:val="en-US"/>
        </w:rPr>
        <w:t xml:space="preserve"> At present, a multi-storied commercial complex is under construction on south of plaint ‘A’ schedule property </w:t>
      </w:r>
      <w:r w:rsidR="0074401E">
        <w:rPr>
          <w:rFonts w:ascii="Arial" w:hAnsi="Arial" w:cs="Arial"/>
          <w:szCs w:val="24"/>
          <w:lang w:val="en-US"/>
        </w:rPr>
        <w:t xml:space="preserve">seems to have put up by one of the plaintiffs </w:t>
      </w:r>
      <w:r w:rsidR="00D33306">
        <w:rPr>
          <w:rFonts w:ascii="Arial" w:hAnsi="Arial" w:cs="Arial"/>
          <w:szCs w:val="24"/>
          <w:lang w:val="en-US"/>
        </w:rPr>
        <w:t xml:space="preserve">and that apart </w:t>
      </w:r>
      <w:r w:rsidR="00C60403" w:rsidRPr="00F152BA">
        <w:rPr>
          <w:rFonts w:ascii="Arial" w:hAnsi="Arial" w:cs="Arial"/>
          <w:szCs w:val="24"/>
          <w:lang w:val="en-US"/>
        </w:rPr>
        <w:t>several</w:t>
      </w:r>
      <w:r w:rsidR="00D33306" w:rsidRPr="00F152BA">
        <w:rPr>
          <w:rFonts w:ascii="Arial" w:hAnsi="Arial" w:cs="Arial"/>
          <w:szCs w:val="24"/>
          <w:lang w:val="en-US"/>
        </w:rPr>
        <w:t xml:space="preserve"> commercial buildings are there</w:t>
      </w:r>
      <w:r w:rsidR="00ED1645" w:rsidRPr="00F152BA">
        <w:rPr>
          <w:rFonts w:ascii="Arial" w:hAnsi="Arial" w:cs="Arial"/>
          <w:szCs w:val="24"/>
          <w:lang w:val="en-US"/>
        </w:rPr>
        <w:t>.</w:t>
      </w:r>
    </w:p>
    <w:p w14:paraId="7C973FA2" w14:textId="77777777" w:rsidR="00CE07BD" w:rsidRPr="0054569E" w:rsidRDefault="00CE07BD" w:rsidP="0054569E">
      <w:pPr>
        <w:pStyle w:val="ListParagraph"/>
        <w:rPr>
          <w:rFonts w:ascii="Arial" w:hAnsi="Arial" w:cs="Arial"/>
          <w:sz w:val="10"/>
          <w:szCs w:val="24"/>
        </w:rPr>
      </w:pPr>
    </w:p>
    <w:p w14:paraId="051C898F" w14:textId="5741680E" w:rsidR="000B714C" w:rsidRDefault="002466C8" w:rsidP="002466C8">
      <w:pPr>
        <w:pStyle w:val="BodyText"/>
        <w:spacing w:line="360" w:lineRule="auto"/>
        <w:rPr>
          <w:rFonts w:ascii="Arial" w:hAnsi="Arial" w:cs="Arial"/>
          <w:szCs w:val="24"/>
          <w:lang w:val="en-US"/>
        </w:rPr>
      </w:pPr>
      <w:r>
        <w:rPr>
          <w:rFonts w:ascii="Arial" w:hAnsi="Arial" w:cs="Arial"/>
          <w:szCs w:val="24"/>
          <w:lang w:val="en-US"/>
        </w:rPr>
        <w:t>12.</w:t>
      </w:r>
      <w:r>
        <w:rPr>
          <w:rFonts w:ascii="Arial" w:hAnsi="Arial" w:cs="Arial"/>
          <w:szCs w:val="24"/>
          <w:lang w:val="en-US"/>
        </w:rPr>
        <w:tab/>
      </w:r>
      <w:r w:rsidR="000B714C">
        <w:rPr>
          <w:rFonts w:ascii="Arial" w:hAnsi="Arial" w:cs="Arial"/>
          <w:szCs w:val="24"/>
          <w:lang w:val="en-US"/>
        </w:rPr>
        <w:t xml:space="preserve">Further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30 feet layout road maintained by Coimbatore Municipal Corporation by laying tar roads, erecting EB and waterline etc., and by suppressing it the plaintiffs allege that it is maintained privately. In fact the underground drainage is laid by Coimbator</w:t>
      </w:r>
      <w:r w:rsidR="0066770E">
        <w:rPr>
          <w:rFonts w:ascii="Arial" w:hAnsi="Arial" w:cs="Arial"/>
          <w:szCs w:val="24"/>
          <w:lang w:val="en-US"/>
        </w:rPr>
        <w:t>e Municipal Corporation</w:t>
      </w:r>
      <w:r w:rsidR="000B714C">
        <w:rPr>
          <w:rFonts w:ascii="Arial" w:hAnsi="Arial" w:cs="Arial"/>
          <w:szCs w:val="24"/>
          <w:lang w:val="en-US"/>
        </w:rPr>
        <w:t xml:space="preserve"> since it is a public road in approved layout and the plaintiffs having known that </w:t>
      </w:r>
      <w:r w:rsidR="000B714C" w:rsidRPr="000B714C">
        <w:rPr>
          <w:rFonts w:ascii="Arial" w:hAnsi="Arial" w:cs="Arial"/>
          <w:szCs w:val="24"/>
          <w:lang w:val="en-US"/>
        </w:rPr>
        <w:t>‘A’ schedule property</w:t>
      </w:r>
      <w:r w:rsidR="000B714C">
        <w:rPr>
          <w:rFonts w:ascii="Arial" w:hAnsi="Arial" w:cs="Arial"/>
          <w:szCs w:val="24"/>
          <w:lang w:val="en-US"/>
        </w:rPr>
        <w:t xml:space="preserve"> is maintained by Coimbatore Municipal Corporation purposely avoided to </w:t>
      </w:r>
      <w:r w:rsidR="002F2DFD">
        <w:rPr>
          <w:rFonts w:ascii="Arial" w:hAnsi="Arial" w:cs="Arial"/>
          <w:szCs w:val="24"/>
          <w:lang w:val="en-US"/>
        </w:rPr>
        <w:t>include</w:t>
      </w:r>
      <w:r w:rsidR="000B714C">
        <w:rPr>
          <w:rFonts w:ascii="Arial" w:hAnsi="Arial" w:cs="Arial"/>
          <w:szCs w:val="24"/>
          <w:lang w:val="en-US"/>
        </w:rPr>
        <w:t xml:space="preserve"> it as a party and thus the suit </w:t>
      </w:r>
      <w:r w:rsidR="008A3C46">
        <w:rPr>
          <w:rFonts w:ascii="Arial" w:hAnsi="Arial" w:cs="Arial"/>
          <w:szCs w:val="24"/>
          <w:lang w:val="en-US"/>
        </w:rPr>
        <w:t xml:space="preserve">fails </w:t>
      </w:r>
      <w:r w:rsidR="000B714C">
        <w:rPr>
          <w:rFonts w:ascii="Arial" w:hAnsi="Arial" w:cs="Arial"/>
          <w:szCs w:val="24"/>
          <w:lang w:val="en-US"/>
        </w:rPr>
        <w:t>for non-joinder of party.</w:t>
      </w:r>
      <w:r w:rsidR="00DB4B0F">
        <w:rPr>
          <w:rFonts w:ascii="Arial" w:hAnsi="Arial" w:cs="Arial"/>
          <w:szCs w:val="24"/>
          <w:lang w:val="en-US"/>
        </w:rPr>
        <w:t xml:space="preserve"> Besides the relief sought for is negative relief and without prejudice, the relief if g</w:t>
      </w:r>
      <w:r w:rsidR="001E59CD">
        <w:rPr>
          <w:rFonts w:ascii="Arial" w:hAnsi="Arial" w:cs="Arial"/>
          <w:szCs w:val="24"/>
          <w:lang w:val="en-US"/>
        </w:rPr>
        <w:t>r</w:t>
      </w:r>
      <w:r w:rsidR="00DB4B0F">
        <w:rPr>
          <w:rFonts w:ascii="Arial" w:hAnsi="Arial" w:cs="Arial"/>
          <w:szCs w:val="24"/>
          <w:lang w:val="en-US"/>
        </w:rPr>
        <w:t>anted that serves the purpose of suit.</w:t>
      </w:r>
    </w:p>
    <w:p w14:paraId="45544FC4" w14:textId="77777777" w:rsidR="000A354F" w:rsidRPr="0054569E" w:rsidRDefault="000A354F" w:rsidP="0054569E">
      <w:pPr>
        <w:pStyle w:val="ListParagraph"/>
        <w:rPr>
          <w:rFonts w:ascii="Arial" w:hAnsi="Arial" w:cs="Arial"/>
          <w:sz w:val="10"/>
          <w:szCs w:val="24"/>
        </w:rPr>
      </w:pPr>
    </w:p>
    <w:p w14:paraId="4EBF85A2" w14:textId="3283ABC5" w:rsidR="000B714C" w:rsidRDefault="002466C8" w:rsidP="002466C8">
      <w:pPr>
        <w:pStyle w:val="BodyText"/>
        <w:spacing w:line="360" w:lineRule="auto"/>
        <w:rPr>
          <w:rFonts w:ascii="Arial" w:hAnsi="Arial" w:cs="Arial"/>
          <w:szCs w:val="24"/>
          <w:lang w:val="en-US"/>
        </w:rPr>
      </w:pPr>
      <w:r>
        <w:rPr>
          <w:rFonts w:ascii="Arial" w:hAnsi="Arial" w:cs="Arial"/>
          <w:szCs w:val="24"/>
          <w:lang w:val="en-US"/>
        </w:rPr>
        <w:t>13.</w:t>
      </w:r>
      <w:r>
        <w:rPr>
          <w:rFonts w:ascii="Arial" w:hAnsi="Arial" w:cs="Arial"/>
          <w:szCs w:val="24"/>
          <w:lang w:val="en-US"/>
        </w:rPr>
        <w:tab/>
      </w:r>
      <w:r w:rsidR="000B714C">
        <w:rPr>
          <w:rFonts w:ascii="Arial" w:hAnsi="Arial" w:cs="Arial"/>
          <w:szCs w:val="24"/>
          <w:lang w:val="en-US"/>
        </w:rPr>
        <w:t>Further as admitted in plaint there are three schools and also a nurse</w:t>
      </w:r>
      <w:r w:rsidR="008A3C46">
        <w:rPr>
          <w:rFonts w:ascii="Arial" w:hAnsi="Arial" w:cs="Arial"/>
          <w:szCs w:val="24"/>
          <w:lang w:val="en-US"/>
        </w:rPr>
        <w:t>r</w:t>
      </w:r>
      <w:r w:rsidR="000B714C">
        <w:rPr>
          <w:rFonts w:ascii="Arial" w:hAnsi="Arial" w:cs="Arial"/>
          <w:szCs w:val="24"/>
          <w:lang w:val="en-US"/>
        </w:rPr>
        <w:t xml:space="preserve">y school wherein more than 6000 kids are studying and </w:t>
      </w:r>
      <w:r w:rsidR="008A3C46">
        <w:rPr>
          <w:rFonts w:ascii="Arial" w:hAnsi="Arial" w:cs="Arial"/>
          <w:szCs w:val="24"/>
          <w:lang w:val="en-US"/>
        </w:rPr>
        <w:t xml:space="preserve">during </w:t>
      </w:r>
      <w:r w:rsidR="000B714C">
        <w:rPr>
          <w:rFonts w:ascii="Arial" w:hAnsi="Arial" w:cs="Arial"/>
          <w:szCs w:val="24"/>
          <w:lang w:val="en-US"/>
        </w:rPr>
        <w:t>peak hours there are congestions on Trichy Road main entra</w:t>
      </w:r>
      <w:r w:rsidR="00CF6A71">
        <w:rPr>
          <w:rFonts w:ascii="Arial" w:hAnsi="Arial" w:cs="Arial"/>
          <w:szCs w:val="24"/>
          <w:lang w:val="en-US"/>
        </w:rPr>
        <w:t>nce as well Government Hospital</w:t>
      </w:r>
      <w:r w:rsidR="000B714C">
        <w:rPr>
          <w:rFonts w:ascii="Arial" w:hAnsi="Arial" w:cs="Arial"/>
          <w:szCs w:val="24"/>
          <w:lang w:val="en-US"/>
        </w:rPr>
        <w:t xml:space="preserve"> </w:t>
      </w:r>
      <w:r w:rsidR="00CF6A71" w:rsidRPr="00F152BA">
        <w:rPr>
          <w:rFonts w:ascii="Arial" w:hAnsi="Arial" w:cs="Arial"/>
          <w:szCs w:val="24"/>
          <w:lang w:val="en-US"/>
        </w:rPr>
        <w:t>on</w:t>
      </w:r>
      <w:r w:rsidR="00CF6A71">
        <w:rPr>
          <w:rFonts w:ascii="Arial" w:hAnsi="Arial" w:cs="Arial"/>
          <w:szCs w:val="24"/>
          <w:lang w:val="en-US"/>
        </w:rPr>
        <w:t xml:space="preserve"> </w:t>
      </w:r>
      <w:r w:rsidR="000B714C">
        <w:rPr>
          <w:rFonts w:ascii="Arial" w:hAnsi="Arial" w:cs="Arial"/>
          <w:szCs w:val="24"/>
          <w:lang w:val="en-US"/>
        </w:rPr>
        <w:t>West</w:t>
      </w:r>
      <w:r w:rsidR="008A3C46">
        <w:rPr>
          <w:rFonts w:ascii="Arial" w:hAnsi="Arial" w:cs="Arial"/>
          <w:szCs w:val="24"/>
          <w:lang w:val="en-US"/>
        </w:rPr>
        <w:t>. Besides</w:t>
      </w:r>
      <w:r w:rsidR="000B714C">
        <w:rPr>
          <w:rFonts w:ascii="Arial" w:hAnsi="Arial" w:cs="Arial"/>
          <w:szCs w:val="24"/>
          <w:lang w:val="en-US"/>
        </w:rPr>
        <w:t xml:space="preserve"> in between both the entrances there are building constructed as per approved building plan and thereby it is not possible to use both side gates as entry and exit. However,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public road through which the defendants can use it for free ingress and egress </w:t>
      </w:r>
      <w:r w:rsidR="008A3C46">
        <w:rPr>
          <w:rFonts w:ascii="Arial" w:hAnsi="Arial" w:cs="Arial"/>
          <w:szCs w:val="24"/>
          <w:lang w:val="en-US"/>
        </w:rPr>
        <w:t xml:space="preserve">of kids </w:t>
      </w:r>
      <w:r w:rsidR="000B714C">
        <w:rPr>
          <w:rFonts w:ascii="Arial" w:hAnsi="Arial" w:cs="Arial"/>
          <w:szCs w:val="24"/>
          <w:lang w:val="en-US"/>
        </w:rPr>
        <w:t xml:space="preserve">since there </w:t>
      </w:r>
      <w:r w:rsidR="008A3C46">
        <w:rPr>
          <w:rFonts w:ascii="Arial" w:hAnsi="Arial" w:cs="Arial"/>
          <w:szCs w:val="24"/>
          <w:lang w:val="en-US"/>
        </w:rPr>
        <w:t xml:space="preserve">is </w:t>
      </w:r>
      <w:r w:rsidR="000B714C">
        <w:rPr>
          <w:rFonts w:ascii="Arial" w:hAnsi="Arial" w:cs="Arial"/>
          <w:szCs w:val="24"/>
          <w:lang w:val="en-US"/>
        </w:rPr>
        <w:t xml:space="preserve">no traffic on West Club </w:t>
      </w:r>
      <w:r>
        <w:rPr>
          <w:rFonts w:ascii="Arial" w:hAnsi="Arial" w:cs="Arial"/>
          <w:szCs w:val="24"/>
          <w:lang w:val="en-US"/>
        </w:rPr>
        <w:t>R</w:t>
      </w:r>
      <w:r w:rsidR="000B714C">
        <w:rPr>
          <w:rFonts w:ascii="Arial" w:hAnsi="Arial" w:cs="Arial"/>
          <w:szCs w:val="24"/>
          <w:lang w:val="en-US"/>
        </w:rPr>
        <w:t>oad and however the plaintiffs to enjoy the public road as if</w:t>
      </w:r>
      <w:r w:rsidR="008A3C46">
        <w:rPr>
          <w:rFonts w:ascii="Arial" w:hAnsi="Arial" w:cs="Arial"/>
          <w:szCs w:val="24"/>
          <w:lang w:val="en-US"/>
        </w:rPr>
        <w:t xml:space="preserve"> it is</w:t>
      </w:r>
      <w:r w:rsidR="000B714C">
        <w:rPr>
          <w:rFonts w:ascii="Arial" w:hAnsi="Arial" w:cs="Arial"/>
          <w:szCs w:val="24"/>
          <w:lang w:val="en-US"/>
        </w:rPr>
        <w:t xml:space="preserve"> their </w:t>
      </w:r>
      <w:r w:rsidR="000B714C">
        <w:rPr>
          <w:rFonts w:ascii="Arial" w:hAnsi="Arial" w:cs="Arial"/>
          <w:szCs w:val="24"/>
          <w:lang w:val="en-US"/>
        </w:rPr>
        <w:lastRenderedPageBreak/>
        <w:t xml:space="preserve">personal property filed the present suit with ill motive as if the plaint </w:t>
      </w:r>
      <w:r w:rsidR="000B714C" w:rsidRPr="000B714C">
        <w:rPr>
          <w:rFonts w:ascii="Arial" w:hAnsi="Arial" w:cs="Arial"/>
          <w:szCs w:val="24"/>
          <w:lang w:val="en-US"/>
        </w:rPr>
        <w:t>‘A’ schedule property</w:t>
      </w:r>
      <w:r w:rsidR="000B714C">
        <w:rPr>
          <w:rFonts w:ascii="Arial" w:hAnsi="Arial" w:cs="Arial"/>
          <w:szCs w:val="24"/>
          <w:lang w:val="en-US"/>
        </w:rPr>
        <w:t xml:space="preserve"> is a private property exist</w:t>
      </w:r>
      <w:r w:rsidR="008A3C46">
        <w:rPr>
          <w:rFonts w:ascii="Arial" w:hAnsi="Arial" w:cs="Arial"/>
          <w:szCs w:val="24"/>
          <w:lang w:val="en-US"/>
        </w:rPr>
        <w:t>s for</w:t>
      </w:r>
      <w:r w:rsidR="000B714C">
        <w:rPr>
          <w:rFonts w:ascii="Arial" w:hAnsi="Arial" w:cs="Arial"/>
          <w:szCs w:val="24"/>
          <w:lang w:val="en-US"/>
        </w:rPr>
        <w:t xml:space="preserve"> more than 100 years. In fact, the layout itself is formed in the year 1972 as in plaintiffs</w:t>
      </w:r>
      <w:r w:rsidR="008A3C46">
        <w:rPr>
          <w:rFonts w:ascii="Arial" w:hAnsi="Arial" w:cs="Arial"/>
          <w:szCs w:val="24"/>
          <w:lang w:val="en-US"/>
        </w:rPr>
        <w:t>’</w:t>
      </w:r>
      <w:r w:rsidR="000B714C">
        <w:rPr>
          <w:rFonts w:ascii="Arial" w:hAnsi="Arial" w:cs="Arial"/>
          <w:szCs w:val="24"/>
          <w:lang w:val="en-US"/>
        </w:rPr>
        <w:t xml:space="preserve"> sale deed and whileso </w:t>
      </w:r>
      <w:r w:rsidR="005612CE">
        <w:rPr>
          <w:rFonts w:ascii="Arial" w:hAnsi="Arial" w:cs="Arial"/>
          <w:szCs w:val="24"/>
          <w:lang w:val="en-US"/>
        </w:rPr>
        <w:t xml:space="preserve">it is false to allege that the plaint </w:t>
      </w:r>
      <w:r w:rsidR="005612CE" w:rsidRPr="005612CE">
        <w:rPr>
          <w:rFonts w:ascii="Arial" w:hAnsi="Arial" w:cs="Arial"/>
          <w:szCs w:val="24"/>
          <w:lang w:val="en-US"/>
        </w:rPr>
        <w:t>‘A’ schedule property</w:t>
      </w:r>
      <w:r w:rsidR="005612CE">
        <w:rPr>
          <w:rFonts w:ascii="Arial" w:hAnsi="Arial" w:cs="Arial"/>
          <w:szCs w:val="24"/>
          <w:lang w:val="en-US"/>
        </w:rPr>
        <w:t xml:space="preserve"> </w:t>
      </w:r>
      <w:r w:rsidR="008A3C46">
        <w:rPr>
          <w:rFonts w:ascii="Arial" w:hAnsi="Arial" w:cs="Arial"/>
          <w:szCs w:val="24"/>
          <w:lang w:val="en-US"/>
        </w:rPr>
        <w:t xml:space="preserve">exists for more than 100 years and </w:t>
      </w:r>
      <w:r w:rsidR="005612CE">
        <w:rPr>
          <w:rFonts w:ascii="Arial" w:hAnsi="Arial" w:cs="Arial"/>
          <w:szCs w:val="24"/>
          <w:lang w:val="en-US"/>
        </w:rPr>
        <w:t xml:space="preserve">is in exclusive enjoyment of plaintiffs. Rather these respondents also have right of way over plaint </w:t>
      </w:r>
      <w:r w:rsidR="005612CE" w:rsidRPr="005612CE">
        <w:rPr>
          <w:rFonts w:ascii="Arial" w:hAnsi="Arial" w:cs="Arial"/>
          <w:szCs w:val="24"/>
          <w:lang w:val="en-US"/>
        </w:rPr>
        <w:t>‘A’ schedule property</w:t>
      </w:r>
      <w:r w:rsidR="005612CE">
        <w:rPr>
          <w:rFonts w:ascii="Arial" w:hAnsi="Arial" w:cs="Arial"/>
          <w:szCs w:val="24"/>
          <w:lang w:val="en-US"/>
        </w:rPr>
        <w:t xml:space="preserve"> since it is open to public which the petitioners cannot c</w:t>
      </w:r>
      <w:r w:rsidR="002F2DFD">
        <w:rPr>
          <w:rFonts w:ascii="Arial" w:hAnsi="Arial" w:cs="Arial"/>
          <w:szCs w:val="24"/>
          <w:lang w:val="en-US"/>
        </w:rPr>
        <w:t>urtail</w:t>
      </w:r>
      <w:r w:rsidR="005612CE">
        <w:rPr>
          <w:rFonts w:ascii="Arial" w:hAnsi="Arial" w:cs="Arial"/>
          <w:szCs w:val="24"/>
          <w:lang w:val="en-US"/>
        </w:rPr>
        <w:t>.</w:t>
      </w:r>
      <w:r w:rsidR="00303C73">
        <w:rPr>
          <w:rFonts w:ascii="Arial" w:hAnsi="Arial" w:cs="Arial"/>
          <w:szCs w:val="24"/>
          <w:lang w:val="en-US"/>
        </w:rPr>
        <w:t xml:space="preserve"> </w:t>
      </w:r>
      <w:r w:rsidR="00303C73" w:rsidRPr="009A3DB5">
        <w:rPr>
          <w:rFonts w:ascii="Arial" w:hAnsi="Arial" w:cs="Arial"/>
          <w:szCs w:val="24"/>
          <w:lang w:val="en-US"/>
        </w:rPr>
        <w:t>Moreso</w:t>
      </w:r>
      <w:r w:rsidR="00303C73">
        <w:rPr>
          <w:rFonts w:ascii="Arial" w:hAnsi="Arial" w:cs="Arial"/>
          <w:szCs w:val="24"/>
          <w:lang w:val="en-US"/>
        </w:rPr>
        <w:t xml:space="preserve">, the plaintiffs cannot dictate terms on these respondents/defendants to use a public road since the respondents are tax payers. The plaintiffs for their </w:t>
      </w:r>
      <w:r w:rsidR="00CF6A71">
        <w:rPr>
          <w:rFonts w:ascii="Arial" w:hAnsi="Arial" w:cs="Arial"/>
          <w:szCs w:val="24"/>
          <w:lang w:val="en-US"/>
        </w:rPr>
        <w:t>personal use, dictat</w:t>
      </w:r>
      <w:r w:rsidR="0074401E">
        <w:rPr>
          <w:rFonts w:ascii="Arial" w:hAnsi="Arial" w:cs="Arial"/>
          <w:szCs w:val="24"/>
          <w:lang w:val="en-US"/>
        </w:rPr>
        <w:t>ing</w:t>
      </w:r>
      <w:r w:rsidR="00CF6A71">
        <w:rPr>
          <w:rFonts w:ascii="Arial" w:hAnsi="Arial" w:cs="Arial"/>
          <w:szCs w:val="24"/>
          <w:lang w:val="en-US"/>
        </w:rPr>
        <w:t xml:space="preserve"> terms on</w:t>
      </w:r>
      <w:r w:rsidR="00303C73">
        <w:rPr>
          <w:rFonts w:ascii="Arial" w:hAnsi="Arial" w:cs="Arial"/>
          <w:szCs w:val="24"/>
          <w:lang w:val="en-US"/>
        </w:rPr>
        <w:t xml:space="preserve"> these respondents to use other gates though they </w:t>
      </w:r>
      <w:r w:rsidR="00CF6A71" w:rsidRPr="00F152BA">
        <w:rPr>
          <w:rFonts w:ascii="Arial" w:hAnsi="Arial" w:cs="Arial"/>
          <w:szCs w:val="24"/>
          <w:lang w:val="en-US"/>
        </w:rPr>
        <w:t>are</w:t>
      </w:r>
      <w:r w:rsidR="00303C73">
        <w:rPr>
          <w:rFonts w:ascii="Arial" w:hAnsi="Arial" w:cs="Arial"/>
          <w:szCs w:val="24"/>
          <w:lang w:val="en-US"/>
        </w:rPr>
        <w:t xml:space="preserve"> inconvenience</w:t>
      </w:r>
      <w:r w:rsidR="00CF6A71">
        <w:rPr>
          <w:rFonts w:ascii="Arial" w:hAnsi="Arial" w:cs="Arial"/>
          <w:szCs w:val="24"/>
          <w:lang w:val="en-US"/>
        </w:rPr>
        <w:t>s and loss of life</w:t>
      </w:r>
      <w:r w:rsidR="00303C73">
        <w:rPr>
          <w:rFonts w:ascii="Arial" w:hAnsi="Arial" w:cs="Arial"/>
          <w:szCs w:val="24"/>
          <w:lang w:val="en-US"/>
        </w:rPr>
        <w:t xml:space="preserve"> due to accidents as </w:t>
      </w:r>
      <w:r w:rsidR="00303C73" w:rsidRPr="00F152BA">
        <w:rPr>
          <w:rFonts w:ascii="Arial" w:hAnsi="Arial" w:cs="Arial"/>
          <w:szCs w:val="24"/>
          <w:lang w:val="en-US"/>
        </w:rPr>
        <w:t>indicated</w:t>
      </w:r>
      <w:r w:rsidR="00303C73">
        <w:rPr>
          <w:rFonts w:ascii="Arial" w:hAnsi="Arial" w:cs="Arial"/>
          <w:szCs w:val="24"/>
          <w:lang w:val="en-US"/>
        </w:rPr>
        <w:t xml:space="preserve"> by </w:t>
      </w:r>
      <w:r w:rsidR="0074401E">
        <w:rPr>
          <w:rFonts w:ascii="Arial" w:hAnsi="Arial" w:cs="Arial"/>
          <w:szCs w:val="24"/>
          <w:lang w:val="en-US"/>
        </w:rPr>
        <w:t>Police Department</w:t>
      </w:r>
      <w:r w:rsidR="00303C73">
        <w:rPr>
          <w:rFonts w:ascii="Arial" w:hAnsi="Arial" w:cs="Arial"/>
          <w:szCs w:val="24"/>
          <w:lang w:val="en-US"/>
        </w:rPr>
        <w:t xml:space="preserve">.  </w:t>
      </w:r>
    </w:p>
    <w:p w14:paraId="32411B39" w14:textId="77777777" w:rsidR="000A354F" w:rsidRPr="0054569E" w:rsidRDefault="000A354F" w:rsidP="0054569E">
      <w:pPr>
        <w:pStyle w:val="ListParagraph"/>
        <w:rPr>
          <w:rFonts w:ascii="Arial" w:hAnsi="Arial" w:cs="Arial"/>
          <w:sz w:val="10"/>
          <w:szCs w:val="24"/>
        </w:rPr>
      </w:pPr>
    </w:p>
    <w:p w14:paraId="7BD5891E" w14:textId="76632A48" w:rsidR="005612CE" w:rsidRDefault="002466C8" w:rsidP="002466C8">
      <w:pPr>
        <w:pStyle w:val="BodyText"/>
        <w:spacing w:line="360" w:lineRule="auto"/>
        <w:rPr>
          <w:rFonts w:ascii="Arial" w:hAnsi="Arial" w:cs="Arial"/>
          <w:szCs w:val="24"/>
          <w:lang w:val="en-US"/>
        </w:rPr>
      </w:pPr>
      <w:r>
        <w:rPr>
          <w:rFonts w:ascii="Arial" w:hAnsi="Arial" w:cs="Arial"/>
          <w:szCs w:val="24"/>
          <w:lang w:val="en-US"/>
        </w:rPr>
        <w:t>14.</w:t>
      </w:r>
      <w:r>
        <w:rPr>
          <w:rFonts w:ascii="Arial" w:hAnsi="Arial" w:cs="Arial"/>
          <w:szCs w:val="24"/>
          <w:lang w:val="en-US"/>
        </w:rPr>
        <w:tab/>
      </w:r>
      <w:r w:rsidR="005612CE">
        <w:rPr>
          <w:rFonts w:ascii="Arial" w:hAnsi="Arial" w:cs="Arial"/>
          <w:szCs w:val="24"/>
          <w:lang w:val="en-US"/>
        </w:rPr>
        <w:t>Further there are many accidents broke out in school</w:t>
      </w:r>
      <w:r w:rsidR="00303C73">
        <w:rPr>
          <w:rFonts w:ascii="Arial" w:hAnsi="Arial" w:cs="Arial"/>
          <w:szCs w:val="24"/>
          <w:lang w:val="en-US"/>
        </w:rPr>
        <w:t xml:space="preserve"> zone</w:t>
      </w:r>
      <w:r w:rsidR="005612CE">
        <w:rPr>
          <w:rFonts w:ascii="Arial" w:hAnsi="Arial" w:cs="Arial"/>
          <w:szCs w:val="24"/>
          <w:lang w:val="en-US"/>
        </w:rPr>
        <w:t xml:space="preserve"> causing loss of lives of tenders due to lack of </w:t>
      </w:r>
      <w:r w:rsidR="002F2DFD">
        <w:rPr>
          <w:rFonts w:ascii="Arial" w:hAnsi="Arial" w:cs="Arial"/>
          <w:szCs w:val="24"/>
          <w:lang w:val="en-US"/>
        </w:rPr>
        <w:t>emergency</w:t>
      </w:r>
      <w:r w:rsidR="005612CE">
        <w:rPr>
          <w:rFonts w:ascii="Arial" w:hAnsi="Arial" w:cs="Arial"/>
          <w:szCs w:val="24"/>
          <w:lang w:val="en-US"/>
        </w:rPr>
        <w:t xml:space="preserve"> exit which everyo</w:t>
      </w:r>
      <w:r w:rsidR="00303C73">
        <w:rPr>
          <w:rFonts w:ascii="Arial" w:hAnsi="Arial" w:cs="Arial"/>
          <w:szCs w:val="24"/>
          <w:lang w:val="en-US"/>
        </w:rPr>
        <w:t>ne knew and the police authorities having anticipated</w:t>
      </w:r>
      <w:r w:rsidR="005612CE">
        <w:rPr>
          <w:rFonts w:ascii="Arial" w:hAnsi="Arial" w:cs="Arial"/>
          <w:szCs w:val="24"/>
          <w:lang w:val="en-US"/>
        </w:rPr>
        <w:t xml:space="preserve"> the emergency situations and also</w:t>
      </w:r>
      <w:r w:rsidR="00303C73">
        <w:rPr>
          <w:rFonts w:ascii="Arial" w:hAnsi="Arial" w:cs="Arial"/>
          <w:szCs w:val="24"/>
          <w:lang w:val="en-US"/>
        </w:rPr>
        <w:t xml:space="preserve"> to avoid</w:t>
      </w:r>
      <w:r w:rsidR="005612CE">
        <w:rPr>
          <w:rFonts w:ascii="Arial" w:hAnsi="Arial" w:cs="Arial"/>
          <w:szCs w:val="24"/>
          <w:lang w:val="en-US"/>
        </w:rPr>
        <w:t xml:space="preserve"> accidents at present occurring i</w:t>
      </w:r>
      <w:r w:rsidR="00303C73">
        <w:rPr>
          <w:rFonts w:ascii="Arial" w:hAnsi="Arial" w:cs="Arial"/>
          <w:szCs w:val="24"/>
          <w:lang w:val="en-US"/>
        </w:rPr>
        <w:t>n front entrance and</w:t>
      </w:r>
      <w:r w:rsidR="005612CE">
        <w:rPr>
          <w:rFonts w:ascii="Arial" w:hAnsi="Arial" w:cs="Arial"/>
          <w:szCs w:val="24"/>
          <w:lang w:val="en-US"/>
        </w:rPr>
        <w:t xml:space="preserve"> traffic congestions </w:t>
      </w:r>
      <w:r w:rsidR="00303C73">
        <w:rPr>
          <w:rFonts w:ascii="Arial" w:hAnsi="Arial" w:cs="Arial"/>
          <w:szCs w:val="24"/>
          <w:lang w:val="en-US"/>
        </w:rPr>
        <w:t xml:space="preserve">etc., have </w:t>
      </w:r>
      <w:r w:rsidR="005612CE">
        <w:rPr>
          <w:rFonts w:ascii="Arial" w:hAnsi="Arial" w:cs="Arial"/>
          <w:szCs w:val="24"/>
          <w:lang w:val="en-US"/>
        </w:rPr>
        <w:t>dire</w:t>
      </w:r>
      <w:r w:rsidR="002F2DFD">
        <w:rPr>
          <w:rFonts w:ascii="Arial" w:hAnsi="Arial" w:cs="Arial"/>
          <w:szCs w:val="24"/>
          <w:lang w:val="en-US"/>
        </w:rPr>
        <w:t>c</w:t>
      </w:r>
      <w:r w:rsidR="00303C73">
        <w:rPr>
          <w:rFonts w:ascii="Arial" w:hAnsi="Arial" w:cs="Arial"/>
          <w:szCs w:val="24"/>
          <w:lang w:val="en-US"/>
        </w:rPr>
        <w:t>ted</w:t>
      </w:r>
      <w:r w:rsidR="002F2DFD">
        <w:rPr>
          <w:rFonts w:ascii="Arial" w:hAnsi="Arial" w:cs="Arial"/>
          <w:szCs w:val="24"/>
          <w:lang w:val="en-US"/>
        </w:rPr>
        <w:t xml:space="preserve"> </w:t>
      </w:r>
      <w:r w:rsidR="005612CE">
        <w:rPr>
          <w:rFonts w:ascii="Arial" w:hAnsi="Arial" w:cs="Arial"/>
          <w:szCs w:val="24"/>
          <w:lang w:val="en-US"/>
        </w:rPr>
        <w:t xml:space="preserve">these respondents to use other gates more particularly in plaint </w:t>
      </w:r>
      <w:r w:rsidR="005612CE" w:rsidRPr="005612CE">
        <w:rPr>
          <w:rFonts w:ascii="Arial" w:hAnsi="Arial" w:cs="Arial"/>
          <w:szCs w:val="24"/>
          <w:lang w:val="en-US"/>
        </w:rPr>
        <w:t>‘A’ schedule property</w:t>
      </w:r>
      <w:r w:rsidR="00303C73">
        <w:rPr>
          <w:rFonts w:ascii="Arial" w:hAnsi="Arial" w:cs="Arial"/>
          <w:szCs w:val="24"/>
          <w:lang w:val="en-US"/>
        </w:rPr>
        <w:t xml:space="preserve"> by their comm</w:t>
      </w:r>
      <w:r w:rsidR="00710E11">
        <w:rPr>
          <w:rFonts w:ascii="Arial" w:hAnsi="Arial" w:cs="Arial"/>
          <w:szCs w:val="24"/>
          <w:lang w:val="en-US"/>
        </w:rPr>
        <w:t xml:space="preserve">unication </w:t>
      </w:r>
      <w:r w:rsidR="00232418" w:rsidRPr="00232418">
        <w:rPr>
          <w:rFonts w:ascii="Arial" w:hAnsi="Arial" w:cs="Arial"/>
          <w:szCs w:val="24"/>
          <w:lang w:val="en-US"/>
        </w:rPr>
        <w:t>dated</w:t>
      </w:r>
      <w:r w:rsidR="00232418">
        <w:rPr>
          <w:rFonts w:ascii="Arial" w:hAnsi="Arial" w:cs="Arial"/>
          <w:szCs w:val="24"/>
          <w:lang w:val="en-US"/>
        </w:rPr>
        <w:t xml:space="preserve"> </w:t>
      </w:r>
      <w:r w:rsidR="00232418" w:rsidRPr="00663BC5">
        <w:rPr>
          <w:rFonts w:ascii="Arial" w:hAnsi="Arial" w:cs="Arial"/>
          <w:szCs w:val="24"/>
          <w:lang w:val="en-US"/>
        </w:rPr>
        <w:t>20.07.2024</w:t>
      </w:r>
      <w:r w:rsidR="005612CE">
        <w:rPr>
          <w:rFonts w:ascii="Arial" w:hAnsi="Arial" w:cs="Arial"/>
          <w:szCs w:val="24"/>
          <w:lang w:val="en-US"/>
        </w:rPr>
        <w:t xml:space="preserve"> and whileso</w:t>
      </w:r>
      <w:r w:rsidR="000A354F">
        <w:rPr>
          <w:rFonts w:ascii="Arial" w:hAnsi="Arial" w:cs="Arial"/>
          <w:szCs w:val="24"/>
          <w:lang w:val="en-US"/>
        </w:rPr>
        <w:t>,</w:t>
      </w:r>
      <w:r w:rsidR="005612CE">
        <w:rPr>
          <w:rFonts w:ascii="Arial" w:hAnsi="Arial" w:cs="Arial"/>
          <w:szCs w:val="24"/>
          <w:lang w:val="en-US"/>
        </w:rPr>
        <w:t xml:space="preserve"> at present with malafid</w:t>
      </w:r>
      <w:r w:rsidR="003920EA">
        <w:rPr>
          <w:rFonts w:ascii="Arial" w:hAnsi="Arial" w:cs="Arial"/>
          <w:szCs w:val="24"/>
          <w:lang w:val="en-US"/>
        </w:rPr>
        <w:t>e</w:t>
      </w:r>
      <w:r w:rsidR="005612CE">
        <w:rPr>
          <w:rFonts w:ascii="Arial" w:hAnsi="Arial" w:cs="Arial"/>
          <w:szCs w:val="24"/>
          <w:lang w:val="en-US"/>
        </w:rPr>
        <w:t xml:space="preserve"> intention the plaintiffs have filed the suit with unclean hands. The </w:t>
      </w:r>
      <w:r w:rsidR="00710E11">
        <w:rPr>
          <w:rFonts w:ascii="Arial" w:hAnsi="Arial" w:cs="Arial"/>
          <w:szCs w:val="24"/>
          <w:lang w:val="en-US"/>
        </w:rPr>
        <w:t xml:space="preserve">plaintiffs say that they can peacefully enjoy </w:t>
      </w:r>
      <w:r w:rsidR="005612CE">
        <w:rPr>
          <w:rFonts w:ascii="Arial" w:hAnsi="Arial" w:cs="Arial"/>
          <w:szCs w:val="24"/>
          <w:lang w:val="en-US"/>
        </w:rPr>
        <w:t xml:space="preserve">the plaint </w:t>
      </w:r>
      <w:r w:rsidR="005612CE" w:rsidRPr="005612CE">
        <w:rPr>
          <w:rFonts w:ascii="Arial" w:hAnsi="Arial" w:cs="Arial"/>
          <w:szCs w:val="24"/>
          <w:lang w:val="en-US"/>
        </w:rPr>
        <w:t>‘A’ schedule property</w:t>
      </w:r>
      <w:r w:rsidR="005612CE">
        <w:rPr>
          <w:rFonts w:ascii="Arial" w:hAnsi="Arial" w:cs="Arial"/>
          <w:szCs w:val="24"/>
          <w:lang w:val="en-US"/>
        </w:rPr>
        <w:t xml:space="preserve"> </w:t>
      </w:r>
      <w:r w:rsidR="00710E11">
        <w:rPr>
          <w:rFonts w:ascii="Arial" w:hAnsi="Arial" w:cs="Arial"/>
          <w:szCs w:val="24"/>
          <w:lang w:val="en-US"/>
        </w:rPr>
        <w:t xml:space="preserve">since it is a private property which is </w:t>
      </w:r>
      <w:r w:rsidR="005612CE">
        <w:rPr>
          <w:rFonts w:ascii="Arial" w:hAnsi="Arial" w:cs="Arial"/>
          <w:szCs w:val="24"/>
          <w:lang w:val="en-US"/>
        </w:rPr>
        <w:t>detrimental to the interest of small children which law does not permit. As admit</w:t>
      </w:r>
      <w:r w:rsidR="00710E11">
        <w:rPr>
          <w:rFonts w:ascii="Arial" w:hAnsi="Arial" w:cs="Arial"/>
          <w:szCs w:val="24"/>
          <w:lang w:val="en-US"/>
        </w:rPr>
        <w:t>ted in plaint, the respondents are</w:t>
      </w:r>
      <w:r w:rsidR="005612CE">
        <w:rPr>
          <w:rFonts w:ascii="Arial" w:hAnsi="Arial" w:cs="Arial"/>
          <w:szCs w:val="24"/>
          <w:lang w:val="en-US"/>
        </w:rPr>
        <w:t xml:space="preserve"> running schools for the welfare of the public and whileso</w:t>
      </w:r>
      <w:r w:rsidR="00710E11">
        <w:rPr>
          <w:rFonts w:ascii="Arial" w:hAnsi="Arial" w:cs="Arial"/>
          <w:szCs w:val="24"/>
          <w:lang w:val="en-US"/>
        </w:rPr>
        <w:t>,</w:t>
      </w:r>
      <w:r w:rsidR="005612CE">
        <w:rPr>
          <w:rFonts w:ascii="Arial" w:hAnsi="Arial" w:cs="Arial"/>
          <w:szCs w:val="24"/>
          <w:lang w:val="en-US"/>
        </w:rPr>
        <w:t xml:space="preserve"> they are concern</w:t>
      </w:r>
      <w:r w:rsidR="00710E11">
        <w:rPr>
          <w:rFonts w:ascii="Arial" w:hAnsi="Arial" w:cs="Arial"/>
          <w:szCs w:val="24"/>
          <w:lang w:val="en-US"/>
        </w:rPr>
        <w:t>ed</w:t>
      </w:r>
      <w:r w:rsidR="005612CE">
        <w:rPr>
          <w:rFonts w:ascii="Arial" w:hAnsi="Arial" w:cs="Arial"/>
          <w:szCs w:val="24"/>
          <w:lang w:val="en-US"/>
        </w:rPr>
        <w:t xml:space="preserve"> of lives of children which cannot at all be restricted by filing this vexatious suit. There are no prima facie and balance of convenience in favour of plaint</w:t>
      </w:r>
      <w:r w:rsidR="00EB3C52">
        <w:rPr>
          <w:rFonts w:ascii="Arial" w:hAnsi="Arial" w:cs="Arial"/>
          <w:szCs w:val="24"/>
          <w:lang w:val="en-US"/>
        </w:rPr>
        <w:t xml:space="preserve">iff but in favour of </w:t>
      </w:r>
      <w:r w:rsidR="00710E11">
        <w:rPr>
          <w:rFonts w:ascii="Arial" w:hAnsi="Arial" w:cs="Arial"/>
          <w:szCs w:val="24"/>
          <w:lang w:val="en-US"/>
        </w:rPr>
        <w:t xml:space="preserve">the </w:t>
      </w:r>
      <w:r w:rsidR="00EB3C52">
        <w:rPr>
          <w:rFonts w:ascii="Arial" w:hAnsi="Arial" w:cs="Arial"/>
          <w:szCs w:val="24"/>
          <w:lang w:val="en-US"/>
        </w:rPr>
        <w:t>defendants.</w:t>
      </w:r>
      <w:r w:rsidR="0074401E">
        <w:rPr>
          <w:rFonts w:ascii="Arial" w:hAnsi="Arial" w:cs="Arial"/>
          <w:szCs w:val="24"/>
          <w:lang w:val="en-US"/>
        </w:rPr>
        <w:t xml:space="preserve"> Nowadays, the strength of school children is more and every family is using motor vehicles and whileso, accidents and traffic congestion are more.</w:t>
      </w:r>
    </w:p>
    <w:p w14:paraId="6EC93334" w14:textId="3F257EFF" w:rsidR="00710E11" w:rsidRPr="0054569E" w:rsidRDefault="00710E11" w:rsidP="0054569E">
      <w:pPr>
        <w:pStyle w:val="ListParagraph"/>
        <w:rPr>
          <w:rFonts w:ascii="Arial" w:hAnsi="Arial" w:cs="Arial"/>
          <w:sz w:val="10"/>
          <w:szCs w:val="24"/>
        </w:rPr>
      </w:pPr>
    </w:p>
    <w:p w14:paraId="32A544C1" w14:textId="33A307B0" w:rsidR="00710E11" w:rsidRDefault="002466C8" w:rsidP="002466C8">
      <w:pPr>
        <w:pStyle w:val="BodyText"/>
        <w:spacing w:line="360" w:lineRule="auto"/>
        <w:rPr>
          <w:rFonts w:ascii="Arial" w:hAnsi="Arial" w:cs="Arial"/>
          <w:szCs w:val="24"/>
          <w:lang w:val="en-US"/>
        </w:rPr>
      </w:pPr>
      <w:r>
        <w:rPr>
          <w:rFonts w:ascii="Arial" w:hAnsi="Arial" w:cs="Arial"/>
          <w:szCs w:val="24"/>
          <w:lang w:val="en-US"/>
        </w:rPr>
        <w:t>15.</w:t>
      </w:r>
      <w:r>
        <w:rPr>
          <w:rFonts w:ascii="Arial" w:hAnsi="Arial" w:cs="Arial"/>
          <w:szCs w:val="24"/>
          <w:lang w:val="en-US"/>
        </w:rPr>
        <w:tab/>
      </w:r>
      <w:r w:rsidR="00710E11">
        <w:rPr>
          <w:rFonts w:ascii="Arial" w:hAnsi="Arial" w:cs="Arial"/>
          <w:szCs w:val="24"/>
          <w:lang w:val="en-US"/>
        </w:rPr>
        <w:t>These defendants submit that the plaintiffs have no cause of action at all to file the present suit. The suit as framed is untenable and the defendants have already put up gate facing ‘A’ Schedule property which the plaintiffs alone restricted from its usage by putting</w:t>
      </w:r>
      <w:r w:rsidR="00B568AD">
        <w:rPr>
          <w:rFonts w:ascii="Arial" w:hAnsi="Arial" w:cs="Arial"/>
          <w:szCs w:val="24"/>
          <w:lang w:val="en-US"/>
        </w:rPr>
        <w:t xml:space="preserve"> up </w:t>
      </w:r>
      <w:r w:rsidR="0074401E">
        <w:rPr>
          <w:rFonts w:ascii="Arial" w:hAnsi="Arial" w:cs="Arial"/>
          <w:szCs w:val="24"/>
          <w:lang w:val="en-US"/>
        </w:rPr>
        <w:t>wooden logs</w:t>
      </w:r>
      <w:r w:rsidR="00B568AD">
        <w:rPr>
          <w:rFonts w:ascii="Arial" w:hAnsi="Arial" w:cs="Arial"/>
          <w:szCs w:val="24"/>
          <w:lang w:val="en-US"/>
        </w:rPr>
        <w:t>, waste materials etc</w:t>
      </w:r>
      <w:r w:rsidR="00710E11">
        <w:rPr>
          <w:rFonts w:ascii="Arial" w:hAnsi="Arial" w:cs="Arial"/>
          <w:szCs w:val="24"/>
          <w:lang w:val="en-US"/>
        </w:rPr>
        <w:t>.</w:t>
      </w:r>
      <w:r w:rsidR="00B568AD">
        <w:rPr>
          <w:rFonts w:ascii="Arial" w:hAnsi="Arial" w:cs="Arial"/>
          <w:szCs w:val="24"/>
          <w:lang w:val="en-US"/>
        </w:rPr>
        <w:t>,</w:t>
      </w:r>
      <w:r w:rsidR="00710E11">
        <w:rPr>
          <w:rFonts w:ascii="Arial" w:hAnsi="Arial" w:cs="Arial"/>
          <w:szCs w:val="24"/>
          <w:lang w:val="en-US"/>
        </w:rPr>
        <w:t xml:space="preserve"> At present the plaint ‘A’ Schedule property belongs to State of Tamil Nadu over which the plaintiffs can’t claim title and if so that amounts to land grabbing or claiming title over Government </w:t>
      </w:r>
      <w:r w:rsidR="00710E11">
        <w:rPr>
          <w:rFonts w:ascii="Arial" w:hAnsi="Arial" w:cs="Arial"/>
          <w:szCs w:val="24"/>
          <w:lang w:val="en-US"/>
        </w:rPr>
        <w:lastRenderedPageBreak/>
        <w:t xml:space="preserve">property. Hence there are no </w:t>
      </w:r>
      <w:r w:rsidR="009A3DB5">
        <w:rPr>
          <w:rFonts w:ascii="Arial" w:hAnsi="Arial" w:cs="Arial"/>
          <w:szCs w:val="24"/>
          <w:lang w:val="en-US"/>
        </w:rPr>
        <w:t>prima facie in their claim.</w:t>
      </w:r>
      <w:r w:rsidR="00663F4B">
        <w:rPr>
          <w:rFonts w:ascii="Arial" w:hAnsi="Arial" w:cs="Arial"/>
          <w:szCs w:val="24"/>
          <w:lang w:val="en-US"/>
        </w:rPr>
        <w:t xml:space="preserve"> Further, these respondents put up gate already and whileso, nothing survives in the case (without prejudice)</w:t>
      </w:r>
      <w:r w:rsidR="009A3DB5">
        <w:rPr>
          <w:rFonts w:ascii="Arial" w:hAnsi="Arial" w:cs="Arial"/>
          <w:szCs w:val="24"/>
          <w:lang w:val="en-US"/>
        </w:rPr>
        <w:t xml:space="preserve"> Thus, this</w:t>
      </w:r>
      <w:r w:rsidR="00710E11">
        <w:rPr>
          <w:rFonts w:ascii="Arial" w:hAnsi="Arial" w:cs="Arial"/>
          <w:szCs w:val="24"/>
          <w:lang w:val="en-US"/>
        </w:rPr>
        <w:t xml:space="preserve"> petition is devoid of merits.</w:t>
      </w:r>
    </w:p>
    <w:p w14:paraId="0DE91A5F" w14:textId="55749A8F" w:rsidR="00EB3C52" w:rsidRPr="0074401E" w:rsidRDefault="00EB3C52" w:rsidP="0074401E">
      <w:pPr>
        <w:spacing w:before="240" w:line="360" w:lineRule="auto"/>
        <w:ind w:firstLine="720"/>
        <w:rPr>
          <w:rFonts w:ascii="Arial" w:hAnsi="Arial" w:cs="Arial"/>
          <w:sz w:val="10"/>
          <w:szCs w:val="24"/>
        </w:rPr>
      </w:pPr>
      <w:r>
        <w:rPr>
          <w:rFonts w:ascii="Arial" w:hAnsi="Arial" w:cs="Arial"/>
          <w:sz w:val="24"/>
          <w:szCs w:val="24"/>
        </w:rPr>
        <w:t>Therefore, it is prayed that this Hon’ble Court may be pleased to dismiss the petition with costs and thus render justice.</w:t>
      </w:r>
    </w:p>
    <w:p w14:paraId="520488C2" w14:textId="77777777" w:rsidR="0054569E" w:rsidRDefault="0054569E" w:rsidP="0074401E">
      <w:pPr>
        <w:pStyle w:val="Title"/>
        <w:spacing w:before="240" w:line="360" w:lineRule="auto"/>
        <w:jc w:val="both"/>
        <w:rPr>
          <w:b/>
          <w:u w:val="none"/>
        </w:rPr>
      </w:pPr>
    </w:p>
    <w:p w14:paraId="12FF5033" w14:textId="77777777" w:rsidR="0054569E" w:rsidRDefault="0054569E" w:rsidP="00EB3C52">
      <w:pPr>
        <w:pStyle w:val="Title"/>
        <w:spacing w:line="360" w:lineRule="auto"/>
        <w:jc w:val="both"/>
        <w:rPr>
          <w:b/>
          <w:u w:val="none"/>
        </w:rPr>
      </w:pPr>
    </w:p>
    <w:p w14:paraId="5FE8FED8" w14:textId="77777777" w:rsidR="00EB3C52" w:rsidRPr="003C058C" w:rsidRDefault="00EB3C52" w:rsidP="00EB3C52">
      <w:pPr>
        <w:pStyle w:val="Title"/>
        <w:spacing w:line="360" w:lineRule="auto"/>
        <w:jc w:val="both"/>
        <w:rPr>
          <w:b/>
          <w:u w:val="none"/>
        </w:rPr>
      </w:pPr>
      <w:r w:rsidRPr="00CF3335">
        <w:rPr>
          <w:b/>
          <w:u w:val="none"/>
        </w:rPr>
        <w:t xml:space="preserve">ADVOCATE FOR </w:t>
      </w:r>
      <w:r>
        <w:rPr>
          <w:b/>
          <w:u w:val="none"/>
        </w:rPr>
        <w:t xml:space="preserve"> 1</w:t>
      </w:r>
      <w:r w:rsidRPr="00392219">
        <w:rPr>
          <w:b/>
          <w:u w:val="none"/>
          <w:vertAlign w:val="superscript"/>
        </w:rPr>
        <w:t>st</w:t>
      </w:r>
      <w:r>
        <w:rPr>
          <w:b/>
          <w:u w:val="none"/>
        </w:rPr>
        <w:t xml:space="preserve"> </w:t>
      </w:r>
      <w:r w:rsidRPr="00CF3335">
        <w:rPr>
          <w:b/>
          <w:u w:val="none"/>
        </w:rPr>
        <w:t xml:space="preserve">RESPONDENT </w:t>
      </w:r>
      <w:r w:rsidRPr="00CF3335">
        <w:rPr>
          <w:b/>
          <w:u w:val="none"/>
        </w:rPr>
        <w:tab/>
      </w:r>
      <w:r w:rsidRPr="00CF3335">
        <w:rPr>
          <w:b/>
          <w:u w:val="none"/>
        </w:rPr>
        <w:tab/>
      </w:r>
      <w:r>
        <w:rPr>
          <w:b/>
          <w:u w:val="none"/>
        </w:rPr>
        <w:tab/>
        <w:t xml:space="preserve">      </w:t>
      </w:r>
      <w:r>
        <w:rPr>
          <w:b/>
          <w:u w:val="none"/>
        </w:rPr>
        <w:tab/>
        <w:t xml:space="preserve">    1</w:t>
      </w:r>
      <w:r w:rsidRPr="00392219">
        <w:rPr>
          <w:b/>
          <w:u w:val="none"/>
          <w:vertAlign w:val="superscript"/>
        </w:rPr>
        <w:t>st</w:t>
      </w:r>
      <w:r>
        <w:rPr>
          <w:b/>
          <w:u w:val="none"/>
        </w:rPr>
        <w:t xml:space="preserve"> </w:t>
      </w:r>
      <w:r w:rsidRPr="00CF3335">
        <w:rPr>
          <w:b/>
          <w:u w:val="none"/>
        </w:rPr>
        <w:t>RESPONDENT</w:t>
      </w:r>
    </w:p>
    <w:p w14:paraId="07CF25E5" w14:textId="77777777" w:rsidR="00EB3C52" w:rsidRDefault="00EB3C52" w:rsidP="0074401E">
      <w:pPr>
        <w:pStyle w:val="Title"/>
        <w:spacing w:before="240" w:after="240" w:line="360" w:lineRule="auto"/>
        <w:rPr>
          <w:b/>
        </w:rPr>
      </w:pPr>
      <w:r>
        <w:rPr>
          <w:b/>
        </w:rPr>
        <w:t>VERIFICATIO</w:t>
      </w:r>
      <w:r w:rsidRPr="003B2808">
        <w:rPr>
          <w:b/>
        </w:rPr>
        <w:t>N</w:t>
      </w:r>
    </w:p>
    <w:p w14:paraId="22E17A9C" w14:textId="5DF1874F" w:rsidR="00EB3C52" w:rsidRDefault="00EB3C52" w:rsidP="00EB3C52">
      <w:pPr>
        <w:pStyle w:val="Title"/>
        <w:spacing w:line="360" w:lineRule="auto"/>
        <w:jc w:val="both"/>
        <w:rPr>
          <w:u w:val="none"/>
        </w:rPr>
      </w:pPr>
      <w:r w:rsidRPr="00467E4A">
        <w:rPr>
          <w:u w:val="none"/>
        </w:rPr>
        <w:tab/>
        <w:t>I, the</w:t>
      </w:r>
      <w:r>
        <w:rPr>
          <w:u w:val="none"/>
        </w:rPr>
        <w:t xml:space="preserve"> 1</w:t>
      </w:r>
      <w:r w:rsidRPr="00392219">
        <w:rPr>
          <w:u w:val="none"/>
          <w:vertAlign w:val="superscript"/>
        </w:rPr>
        <w:t>st</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ab/>
      </w:r>
      <w:r>
        <w:rPr>
          <w:u w:val="none"/>
        </w:rPr>
        <w:tab/>
      </w:r>
    </w:p>
    <w:p w14:paraId="3F2988B1" w14:textId="77777777" w:rsidR="00EB3C52" w:rsidRDefault="00EB3C52" w:rsidP="00EB3C52">
      <w:pPr>
        <w:pStyle w:val="Title"/>
        <w:spacing w:line="360" w:lineRule="auto"/>
        <w:jc w:val="both"/>
        <w:rPr>
          <w:u w:val="none"/>
        </w:rPr>
      </w:pPr>
    </w:p>
    <w:p w14:paraId="376DB5DC" w14:textId="77777777" w:rsidR="00EB3C52" w:rsidRPr="00356C4B" w:rsidRDefault="00EB3C52" w:rsidP="00EB3C52">
      <w:pPr>
        <w:pStyle w:val="Title"/>
        <w:spacing w:line="360" w:lineRule="auto"/>
        <w:ind w:left="5040" w:firstLine="720"/>
        <w:jc w:val="both"/>
        <w:rPr>
          <w:u w:val="none"/>
        </w:rPr>
      </w:pPr>
      <w:r>
        <w:rPr>
          <w:b/>
          <w:u w:val="none"/>
        </w:rPr>
        <w:t xml:space="preserve">       </w:t>
      </w:r>
      <w:r>
        <w:rPr>
          <w:b/>
          <w:u w:val="none"/>
        </w:rPr>
        <w:tab/>
        <w:t xml:space="preserve">     1</w:t>
      </w:r>
      <w:r w:rsidRPr="00392219">
        <w:rPr>
          <w:b/>
          <w:u w:val="none"/>
          <w:vertAlign w:val="superscript"/>
        </w:rPr>
        <w:t>st</w:t>
      </w:r>
      <w:r>
        <w:rPr>
          <w:b/>
          <w:u w:val="none"/>
        </w:rPr>
        <w:t xml:space="preserve"> </w:t>
      </w:r>
      <w:r w:rsidRPr="00CF3335">
        <w:rPr>
          <w:b/>
          <w:u w:val="none"/>
        </w:rPr>
        <w:t>RESPONDENT</w:t>
      </w:r>
    </w:p>
    <w:p w14:paraId="538857D1" w14:textId="77777777" w:rsidR="00EB3C52" w:rsidRPr="005C24DF" w:rsidRDefault="00EB3C52" w:rsidP="00EB3C52">
      <w:pPr>
        <w:pStyle w:val="Title"/>
        <w:jc w:val="right"/>
        <w:rPr>
          <w:u w:val="none"/>
        </w:rPr>
      </w:pPr>
    </w:p>
    <w:p w14:paraId="309DD2D4" w14:textId="77777777" w:rsidR="00EB3C52" w:rsidRPr="005C24DF" w:rsidRDefault="00EB3C52" w:rsidP="00EB3C52">
      <w:pPr>
        <w:pStyle w:val="Title"/>
        <w:spacing w:line="360" w:lineRule="auto"/>
        <w:ind w:firstLine="720"/>
        <w:jc w:val="left"/>
        <w:rPr>
          <w:u w:val="none"/>
        </w:rPr>
      </w:pPr>
      <w:r>
        <w:rPr>
          <w:u w:val="none"/>
        </w:rPr>
        <w:t>This</w:t>
      </w:r>
      <w:r w:rsidRPr="005C24DF">
        <w:rPr>
          <w:u w:val="none"/>
        </w:rPr>
        <w:t xml:space="preserve"> </w:t>
      </w:r>
      <w:r>
        <w:rPr>
          <w:u w:val="none"/>
        </w:rPr>
        <w:t>Counter Statement filed by the 1</w:t>
      </w:r>
      <w:r w:rsidRPr="00392219">
        <w:rPr>
          <w:u w:val="none"/>
          <w:vertAlign w:val="superscript"/>
        </w:rPr>
        <w:t>st</w:t>
      </w:r>
      <w:r>
        <w:rPr>
          <w:u w:val="none"/>
        </w:rPr>
        <w:t xml:space="preserve"> </w:t>
      </w:r>
      <w:r w:rsidRPr="005C24DF">
        <w:rPr>
          <w:u w:val="none"/>
        </w:rPr>
        <w:t xml:space="preserve">Respondent </w:t>
      </w:r>
      <w:r>
        <w:rPr>
          <w:u w:val="none"/>
        </w:rPr>
        <w:t xml:space="preserve">is adopted by </w:t>
      </w:r>
      <w:r w:rsidRPr="005C24DF">
        <w:rPr>
          <w:u w:val="none"/>
        </w:rPr>
        <w:t>Respondent</w:t>
      </w:r>
      <w:r>
        <w:rPr>
          <w:u w:val="none"/>
        </w:rPr>
        <w:t xml:space="preserve"> Nos. 2 and 3.</w:t>
      </w:r>
    </w:p>
    <w:p w14:paraId="77F8E928" w14:textId="77777777" w:rsidR="00EB3C52" w:rsidRDefault="00EB3C52" w:rsidP="00EB3C52">
      <w:pPr>
        <w:pStyle w:val="Title"/>
        <w:jc w:val="left"/>
        <w:rPr>
          <w:u w:val="none"/>
        </w:rPr>
      </w:pPr>
    </w:p>
    <w:p w14:paraId="2315AE13" w14:textId="77777777" w:rsidR="00EB3C52" w:rsidRPr="005C24DF" w:rsidRDefault="00EB3C52" w:rsidP="00EB3C52">
      <w:pPr>
        <w:pStyle w:val="Title"/>
        <w:jc w:val="left"/>
        <w:rPr>
          <w:u w:val="none"/>
        </w:rPr>
      </w:pPr>
    </w:p>
    <w:p w14:paraId="11C3E333" w14:textId="77777777" w:rsidR="00EB3C52" w:rsidRPr="00177DAC" w:rsidRDefault="00EB3C52" w:rsidP="00EB3C52">
      <w:pPr>
        <w:pStyle w:val="Title"/>
        <w:jc w:val="right"/>
        <w:rPr>
          <w:b/>
          <w:u w:val="none"/>
        </w:rPr>
      </w:pPr>
      <w:r w:rsidRPr="00177DAC">
        <w:rPr>
          <w:b/>
          <w:u w:val="none"/>
        </w:rPr>
        <w:t xml:space="preserve">ADVOCATE FOR RESPONDENT </w:t>
      </w:r>
      <w:r>
        <w:rPr>
          <w:b/>
          <w:u w:val="none"/>
        </w:rPr>
        <w:t>NOS. 2 AND 3</w:t>
      </w:r>
    </w:p>
    <w:p w14:paraId="471CF9E4" w14:textId="77777777" w:rsidR="009A3DB5" w:rsidRDefault="009A3DB5">
      <w:pPr>
        <w:rPr>
          <w:rFonts w:ascii="Arial" w:hAnsi="Arial" w:cs="Arial"/>
          <w:b/>
          <w:bCs/>
          <w:sz w:val="24"/>
          <w:szCs w:val="24"/>
          <w:u w:val="single"/>
          <w:lang w:val="en-US"/>
        </w:rPr>
      </w:pPr>
      <w:r>
        <w:rPr>
          <w:rFonts w:ascii="Arial" w:hAnsi="Arial" w:cs="Arial"/>
          <w:b/>
          <w:bCs/>
          <w:sz w:val="24"/>
          <w:szCs w:val="24"/>
          <w:u w:val="single"/>
          <w:lang w:val="en-US"/>
        </w:rPr>
        <w:br w:type="page"/>
      </w:r>
    </w:p>
    <w:p w14:paraId="7329FC6A" w14:textId="26452EB1" w:rsidR="00740D93" w:rsidRDefault="00740D93" w:rsidP="00740D93">
      <w:pPr>
        <w:ind w:left="5103" w:right="-897"/>
        <w:jc w:val="center"/>
        <w:rPr>
          <w:rFonts w:ascii="Arial" w:hAnsi="Arial" w:cs="Arial"/>
          <w:b/>
          <w:bCs/>
          <w:sz w:val="24"/>
          <w:szCs w:val="24"/>
          <w:u w:val="single"/>
          <w:lang w:val="en-US"/>
        </w:rPr>
      </w:pPr>
      <w:r>
        <w:rPr>
          <w:rFonts w:ascii="Arial" w:hAnsi="Arial" w:cs="Arial"/>
          <w:b/>
          <w:bCs/>
          <w:sz w:val="24"/>
          <w:szCs w:val="24"/>
          <w:u w:val="single"/>
          <w:lang w:val="en-US"/>
        </w:rPr>
        <w:lastRenderedPageBreak/>
        <w:t>IN THE COURT OF THE HON’BLE FIRST ADDITIONAL DISTRICT MUNSIF OF COIMBATORE</w:t>
      </w:r>
    </w:p>
    <w:p w14:paraId="2CC55AEE" w14:textId="77777777" w:rsidR="00740D93" w:rsidRDefault="00740D93" w:rsidP="00740D93">
      <w:pPr>
        <w:ind w:left="5103" w:right="-897"/>
        <w:jc w:val="center"/>
        <w:rPr>
          <w:rFonts w:ascii="Arial" w:hAnsi="Arial" w:cs="Arial"/>
          <w:b/>
          <w:bCs/>
          <w:sz w:val="24"/>
          <w:szCs w:val="24"/>
          <w:lang w:val="en-US"/>
        </w:rPr>
      </w:pPr>
      <w:r>
        <w:rPr>
          <w:rFonts w:ascii="Arial" w:hAnsi="Arial" w:cs="Arial"/>
          <w:b/>
          <w:bCs/>
          <w:sz w:val="24"/>
          <w:szCs w:val="24"/>
          <w:lang w:val="en-US"/>
        </w:rPr>
        <w:t>I.A.NO.   02     OF 2024</w:t>
      </w:r>
    </w:p>
    <w:p w14:paraId="2A3E3002" w14:textId="246A4E5C" w:rsidR="00740D93" w:rsidRDefault="00740D93" w:rsidP="004740E6">
      <w:pPr>
        <w:ind w:left="5103" w:right="-897"/>
        <w:jc w:val="center"/>
        <w:rPr>
          <w:rFonts w:ascii="Arial" w:hAnsi="Arial" w:cs="Arial"/>
          <w:b/>
          <w:bCs/>
          <w:sz w:val="24"/>
          <w:szCs w:val="24"/>
          <w:lang w:val="en-US"/>
        </w:rPr>
      </w:pPr>
      <w:r>
        <w:rPr>
          <w:rFonts w:ascii="Arial" w:hAnsi="Arial" w:cs="Arial"/>
          <w:b/>
          <w:bCs/>
          <w:sz w:val="24"/>
          <w:szCs w:val="24"/>
          <w:lang w:val="en-US"/>
        </w:rPr>
        <w:t>O.S.NO.  1010 OF 2024</w:t>
      </w:r>
    </w:p>
    <w:p w14:paraId="2EC48482" w14:textId="77777777" w:rsidR="00740D93" w:rsidRDefault="00740D93" w:rsidP="00233A2A">
      <w:pPr>
        <w:spacing w:after="0"/>
        <w:ind w:left="5103" w:right="-897"/>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441C4984" w14:textId="1A5404B8" w:rsidR="00740D93" w:rsidRDefault="00740D93" w:rsidP="00233A2A">
      <w:pPr>
        <w:spacing w:after="0"/>
        <w:ind w:left="5103" w:right="-897"/>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Petitioners/Plaintiffs</w:t>
      </w:r>
    </w:p>
    <w:p w14:paraId="0C3D2213" w14:textId="77777777" w:rsidR="00740D93" w:rsidRDefault="00740D93" w:rsidP="00740D93">
      <w:pPr>
        <w:ind w:left="5103" w:right="-897"/>
        <w:jc w:val="center"/>
        <w:rPr>
          <w:rFonts w:ascii="Arial" w:hAnsi="Arial" w:cs="Arial"/>
          <w:sz w:val="24"/>
          <w:szCs w:val="24"/>
          <w:lang w:val="en-US"/>
        </w:rPr>
      </w:pPr>
      <w:r>
        <w:rPr>
          <w:rFonts w:ascii="Arial" w:hAnsi="Arial" w:cs="Arial"/>
          <w:sz w:val="24"/>
          <w:szCs w:val="24"/>
          <w:lang w:val="en-US"/>
        </w:rPr>
        <w:t>-Vs-</w:t>
      </w:r>
    </w:p>
    <w:p w14:paraId="2050F391"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1.St. Joseph Matriculation</w:t>
      </w:r>
    </w:p>
    <w:p w14:paraId="5C9CD226"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Higher Secondary School, Coimbatore</w:t>
      </w:r>
    </w:p>
    <w:p w14:paraId="0736D8CB"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5E27A72E" w14:textId="77777777" w:rsidR="00740D93" w:rsidRDefault="00740D93" w:rsidP="00740D93">
      <w:pPr>
        <w:spacing w:after="0" w:line="240" w:lineRule="auto"/>
        <w:ind w:left="5103" w:right="-897"/>
        <w:rPr>
          <w:rFonts w:ascii="Arial" w:hAnsi="Arial" w:cs="Arial"/>
          <w:sz w:val="24"/>
          <w:szCs w:val="24"/>
          <w:lang w:val="en-US"/>
        </w:rPr>
      </w:pPr>
    </w:p>
    <w:p w14:paraId="32457BD5"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 Francis Anglo Indian</w:t>
      </w:r>
    </w:p>
    <w:p w14:paraId="2EAC7857"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Girls High School, Coimbatore</w:t>
      </w:r>
    </w:p>
    <w:p w14:paraId="299172E8"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4BF1E4D4" w14:textId="77777777" w:rsidR="00740D93" w:rsidRDefault="00740D93" w:rsidP="00740D93">
      <w:pPr>
        <w:spacing w:after="0" w:line="240" w:lineRule="auto"/>
        <w:ind w:left="5103" w:right="-897"/>
        <w:rPr>
          <w:rFonts w:ascii="Arial" w:hAnsi="Arial" w:cs="Arial"/>
          <w:sz w:val="24"/>
          <w:szCs w:val="24"/>
          <w:lang w:val="en-US"/>
        </w:rPr>
      </w:pPr>
    </w:p>
    <w:p w14:paraId="19E47BD9" w14:textId="77777777" w:rsidR="00740D93"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 Mary’s Higher Secondary School, Coimbatore</w:t>
      </w:r>
    </w:p>
    <w:p w14:paraId="6D6FFDB5" w14:textId="2445C449" w:rsidR="00740D93" w:rsidRPr="006E2797" w:rsidRDefault="00740D93" w:rsidP="00740D93">
      <w:pPr>
        <w:spacing w:after="0" w:line="276" w:lineRule="auto"/>
        <w:ind w:left="5103" w:right="-897"/>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w:t>
      </w:r>
      <w:r>
        <w:rPr>
          <w:rFonts w:ascii="Arial" w:hAnsi="Arial" w:cs="Arial"/>
          <w:sz w:val="24"/>
          <w:szCs w:val="24"/>
          <w:lang w:val="en-US"/>
        </w:rPr>
        <w:tab/>
        <w:t>Respondents/Defendants</w:t>
      </w:r>
    </w:p>
    <w:p w14:paraId="7C650CB3" w14:textId="77777777" w:rsidR="00740D93" w:rsidRDefault="00740D93" w:rsidP="00740D93">
      <w:pPr>
        <w:spacing w:after="0"/>
        <w:ind w:left="5103" w:right="-897"/>
        <w:jc w:val="center"/>
        <w:rPr>
          <w:rFonts w:ascii="Arial" w:hAnsi="Arial" w:cs="Arial"/>
          <w:b/>
          <w:bCs/>
          <w:sz w:val="24"/>
          <w:szCs w:val="24"/>
          <w:u w:val="single"/>
          <w:lang w:val="en-US"/>
        </w:rPr>
      </w:pPr>
    </w:p>
    <w:p w14:paraId="4BA52A49" w14:textId="34F9FE19" w:rsidR="00740D93" w:rsidRDefault="00740D93" w:rsidP="00740D93">
      <w:pPr>
        <w:ind w:left="5103" w:right="-897"/>
        <w:jc w:val="center"/>
        <w:rPr>
          <w:rFonts w:ascii="Arial" w:hAnsi="Arial" w:cs="Arial"/>
          <w:b/>
          <w:bCs/>
          <w:sz w:val="24"/>
          <w:szCs w:val="24"/>
          <w:u w:val="single"/>
          <w:lang w:val="en-US"/>
        </w:rPr>
      </w:pPr>
      <w:r>
        <w:rPr>
          <w:rFonts w:ascii="Arial" w:hAnsi="Arial" w:cs="Arial"/>
          <w:b/>
          <w:bCs/>
          <w:sz w:val="24"/>
          <w:szCs w:val="24"/>
          <w:u w:val="single"/>
          <w:lang w:val="en-US"/>
        </w:rPr>
        <w:t>COUNTER STATEMENT FILED BY 1</w:t>
      </w:r>
      <w:r w:rsidRPr="00B138A2">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RESPONDENT/1</w:t>
      </w:r>
      <w:r w:rsidRPr="00B138A2">
        <w:rPr>
          <w:rFonts w:ascii="Arial" w:hAnsi="Arial" w:cs="Arial"/>
          <w:b/>
          <w:bCs/>
          <w:sz w:val="24"/>
          <w:szCs w:val="24"/>
          <w:u w:val="single"/>
          <w:vertAlign w:val="superscript"/>
          <w:lang w:val="en-US"/>
        </w:rPr>
        <w:t>st</w:t>
      </w:r>
      <w:r>
        <w:rPr>
          <w:rFonts w:ascii="Arial" w:hAnsi="Arial" w:cs="Arial"/>
          <w:b/>
          <w:bCs/>
          <w:sz w:val="24"/>
          <w:szCs w:val="24"/>
          <w:u w:val="single"/>
          <w:lang w:val="en-US"/>
        </w:rPr>
        <w:t xml:space="preserve"> DEFENDANT AND ADOPTED BY RESPONDENT NOS.2 &amp;</w:t>
      </w:r>
      <w:r w:rsidR="009952B4">
        <w:rPr>
          <w:rFonts w:ascii="Arial" w:hAnsi="Arial" w:cs="Arial"/>
          <w:b/>
          <w:bCs/>
          <w:sz w:val="24"/>
          <w:szCs w:val="24"/>
          <w:u w:val="single"/>
          <w:lang w:val="en-US"/>
        </w:rPr>
        <w:t xml:space="preserve"> </w:t>
      </w:r>
      <w:r>
        <w:rPr>
          <w:rFonts w:ascii="Arial" w:hAnsi="Arial" w:cs="Arial"/>
          <w:b/>
          <w:bCs/>
          <w:sz w:val="24"/>
          <w:szCs w:val="24"/>
          <w:u w:val="single"/>
          <w:lang w:val="en-US"/>
        </w:rPr>
        <w:t>3</w:t>
      </w:r>
      <w:r w:rsidR="00DC4250">
        <w:rPr>
          <w:rFonts w:ascii="Arial" w:hAnsi="Arial" w:cs="Arial"/>
          <w:b/>
          <w:bCs/>
          <w:sz w:val="24"/>
          <w:szCs w:val="24"/>
          <w:u w:val="single"/>
          <w:lang w:val="en-US"/>
        </w:rPr>
        <w:t xml:space="preserve"> </w:t>
      </w:r>
      <w:r>
        <w:rPr>
          <w:rFonts w:ascii="Arial" w:hAnsi="Arial" w:cs="Arial"/>
          <w:b/>
          <w:bCs/>
          <w:sz w:val="24"/>
          <w:szCs w:val="24"/>
          <w:u w:val="single"/>
          <w:lang w:val="en-US"/>
        </w:rPr>
        <w:t>/DEFENDANT NOS. 2 &amp; 3</w:t>
      </w:r>
    </w:p>
    <w:p w14:paraId="7BBCE72C" w14:textId="77777777" w:rsidR="00E46D55" w:rsidRDefault="00E46D55" w:rsidP="00E46D55">
      <w:pPr>
        <w:pStyle w:val="BodyText"/>
        <w:spacing w:line="360" w:lineRule="auto"/>
        <w:ind w:left="2160" w:right="-897" w:firstLine="5387"/>
        <w:jc w:val="center"/>
        <w:rPr>
          <w:rFonts w:ascii="Arial" w:hAnsi="Arial" w:cs="Arial"/>
          <w:b/>
          <w:szCs w:val="24"/>
          <w:u w:val="single"/>
        </w:rPr>
      </w:pPr>
    </w:p>
    <w:p w14:paraId="11996ED2" w14:textId="147586B1" w:rsidR="00740D93" w:rsidRDefault="00740D93" w:rsidP="00E46D55">
      <w:pPr>
        <w:pStyle w:val="BodyText"/>
        <w:spacing w:line="360" w:lineRule="auto"/>
        <w:ind w:right="-897" w:firstLine="3261"/>
        <w:jc w:val="center"/>
        <w:rPr>
          <w:rFonts w:ascii="Arial" w:hAnsi="Arial" w:cs="Arial"/>
          <w:b/>
          <w:szCs w:val="24"/>
          <w:u w:val="single"/>
        </w:rPr>
      </w:pPr>
      <w:r>
        <w:rPr>
          <w:rFonts w:ascii="Arial" w:hAnsi="Arial" w:cs="Arial"/>
          <w:b/>
          <w:szCs w:val="24"/>
          <w:u w:val="single"/>
        </w:rPr>
        <w:t>P</w:t>
      </w:r>
      <w:r w:rsidRPr="00740D93">
        <w:rPr>
          <w:rFonts w:ascii="Arial" w:hAnsi="Arial" w:cs="Arial"/>
          <w:b/>
          <w:szCs w:val="24"/>
          <w:u w:val="single"/>
        </w:rPr>
        <w:t>re on:</w:t>
      </w:r>
    </w:p>
    <w:p w14:paraId="000A3409" w14:textId="77777777" w:rsidR="00740D93" w:rsidRDefault="00740D93" w:rsidP="00740D93">
      <w:pPr>
        <w:pStyle w:val="BodyText"/>
        <w:spacing w:line="360" w:lineRule="auto"/>
        <w:ind w:left="5103" w:right="-897" w:firstLine="5387"/>
        <w:jc w:val="center"/>
        <w:rPr>
          <w:rFonts w:ascii="Arial" w:hAnsi="Arial" w:cs="Arial"/>
          <w:b/>
          <w:szCs w:val="24"/>
          <w:u w:val="single"/>
        </w:rPr>
      </w:pPr>
    </w:p>
    <w:p w14:paraId="227AFDA3" w14:textId="77777777" w:rsidR="00740D93" w:rsidRPr="00740D93" w:rsidRDefault="00740D93" w:rsidP="00740D93">
      <w:pPr>
        <w:pStyle w:val="BodyText"/>
        <w:spacing w:line="360" w:lineRule="auto"/>
        <w:ind w:left="5103" w:right="-897" w:firstLine="5387"/>
        <w:jc w:val="center"/>
        <w:rPr>
          <w:rFonts w:ascii="Arial" w:hAnsi="Arial" w:cs="Arial"/>
          <w:b/>
          <w:bCs/>
          <w:szCs w:val="24"/>
          <w:u w:val="single"/>
        </w:rPr>
      </w:pPr>
    </w:p>
    <w:p w14:paraId="463D19BF" w14:textId="77777777" w:rsidR="00740D93" w:rsidRDefault="00740D93" w:rsidP="00740D93">
      <w:pPr>
        <w:spacing w:after="0"/>
        <w:ind w:left="5103" w:right="-897"/>
        <w:rPr>
          <w:rFonts w:ascii="Arial" w:hAnsi="Arial" w:cs="Arial"/>
          <w:b/>
          <w:bCs/>
          <w:u w:val="single"/>
        </w:rPr>
      </w:pPr>
    </w:p>
    <w:p w14:paraId="31119BB7" w14:textId="77777777" w:rsidR="00740D93" w:rsidRPr="003338D4" w:rsidRDefault="00740D93" w:rsidP="00740D93">
      <w:pPr>
        <w:spacing w:after="0"/>
        <w:ind w:left="5103" w:right="-897"/>
        <w:rPr>
          <w:rFonts w:ascii="Arial" w:hAnsi="Arial" w:cs="Arial"/>
          <w:b/>
          <w:bCs/>
          <w:sz w:val="24"/>
          <w:szCs w:val="24"/>
        </w:rPr>
      </w:pPr>
      <w:r w:rsidRPr="003338D4">
        <w:rPr>
          <w:rFonts w:ascii="Arial" w:hAnsi="Arial" w:cs="Arial"/>
          <w:b/>
          <w:bCs/>
          <w:sz w:val="24"/>
          <w:szCs w:val="24"/>
          <w:u w:val="single"/>
        </w:rPr>
        <w:t>ADDRESS FOR SERVICE:</w:t>
      </w:r>
    </w:p>
    <w:p w14:paraId="0B8F8178" w14:textId="77777777" w:rsidR="00740D93" w:rsidRPr="007D0C13" w:rsidRDefault="00740D93" w:rsidP="00740D93">
      <w:pPr>
        <w:spacing w:after="0"/>
        <w:ind w:left="5103" w:right="-897"/>
        <w:rPr>
          <w:rFonts w:ascii="Arial" w:hAnsi="Arial" w:cs="Arial"/>
          <w:b/>
          <w:bCs/>
          <w:sz w:val="24"/>
          <w:szCs w:val="24"/>
        </w:rPr>
      </w:pPr>
      <w:proofErr w:type="spellStart"/>
      <w:proofErr w:type="gramStart"/>
      <w:r w:rsidRPr="007D0C13">
        <w:rPr>
          <w:rFonts w:ascii="Arial" w:hAnsi="Arial" w:cs="Arial"/>
          <w:b/>
          <w:bCs/>
          <w:sz w:val="24"/>
          <w:szCs w:val="24"/>
        </w:rPr>
        <w:t>S.Chandrasekaran</w:t>
      </w:r>
      <w:proofErr w:type="spellEnd"/>
      <w:proofErr w:type="gramEnd"/>
      <w:r w:rsidRPr="007D0C13">
        <w:rPr>
          <w:rFonts w:ascii="Arial" w:hAnsi="Arial" w:cs="Arial"/>
          <w:b/>
          <w:bCs/>
          <w:sz w:val="24"/>
          <w:szCs w:val="24"/>
        </w:rPr>
        <w:t>, M.A., B.L., DLL.,</w:t>
      </w:r>
    </w:p>
    <w:p w14:paraId="1B667EBC" w14:textId="77777777" w:rsidR="00740D93" w:rsidRPr="007D0C13" w:rsidRDefault="00740D93" w:rsidP="00740D93">
      <w:pPr>
        <w:spacing w:after="0"/>
        <w:ind w:left="5103" w:right="-897"/>
        <w:rPr>
          <w:rFonts w:ascii="Arial" w:hAnsi="Arial" w:cs="Arial"/>
          <w:b/>
          <w:bCs/>
          <w:sz w:val="24"/>
          <w:szCs w:val="24"/>
        </w:rPr>
      </w:pPr>
      <w:r w:rsidRPr="007D0C13">
        <w:rPr>
          <w:rFonts w:ascii="Arial" w:hAnsi="Arial" w:cs="Arial"/>
          <w:b/>
          <w:bCs/>
          <w:sz w:val="24"/>
          <w:szCs w:val="24"/>
        </w:rPr>
        <w:t>(MS.595/1986)</w:t>
      </w:r>
    </w:p>
    <w:p w14:paraId="4618B73B" w14:textId="77777777" w:rsidR="00740D93" w:rsidRPr="007D0C13" w:rsidRDefault="00740D93" w:rsidP="00740D93">
      <w:pPr>
        <w:spacing w:after="0"/>
        <w:ind w:left="5103" w:right="-897"/>
        <w:rPr>
          <w:rFonts w:ascii="Arial" w:hAnsi="Arial" w:cs="Arial"/>
          <w:b/>
          <w:bCs/>
          <w:sz w:val="24"/>
          <w:szCs w:val="24"/>
        </w:rPr>
      </w:pPr>
      <w:proofErr w:type="spellStart"/>
      <w:r w:rsidRPr="007D0C13">
        <w:rPr>
          <w:rFonts w:ascii="Arial" w:hAnsi="Arial" w:cs="Arial"/>
          <w:b/>
          <w:bCs/>
          <w:sz w:val="24"/>
          <w:szCs w:val="24"/>
        </w:rPr>
        <w:t>C.Jaiy</w:t>
      </w:r>
      <w:proofErr w:type="spellEnd"/>
      <w:r w:rsidRPr="007D0C13">
        <w:rPr>
          <w:rFonts w:ascii="Arial" w:hAnsi="Arial" w:cs="Arial"/>
          <w:b/>
          <w:bCs/>
          <w:sz w:val="24"/>
          <w:szCs w:val="24"/>
        </w:rPr>
        <w:t xml:space="preserve"> Chandhar, B.A., LLB., (Hons)</w:t>
      </w:r>
    </w:p>
    <w:p w14:paraId="3D3A3078" w14:textId="77777777" w:rsidR="00740D93" w:rsidRPr="007D0C13" w:rsidRDefault="00740D93" w:rsidP="00740D93">
      <w:pPr>
        <w:spacing w:after="0"/>
        <w:ind w:left="5103" w:right="-897"/>
        <w:rPr>
          <w:rFonts w:ascii="Arial" w:hAnsi="Arial" w:cs="Arial"/>
          <w:b/>
          <w:bCs/>
          <w:sz w:val="24"/>
          <w:szCs w:val="24"/>
        </w:rPr>
      </w:pPr>
      <w:r w:rsidRPr="007D0C13">
        <w:rPr>
          <w:rFonts w:ascii="Arial" w:hAnsi="Arial" w:cs="Arial"/>
          <w:b/>
          <w:bCs/>
          <w:sz w:val="24"/>
          <w:szCs w:val="24"/>
        </w:rPr>
        <w:t>(MS.1658/2020)</w:t>
      </w:r>
    </w:p>
    <w:p w14:paraId="7C6243DB"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Advocates</w:t>
      </w:r>
    </w:p>
    <w:p w14:paraId="60D227B6"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85/12, 3</w:t>
      </w:r>
      <w:r w:rsidRPr="007D0C13">
        <w:rPr>
          <w:rFonts w:ascii="Arial" w:hAnsi="Arial" w:cs="Arial"/>
          <w:bCs/>
          <w:sz w:val="24"/>
          <w:szCs w:val="24"/>
          <w:vertAlign w:val="superscript"/>
        </w:rPr>
        <w:t xml:space="preserve">rd </w:t>
      </w:r>
      <w:r w:rsidRPr="007D0C13">
        <w:rPr>
          <w:rFonts w:ascii="Arial" w:hAnsi="Arial" w:cs="Arial"/>
          <w:bCs/>
          <w:sz w:val="24"/>
          <w:szCs w:val="24"/>
        </w:rPr>
        <w:t xml:space="preserve">Floor, </w:t>
      </w:r>
      <w:proofErr w:type="spellStart"/>
      <w:r w:rsidRPr="007D0C13">
        <w:rPr>
          <w:rFonts w:ascii="Arial" w:hAnsi="Arial" w:cs="Arial"/>
          <w:bCs/>
          <w:sz w:val="24"/>
          <w:szCs w:val="24"/>
        </w:rPr>
        <w:t>Cherran</w:t>
      </w:r>
      <w:proofErr w:type="spellEnd"/>
      <w:r w:rsidRPr="007D0C13">
        <w:rPr>
          <w:rFonts w:ascii="Arial" w:hAnsi="Arial" w:cs="Arial"/>
          <w:bCs/>
          <w:sz w:val="24"/>
          <w:szCs w:val="24"/>
        </w:rPr>
        <w:t xml:space="preserve"> Apartments,</w:t>
      </w:r>
    </w:p>
    <w:p w14:paraId="794A5465" w14:textId="77777777" w:rsidR="00740D93" w:rsidRPr="007D0C13" w:rsidRDefault="00740D93" w:rsidP="00740D93">
      <w:pPr>
        <w:spacing w:after="0"/>
        <w:ind w:left="5103" w:right="-897"/>
        <w:rPr>
          <w:rFonts w:ascii="Arial" w:hAnsi="Arial" w:cs="Arial"/>
          <w:bCs/>
          <w:sz w:val="24"/>
          <w:szCs w:val="24"/>
        </w:rPr>
      </w:pPr>
      <w:proofErr w:type="spellStart"/>
      <w:r w:rsidRPr="007D0C13">
        <w:rPr>
          <w:rFonts w:ascii="Arial" w:hAnsi="Arial" w:cs="Arial"/>
          <w:bCs/>
          <w:sz w:val="24"/>
          <w:szCs w:val="24"/>
        </w:rPr>
        <w:t>Govt.Arts</w:t>
      </w:r>
      <w:proofErr w:type="spellEnd"/>
      <w:r w:rsidRPr="007D0C13">
        <w:rPr>
          <w:rFonts w:ascii="Arial" w:hAnsi="Arial" w:cs="Arial"/>
          <w:bCs/>
          <w:sz w:val="24"/>
          <w:szCs w:val="24"/>
        </w:rPr>
        <w:t xml:space="preserve"> College Road,</w:t>
      </w:r>
    </w:p>
    <w:p w14:paraId="33949A62"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Coimbatore – 641 018.</w:t>
      </w:r>
    </w:p>
    <w:p w14:paraId="66F36675" w14:textId="77777777" w:rsidR="00740D93" w:rsidRPr="007D0C13" w:rsidRDefault="00740D93" w:rsidP="00740D93">
      <w:pPr>
        <w:spacing w:after="0"/>
        <w:ind w:left="5103" w:right="-897"/>
        <w:rPr>
          <w:rFonts w:ascii="Arial" w:hAnsi="Arial" w:cs="Arial"/>
          <w:bCs/>
          <w:sz w:val="24"/>
          <w:szCs w:val="24"/>
        </w:rPr>
      </w:pPr>
      <w:r w:rsidRPr="007D0C13">
        <w:rPr>
          <w:rFonts w:ascii="Arial" w:hAnsi="Arial" w:cs="Arial"/>
          <w:bCs/>
          <w:sz w:val="24"/>
          <w:szCs w:val="24"/>
        </w:rPr>
        <w:t>Off: 0422-2200337</w:t>
      </w:r>
      <w:r w:rsidRPr="007D0C13">
        <w:rPr>
          <w:sz w:val="24"/>
          <w:szCs w:val="24"/>
        </w:rPr>
        <w:t xml:space="preserve"> </w:t>
      </w:r>
      <w:r w:rsidRPr="007D0C13">
        <w:rPr>
          <w:rFonts w:ascii="Arial" w:hAnsi="Arial" w:cs="Arial"/>
          <w:b/>
          <w:bCs/>
          <w:sz w:val="24"/>
          <w:szCs w:val="24"/>
          <w:u w:val="single"/>
        </w:rPr>
        <w:t xml:space="preserve"> </w:t>
      </w:r>
    </w:p>
    <w:sectPr w:rsidR="00740D93" w:rsidRPr="007D0C13" w:rsidSect="00EB3C5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D879B9"/>
    <w:multiLevelType w:val="hybridMultilevel"/>
    <w:tmpl w:val="2188D45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A16198A"/>
    <w:multiLevelType w:val="hybridMultilevel"/>
    <w:tmpl w:val="EA7E7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E25D19"/>
    <w:multiLevelType w:val="hybridMultilevel"/>
    <w:tmpl w:val="B74C8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049314">
    <w:abstractNumId w:val="0"/>
  </w:num>
  <w:num w:numId="2" w16cid:durableId="453405829">
    <w:abstractNumId w:val="1"/>
  </w:num>
  <w:num w:numId="3" w16cid:durableId="2132939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A55"/>
    <w:rsid w:val="000131B8"/>
    <w:rsid w:val="0007427E"/>
    <w:rsid w:val="000747DD"/>
    <w:rsid w:val="000832F6"/>
    <w:rsid w:val="000A354F"/>
    <w:rsid w:val="000B714C"/>
    <w:rsid w:val="00113730"/>
    <w:rsid w:val="001B51BF"/>
    <w:rsid w:val="001E4784"/>
    <w:rsid w:val="001E59CD"/>
    <w:rsid w:val="00216081"/>
    <w:rsid w:val="00232418"/>
    <w:rsid w:val="00233A2A"/>
    <w:rsid w:val="002466C8"/>
    <w:rsid w:val="002765DA"/>
    <w:rsid w:val="002C24DF"/>
    <w:rsid w:val="002F2DFD"/>
    <w:rsid w:val="00302BC3"/>
    <w:rsid w:val="00303C73"/>
    <w:rsid w:val="003338D4"/>
    <w:rsid w:val="003572DD"/>
    <w:rsid w:val="003920EA"/>
    <w:rsid w:val="003B0F69"/>
    <w:rsid w:val="004740E6"/>
    <w:rsid w:val="004E5EFD"/>
    <w:rsid w:val="004F098B"/>
    <w:rsid w:val="00531FEE"/>
    <w:rsid w:val="0054569E"/>
    <w:rsid w:val="00547B0F"/>
    <w:rsid w:val="005612CE"/>
    <w:rsid w:val="005E0B7D"/>
    <w:rsid w:val="00663BC5"/>
    <w:rsid w:val="00663F4B"/>
    <w:rsid w:val="0066770E"/>
    <w:rsid w:val="006869FB"/>
    <w:rsid w:val="006E7E01"/>
    <w:rsid w:val="00700253"/>
    <w:rsid w:val="00710E11"/>
    <w:rsid w:val="00740D93"/>
    <w:rsid w:val="0074401E"/>
    <w:rsid w:val="00774E61"/>
    <w:rsid w:val="007A32D3"/>
    <w:rsid w:val="007B6166"/>
    <w:rsid w:val="007D0C13"/>
    <w:rsid w:val="007D5707"/>
    <w:rsid w:val="0080002F"/>
    <w:rsid w:val="00846826"/>
    <w:rsid w:val="00864E17"/>
    <w:rsid w:val="00890FBF"/>
    <w:rsid w:val="008A3C46"/>
    <w:rsid w:val="009952B4"/>
    <w:rsid w:val="009A3DB5"/>
    <w:rsid w:val="00A50DB2"/>
    <w:rsid w:val="00B138A2"/>
    <w:rsid w:val="00B458CC"/>
    <w:rsid w:val="00B568AD"/>
    <w:rsid w:val="00B8710E"/>
    <w:rsid w:val="00BC2687"/>
    <w:rsid w:val="00C0123F"/>
    <w:rsid w:val="00C60403"/>
    <w:rsid w:val="00CA5A55"/>
    <w:rsid w:val="00CE07BD"/>
    <w:rsid w:val="00CF6A71"/>
    <w:rsid w:val="00D3275B"/>
    <w:rsid w:val="00D33306"/>
    <w:rsid w:val="00DA5AEB"/>
    <w:rsid w:val="00DB4B0F"/>
    <w:rsid w:val="00DC4250"/>
    <w:rsid w:val="00E17D2A"/>
    <w:rsid w:val="00E46D55"/>
    <w:rsid w:val="00E754E8"/>
    <w:rsid w:val="00EB3C52"/>
    <w:rsid w:val="00ED1297"/>
    <w:rsid w:val="00ED1645"/>
    <w:rsid w:val="00EE2240"/>
    <w:rsid w:val="00F15100"/>
    <w:rsid w:val="00F152BA"/>
    <w:rsid w:val="00F2541B"/>
    <w:rsid w:val="00F86CE2"/>
    <w:rsid w:val="00FC7C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64CB"/>
  <w15:docId w15:val="{8F273487-A8A2-4935-B3BF-856641AC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A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A5A55"/>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CA5A55"/>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CA5A55"/>
    <w:pPr>
      <w:ind w:left="720"/>
      <w:contextualSpacing/>
    </w:pPr>
  </w:style>
  <w:style w:type="paragraph" w:styleId="BalloonText">
    <w:name w:val="Balloon Text"/>
    <w:basedOn w:val="Normal"/>
    <w:link w:val="BalloonTextChar"/>
    <w:uiPriority w:val="99"/>
    <w:semiHidden/>
    <w:unhideWhenUsed/>
    <w:rsid w:val="007D5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707"/>
    <w:rPr>
      <w:rFonts w:ascii="Tahoma" w:hAnsi="Tahoma" w:cs="Tahoma"/>
      <w:sz w:val="16"/>
      <w:szCs w:val="16"/>
    </w:rPr>
  </w:style>
  <w:style w:type="paragraph" w:styleId="Title">
    <w:name w:val="Title"/>
    <w:basedOn w:val="Normal"/>
    <w:link w:val="TitleChar"/>
    <w:qFormat/>
    <w:rsid w:val="00EB3C52"/>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EB3C52"/>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7</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63</cp:revision>
  <cp:lastPrinted>2024-11-30T08:27:00Z</cp:lastPrinted>
  <dcterms:created xsi:type="dcterms:W3CDTF">2024-11-28T07:45:00Z</dcterms:created>
  <dcterms:modified xsi:type="dcterms:W3CDTF">2024-12-16T11:55:00Z</dcterms:modified>
</cp:coreProperties>
</file>