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9B77000" w14:textId="77777777" w:rsidR="00DD72B0" w:rsidRPr="006F2431" w:rsidRDefault="00DD72B0" w:rsidP="00DD72B0">
      <w:pPr>
        <w:pStyle w:val="BodyTextIndent"/>
        <w:ind w:left="0"/>
        <w:jc w:val="center"/>
        <w:rPr>
          <w:b/>
          <w:sz w:val="26"/>
          <w:szCs w:val="26"/>
          <w:u w:val="single"/>
        </w:rPr>
      </w:pPr>
      <w:r w:rsidRPr="00D11469">
        <w:rPr>
          <w:b/>
          <w:sz w:val="26"/>
          <w:szCs w:val="26"/>
          <w:u w:val="single"/>
        </w:rPr>
        <w:t xml:space="preserve">IN THE COURT OF THE </w:t>
      </w:r>
      <w:r>
        <w:rPr>
          <w:b/>
          <w:sz w:val="26"/>
          <w:szCs w:val="26"/>
          <w:u w:val="single"/>
        </w:rPr>
        <w:t>SECOND ADDITIONAL</w:t>
      </w:r>
      <w:r w:rsidRPr="00D11469">
        <w:rPr>
          <w:b/>
          <w:sz w:val="26"/>
          <w:szCs w:val="26"/>
          <w:u w:val="single"/>
        </w:rPr>
        <w:t xml:space="preserve"> DISTRICT MUNSIF OF COIMBATORE</w:t>
      </w:r>
    </w:p>
    <w:p w14:paraId="5D506CC4" w14:textId="77777777" w:rsidR="00DD72B0" w:rsidRPr="00D11469" w:rsidRDefault="00DD72B0" w:rsidP="00DD72B0">
      <w:pPr>
        <w:pStyle w:val="BodyTextIndent"/>
        <w:ind w:left="2880"/>
        <w:rPr>
          <w:b/>
          <w:sz w:val="26"/>
          <w:szCs w:val="26"/>
        </w:rPr>
      </w:pPr>
      <w:r>
        <w:rPr>
          <w:b/>
          <w:sz w:val="26"/>
          <w:szCs w:val="26"/>
        </w:rPr>
        <w:t xml:space="preserve">           </w:t>
      </w:r>
      <w:r w:rsidRPr="00D11469">
        <w:rPr>
          <w:b/>
          <w:sz w:val="26"/>
          <w:szCs w:val="26"/>
        </w:rPr>
        <w:t xml:space="preserve">I.A.NO. </w:t>
      </w:r>
      <w:r>
        <w:rPr>
          <w:b/>
          <w:sz w:val="26"/>
          <w:szCs w:val="26"/>
        </w:rPr>
        <w:t>2</w:t>
      </w:r>
      <w:r w:rsidRPr="00D11469">
        <w:rPr>
          <w:b/>
          <w:sz w:val="26"/>
          <w:szCs w:val="26"/>
        </w:rPr>
        <w:t xml:space="preserve"> </w:t>
      </w:r>
      <w:r>
        <w:rPr>
          <w:b/>
          <w:sz w:val="26"/>
          <w:szCs w:val="26"/>
        </w:rPr>
        <w:t xml:space="preserve"> OF 2024</w:t>
      </w:r>
      <w:r w:rsidRPr="00D11469">
        <w:rPr>
          <w:b/>
          <w:sz w:val="26"/>
          <w:szCs w:val="26"/>
        </w:rPr>
        <w:t xml:space="preserve"> </w:t>
      </w:r>
    </w:p>
    <w:p w14:paraId="716980F4" w14:textId="77777777" w:rsidR="00DD72B0" w:rsidRPr="00D11469" w:rsidRDefault="00DD72B0" w:rsidP="00DD72B0">
      <w:pPr>
        <w:pStyle w:val="BodyTextIndent"/>
        <w:ind w:left="2160" w:firstLine="720"/>
        <w:rPr>
          <w:b/>
          <w:sz w:val="26"/>
          <w:szCs w:val="26"/>
        </w:rPr>
      </w:pPr>
      <w:r>
        <w:rPr>
          <w:b/>
          <w:sz w:val="26"/>
          <w:szCs w:val="26"/>
        </w:rPr>
        <w:t xml:space="preserve">      </w:t>
      </w:r>
      <w:r w:rsidRPr="00D11469">
        <w:rPr>
          <w:b/>
          <w:sz w:val="26"/>
          <w:szCs w:val="26"/>
        </w:rPr>
        <w:t xml:space="preserve">O.S.NO. </w:t>
      </w:r>
      <w:r>
        <w:rPr>
          <w:b/>
          <w:sz w:val="26"/>
          <w:szCs w:val="26"/>
        </w:rPr>
        <w:t xml:space="preserve"> </w:t>
      </w:r>
      <w:r w:rsidRPr="00D11469">
        <w:rPr>
          <w:b/>
          <w:sz w:val="26"/>
          <w:szCs w:val="26"/>
        </w:rPr>
        <w:t>715</w:t>
      </w:r>
      <w:r>
        <w:rPr>
          <w:b/>
          <w:sz w:val="26"/>
          <w:szCs w:val="26"/>
        </w:rPr>
        <w:t xml:space="preserve">   </w:t>
      </w:r>
      <w:r w:rsidRPr="00D11469">
        <w:rPr>
          <w:b/>
          <w:sz w:val="26"/>
          <w:szCs w:val="26"/>
        </w:rPr>
        <w:t>OF 2014</w:t>
      </w:r>
    </w:p>
    <w:p w14:paraId="7785041A" w14:textId="77777777" w:rsidR="00DD72B0" w:rsidRPr="008B3FF7" w:rsidRDefault="00DD72B0" w:rsidP="00DD72B0">
      <w:pPr>
        <w:pStyle w:val="BodyTextIndent"/>
        <w:ind w:left="0"/>
        <w:rPr>
          <w:szCs w:val="24"/>
        </w:rPr>
      </w:pPr>
      <w:r w:rsidRPr="008B3FF7">
        <w:rPr>
          <w:szCs w:val="24"/>
        </w:rPr>
        <w:t xml:space="preserve">1. </w:t>
      </w:r>
      <w:proofErr w:type="spellStart"/>
      <w:r w:rsidRPr="008B3FF7">
        <w:rPr>
          <w:szCs w:val="24"/>
        </w:rPr>
        <w:t>Mrs.Anuradha</w:t>
      </w:r>
      <w:proofErr w:type="spellEnd"/>
      <w:r w:rsidRPr="008B3FF7">
        <w:rPr>
          <w:szCs w:val="24"/>
        </w:rPr>
        <w:t xml:space="preserve"> </w:t>
      </w:r>
    </w:p>
    <w:p w14:paraId="44FB5633" w14:textId="77777777" w:rsidR="00DD72B0" w:rsidRDefault="00DD72B0" w:rsidP="00DD72B0">
      <w:pPr>
        <w:pStyle w:val="BodyTextIndent"/>
        <w:ind w:left="0"/>
        <w:rPr>
          <w:szCs w:val="24"/>
        </w:rPr>
      </w:pPr>
      <w:r w:rsidRPr="008B3FF7">
        <w:rPr>
          <w:szCs w:val="24"/>
        </w:rPr>
        <w:t xml:space="preserve">2. </w:t>
      </w:r>
      <w:proofErr w:type="spellStart"/>
      <w:r w:rsidRPr="008B3FF7">
        <w:rPr>
          <w:szCs w:val="24"/>
        </w:rPr>
        <w:t>Vasudevan.K</w:t>
      </w:r>
      <w:proofErr w:type="spellEnd"/>
      <w:r w:rsidRPr="008B3FF7">
        <w:rPr>
          <w:szCs w:val="24"/>
        </w:rPr>
        <w:t xml:space="preserve"> </w:t>
      </w:r>
      <w:r w:rsidRPr="008B3FF7">
        <w:rPr>
          <w:szCs w:val="24"/>
        </w:rPr>
        <w:tab/>
      </w:r>
      <w:r w:rsidRPr="008B3FF7">
        <w:rPr>
          <w:szCs w:val="24"/>
        </w:rPr>
        <w:tab/>
      </w:r>
      <w:r w:rsidRPr="008B3FF7">
        <w:rPr>
          <w:szCs w:val="24"/>
        </w:rPr>
        <w:tab/>
      </w:r>
      <w:r w:rsidRPr="008B3FF7">
        <w:rPr>
          <w:szCs w:val="24"/>
        </w:rPr>
        <w:tab/>
      </w:r>
      <w:r>
        <w:rPr>
          <w:szCs w:val="24"/>
        </w:rPr>
        <w:tab/>
      </w:r>
      <w:r>
        <w:rPr>
          <w:szCs w:val="24"/>
        </w:rPr>
        <w:tab/>
        <w:t>-</w:t>
      </w:r>
      <w:r w:rsidRPr="008B3FF7">
        <w:rPr>
          <w:szCs w:val="24"/>
        </w:rPr>
        <w:tab/>
      </w:r>
      <w:r>
        <w:rPr>
          <w:szCs w:val="24"/>
        </w:rPr>
        <w:t>Petitioners/</w:t>
      </w:r>
      <w:r w:rsidRPr="008B3FF7">
        <w:rPr>
          <w:szCs w:val="24"/>
        </w:rPr>
        <w:t>Plaintiffs</w:t>
      </w:r>
    </w:p>
    <w:p w14:paraId="7926CCFF" w14:textId="77777777" w:rsidR="00DD72B0" w:rsidRPr="008B3FF7" w:rsidRDefault="00DD72B0" w:rsidP="00DD72B0">
      <w:pPr>
        <w:pStyle w:val="BodyTextIndent"/>
        <w:ind w:left="0"/>
        <w:rPr>
          <w:szCs w:val="24"/>
        </w:rPr>
      </w:pPr>
    </w:p>
    <w:p w14:paraId="6093571C" w14:textId="77777777" w:rsidR="00DD72B0" w:rsidRPr="005642AB" w:rsidRDefault="00DD72B0" w:rsidP="00DD72B0">
      <w:pPr>
        <w:pStyle w:val="BodyTextIndent"/>
        <w:ind w:left="0"/>
        <w:jc w:val="center"/>
        <w:rPr>
          <w:szCs w:val="24"/>
        </w:rPr>
      </w:pPr>
      <w:r w:rsidRPr="005642AB">
        <w:rPr>
          <w:szCs w:val="24"/>
        </w:rPr>
        <w:t>-Vs-</w:t>
      </w:r>
    </w:p>
    <w:p w14:paraId="0F81AC69" w14:textId="77777777" w:rsidR="00DD72B0" w:rsidRDefault="00DD72B0" w:rsidP="00DD72B0">
      <w:pPr>
        <w:pStyle w:val="BodyTextIndent"/>
        <w:ind w:left="0"/>
        <w:rPr>
          <w:szCs w:val="24"/>
        </w:rPr>
      </w:pPr>
      <w:r>
        <w:rPr>
          <w:szCs w:val="24"/>
        </w:rPr>
        <w:t xml:space="preserve">1. </w:t>
      </w:r>
      <w:proofErr w:type="spellStart"/>
      <w:r>
        <w:rPr>
          <w:szCs w:val="24"/>
        </w:rPr>
        <w:t>Mrs.Amirthavalli</w:t>
      </w:r>
      <w:proofErr w:type="spellEnd"/>
      <w:r>
        <w:rPr>
          <w:szCs w:val="24"/>
        </w:rPr>
        <w:t xml:space="preserve"> </w:t>
      </w:r>
    </w:p>
    <w:p w14:paraId="7CBFE672" w14:textId="77777777" w:rsidR="00DD72B0" w:rsidRPr="005642AB" w:rsidRDefault="00DD72B0" w:rsidP="00DD72B0">
      <w:pPr>
        <w:pStyle w:val="BodyTextIndent"/>
        <w:ind w:left="0"/>
        <w:rPr>
          <w:szCs w:val="24"/>
        </w:rPr>
      </w:pPr>
      <w:r>
        <w:rPr>
          <w:szCs w:val="24"/>
        </w:rPr>
        <w:t xml:space="preserve">2. </w:t>
      </w:r>
      <w:proofErr w:type="spellStart"/>
      <w:r>
        <w:rPr>
          <w:szCs w:val="24"/>
        </w:rPr>
        <w:t>V.Thatchinamoorthy</w:t>
      </w:r>
      <w:proofErr w:type="spellEnd"/>
      <w:r w:rsidRPr="005642AB">
        <w:rPr>
          <w:szCs w:val="24"/>
        </w:rPr>
        <w:tab/>
      </w:r>
      <w:r w:rsidRPr="005642AB">
        <w:rPr>
          <w:szCs w:val="24"/>
        </w:rPr>
        <w:tab/>
      </w:r>
      <w:r>
        <w:rPr>
          <w:szCs w:val="24"/>
        </w:rPr>
        <w:tab/>
      </w:r>
      <w:r>
        <w:rPr>
          <w:szCs w:val="24"/>
        </w:rPr>
        <w:tab/>
      </w:r>
      <w:r>
        <w:rPr>
          <w:szCs w:val="24"/>
        </w:rPr>
        <w:tab/>
        <w:t>-</w:t>
      </w:r>
      <w:r>
        <w:rPr>
          <w:szCs w:val="24"/>
        </w:rPr>
        <w:tab/>
        <w:t>Respondents/</w:t>
      </w:r>
      <w:r w:rsidRPr="005642AB">
        <w:rPr>
          <w:szCs w:val="24"/>
        </w:rPr>
        <w:t>Defendant</w:t>
      </w:r>
      <w:r>
        <w:rPr>
          <w:szCs w:val="24"/>
        </w:rPr>
        <w:t>s</w:t>
      </w:r>
    </w:p>
    <w:p w14:paraId="68F8AD5B" w14:textId="77777777" w:rsidR="00DD72B0" w:rsidRDefault="00DD72B0" w:rsidP="00DD72B0">
      <w:pPr>
        <w:pStyle w:val="BodyTextIndent"/>
        <w:ind w:left="0"/>
        <w:jc w:val="center"/>
        <w:rPr>
          <w:b/>
          <w:sz w:val="26"/>
          <w:szCs w:val="26"/>
          <w:u w:val="single"/>
        </w:rPr>
      </w:pPr>
    </w:p>
    <w:p w14:paraId="271F6556" w14:textId="5317A960" w:rsidR="00DD72B0" w:rsidRDefault="005875A0" w:rsidP="00DD72B0">
      <w:pPr>
        <w:pStyle w:val="BodyTextIndent"/>
        <w:ind w:left="0"/>
        <w:jc w:val="center"/>
        <w:rPr>
          <w:b/>
          <w:sz w:val="26"/>
          <w:szCs w:val="26"/>
          <w:u w:val="single"/>
        </w:rPr>
      </w:pPr>
      <w:r>
        <w:rPr>
          <w:b/>
          <w:sz w:val="26"/>
          <w:szCs w:val="26"/>
          <w:u w:val="single"/>
        </w:rPr>
        <w:t>COUNTER</w:t>
      </w:r>
      <w:r w:rsidR="00DD72B0" w:rsidRPr="003262B7">
        <w:rPr>
          <w:b/>
          <w:sz w:val="26"/>
          <w:szCs w:val="26"/>
          <w:u w:val="single"/>
        </w:rPr>
        <w:t xml:space="preserve"> </w:t>
      </w:r>
      <w:r w:rsidR="00F11D22">
        <w:rPr>
          <w:b/>
          <w:sz w:val="26"/>
          <w:szCs w:val="26"/>
          <w:u w:val="single"/>
        </w:rPr>
        <w:t>STATEMENT</w:t>
      </w:r>
      <w:r w:rsidR="00DD72B0">
        <w:rPr>
          <w:b/>
          <w:sz w:val="26"/>
          <w:szCs w:val="26"/>
          <w:u w:val="single"/>
        </w:rPr>
        <w:t xml:space="preserve"> FILED </w:t>
      </w:r>
      <w:r w:rsidR="007B10EC">
        <w:rPr>
          <w:b/>
          <w:sz w:val="26"/>
          <w:szCs w:val="26"/>
          <w:u w:val="single"/>
        </w:rPr>
        <w:t>BY</w:t>
      </w:r>
      <w:r w:rsidR="00DD72B0">
        <w:rPr>
          <w:b/>
          <w:sz w:val="26"/>
          <w:szCs w:val="26"/>
          <w:u w:val="single"/>
        </w:rPr>
        <w:t xml:space="preserve"> </w:t>
      </w:r>
      <w:r w:rsidR="007B10EC">
        <w:rPr>
          <w:b/>
          <w:sz w:val="26"/>
          <w:szCs w:val="26"/>
          <w:u w:val="single"/>
        </w:rPr>
        <w:t>THE  2</w:t>
      </w:r>
      <w:r w:rsidR="007B10EC" w:rsidRPr="007B10EC">
        <w:rPr>
          <w:b/>
          <w:sz w:val="26"/>
          <w:szCs w:val="26"/>
          <w:u w:val="single"/>
          <w:vertAlign w:val="superscript"/>
        </w:rPr>
        <w:t>ND</w:t>
      </w:r>
      <w:r w:rsidR="007B10EC">
        <w:rPr>
          <w:b/>
          <w:sz w:val="26"/>
          <w:szCs w:val="26"/>
          <w:u w:val="single"/>
        </w:rPr>
        <w:t xml:space="preserve"> </w:t>
      </w:r>
      <w:r w:rsidR="00DD72B0">
        <w:rPr>
          <w:b/>
          <w:sz w:val="26"/>
          <w:szCs w:val="26"/>
          <w:u w:val="single"/>
        </w:rPr>
        <w:t>RESPONDENT</w:t>
      </w:r>
      <w:r w:rsidR="00C72615">
        <w:rPr>
          <w:b/>
          <w:sz w:val="26"/>
          <w:szCs w:val="26"/>
          <w:u w:val="single"/>
        </w:rPr>
        <w:t xml:space="preserve"> ADOPTED BY </w:t>
      </w:r>
      <w:r w:rsidR="007B10EC">
        <w:rPr>
          <w:b/>
          <w:sz w:val="26"/>
          <w:szCs w:val="26"/>
          <w:u w:val="single"/>
        </w:rPr>
        <w:t xml:space="preserve">THE </w:t>
      </w:r>
      <w:r w:rsidR="007B10EC">
        <w:rPr>
          <w:b/>
          <w:sz w:val="26"/>
          <w:szCs w:val="26"/>
          <w:u w:val="single"/>
        </w:rPr>
        <w:t>1</w:t>
      </w:r>
      <w:r w:rsidR="007B10EC" w:rsidRPr="007B10EC">
        <w:rPr>
          <w:b/>
          <w:sz w:val="26"/>
          <w:szCs w:val="26"/>
          <w:u w:val="single"/>
          <w:vertAlign w:val="superscript"/>
        </w:rPr>
        <w:t>ST</w:t>
      </w:r>
      <w:r w:rsidR="007B10EC">
        <w:rPr>
          <w:b/>
          <w:sz w:val="26"/>
          <w:szCs w:val="26"/>
          <w:u w:val="single"/>
        </w:rPr>
        <w:t xml:space="preserve"> </w:t>
      </w:r>
      <w:r w:rsidR="00C72615">
        <w:rPr>
          <w:b/>
          <w:sz w:val="26"/>
          <w:szCs w:val="26"/>
          <w:u w:val="single"/>
        </w:rPr>
        <w:t xml:space="preserve">RESPONDENT </w:t>
      </w:r>
    </w:p>
    <w:p w14:paraId="7A7F4F95" w14:textId="77777777" w:rsidR="00DD72B0" w:rsidRDefault="00DD72B0" w:rsidP="00DD72B0">
      <w:pPr>
        <w:pStyle w:val="BodyText"/>
        <w:numPr>
          <w:ilvl w:val="0"/>
          <w:numId w:val="1"/>
        </w:numPr>
        <w:spacing w:line="360" w:lineRule="auto"/>
        <w:ind w:left="0" w:firstLine="0"/>
        <w:rPr>
          <w:rFonts w:ascii="Arial" w:hAnsi="Arial"/>
        </w:rPr>
      </w:pPr>
      <w:r>
        <w:rPr>
          <w:rFonts w:ascii="Arial" w:hAnsi="Arial"/>
        </w:rPr>
        <w:t>The petition is false, frivolous and unsustainable in law and on facts of the case.</w:t>
      </w:r>
    </w:p>
    <w:p w14:paraId="011D01F1" w14:textId="77777777" w:rsidR="00DD72B0" w:rsidRDefault="00DD72B0" w:rsidP="00DD72B0">
      <w:pPr>
        <w:pStyle w:val="BodyText"/>
        <w:spacing w:line="360" w:lineRule="auto"/>
        <w:rPr>
          <w:rFonts w:ascii="Arial" w:hAnsi="Arial"/>
        </w:rPr>
      </w:pPr>
    </w:p>
    <w:p w14:paraId="50E022F0" w14:textId="77777777" w:rsidR="00DD72B0" w:rsidRDefault="00DD72B0" w:rsidP="00DD72B0">
      <w:pPr>
        <w:pStyle w:val="BodyText"/>
        <w:numPr>
          <w:ilvl w:val="0"/>
          <w:numId w:val="1"/>
        </w:numPr>
        <w:spacing w:line="360" w:lineRule="auto"/>
        <w:ind w:left="0" w:firstLine="0"/>
        <w:rPr>
          <w:rFonts w:ascii="Arial" w:hAnsi="Arial"/>
        </w:rPr>
      </w:pPr>
      <w:r w:rsidRPr="0071121C">
        <w:rPr>
          <w:rFonts w:ascii="Arial" w:hAnsi="Arial"/>
        </w:rPr>
        <w:t xml:space="preserve"> The </w:t>
      </w:r>
      <w:r>
        <w:rPr>
          <w:rFonts w:ascii="Arial" w:hAnsi="Arial"/>
        </w:rPr>
        <w:t xml:space="preserve">petitioners are </w:t>
      </w:r>
      <w:r w:rsidRPr="0071121C">
        <w:rPr>
          <w:rFonts w:ascii="Arial" w:hAnsi="Arial"/>
        </w:rPr>
        <w:t>put to strict proof of all the allegations except those that are specifically admitted herein.</w:t>
      </w:r>
    </w:p>
    <w:p w14:paraId="41A9275B" w14:textId="77777777" w:rsidR="00DD72B0" w:rsidRDefault="00DD72B0" w:rsidP="00DD72B0">
      <w:pPr>
        <w:spacing w:after="0" w:line="360" w:lineRule="auto"/>
        <w:jc w:val="both"/>
        <w:rPr>
          <w:rFonts w:ascii="Arial" w:eastAsia="Times New Roman" w:hAnsi="Arial" w:cs="Times New Roman"/>
          <w:sz w:val="24"/>
          <w:szCs w:val="20"/>
        </w:rPr>
      </w:pPr>
    </w:p>
    <w:p w14:paraId="1157AF05" w14:textId="3AE03DAE" w:rsidR="00DD72B0" w:rsidRDefault="00DD72B0" w:rsidP="00DD72B0">
      <w:pPr>
        <w:spacing w:after="0" w:line="360" w:lineRule="auto"/>
        <w:jc w:val="both"/>
        <w:rPr>
          <w:rFonts w:ascii="Arial" w:hAnsi="Arial" w:cs="Arial"/>
          <w:sz w:val="24"/>
          <w:szCs w:val="24"/>
        </w:rPr>
      </w:pPr>
      <w:r>
        <w:rPr>
          <w:rFonts w:ascii="Arial" w:hAnsi="Arial" w:cs="Arial"/>
          <w:sz w:val="24"/>
          <w:szCs w:val="24"/>
        </w:rPr>
        <w:t xml:space="preserve">3. </w:t>
      </w:r>
      <w:r>
        <w:rPr>
          <w:rFonts w:ascii="Arial" w:hAnsi="Arial" w:cs="Arial"/>
          <w:sz w:val="24"/>
          <w:szCs w:val="24"/>
        </w:rPr>
        <w:tab/>
        <w:t xml:space="preserve">The averments in Para 2 </w:t>
      </w:r>
      <w:r w:rsidRPr="001F0A62">
        <w:rPr>
          <w:rFonts w:ascii="Arial" w:hAnsi="Arial" w:cs="Arial"/>
          <w:sz w:val="24"/>
          <w:szCs w:val="24"/>
        </w:rPr>
        <w:t>of the affidavit that the petitioner</w:t>
      </w:r>
      <w:r>
        <w:rPr>
          <w:rFonts w:ascii="Arial" w:hAnsi="Arial" w:cs="Arial"/>
          <w:sz w:val="24"/>
          <w:szCs w:val="24"/>
        </w:rPr>
        <w:t>s</w:t>
      </w:r>
      <w:r w:rsidR="005875A0">
        <w:rPr>
          <w:rFonts w:ascii="Arial" w:hAnsi="Arial" w:cs="Arial"/>
          <w:sz w:val="24"/>
          <w:szCs w:val="24"/>
        </w:rPr>
        <w:t xml:space="preserve"> have</w:t>
      </w:r>
      <w:r w:rsidRPr="001F0A62">
        <w:rPr>
          <w:rFonts w:ascii="Arial" w:hAnsi="Arial" w:cs="Arial"/>
          <w:sz w:val="24"/>
          <w:szCs w:val="24"/>
        </w:rPr>
        <w:t xml:space="preserve"> filed the </w:t>
      </w:r>
      <w:r>
        <w:rPr>
          <w:rFonts w:ascii="Arial" w:hAnsi="Arial" w:cs="Arial"/>
          <w:sz w:val="24"/>
          <w:szCs w:val="24"/>
        </w:rPr>
        <w:t xml:space="preserve">above </w:t>
      </w:r>
      <w:r w:rsidRPr="001F0A62">
        <w:rPr>
          <w:rFonts w:ascii="Arial" w:hAnsi="Arial" w:cs="Arial"/>
          <w:sz w:val="24"/>
          <w:szCs w:val="24"/>
        </w:rPr>
        <w:t xml:space="preserve">suit </w:t>
      </w:r>
      <w:r>
        <w:rPr>
          <w:rFonts w:ascii="Arial" w:hAnsi="Arial" w:cs="Arial"/>
          <w:sz w:val="24"/>
          <w:szCs w:val="24"/>
        </w:rPr>
        <w:t>for refund of rental advance amount and other reliefs against the respondents herein</w:t>
      </w:r>
      <w:r w:rsidR="005875A0">
        <w:rPr>
          <w:rFonts w:ascii="Arial" w:hAnsi="Arial" w:cs="Arial"/>
          <w:sz w:val="24"/>
          <w:szCs w:val="24"/>
        </w:rPr>
        <w:t xml:space="preserve"> is admitted without prejudice. However, the averments that these respondents</w:t>
      </w:r>
      <w:r>
        <w:rPr>
          <w:rFonts w:ascii="Arial" w:hAnsi="Arial" w:cs="Arial"/>
          <w:sz w:val="24"/>
          <w:szCs w:val="24"/>
        </w:rPr>
        <w:t xml:space="preserve"> have appeared through lawyer but not filed their written statement is stoutly denied</w:t>
      </w:r>
      <w:r w:rsidR="005875A0">
        <w:rPr>
          <w:rFonts w:ascii="Arial" w:hAnsi="Arial" w:cs="Arial"/>
          <w:sz w:val="24"/>
          <w:szCs w:val="24"/>
        </w:rPr>
        <w:t xml:space="preserve"> as false and incorrect. T</w:t>
      </w:r>
      <w:r>
        <w:rPr>
          <w:rFonts w:ascii="Arial" w:hAnsi="Arial" w:cs="Arial"/>
          <w:sz w:val="24"/>
          <w:szCs w:val="24"/>
        </w:rPr>
        <w:t xml:space="preserve">he respondents </w:t>
      </w:r>
      <w:r w:rsidR="005875A0">
        <w:rPr>
          <w:rFonts w:ascii="Arial" w:hAnsi="Arial" w:cs="Arial"/>
          <w:sz w:val="24"/>
          <w:szCs w:val="24"/>
        </w:rPr>
        <w:t xml:space="preserve">humbly submit that they </w:t>
      </w:r>
      <w:r>
        <w:rPr>
          <w:rFonts w:ascii="Arial" w:hAnsi="Arial" w:cs="Arial"/>
          <w:sz w:val="24"/>
          <w:szCs w:val="24"/>
        </w:rPr>
        <w:t xml:space="preserve">have already filed their Written </w:t>
      </w:r>
      <w:r w:rsidR="005875A0">
        <w:rPr>
          <w:rFonts w:ascii="Arial" w:hAnsi="Arial" w:cs="Arial"/>
          <w:sz w:val="24"/>
          <w:szCs w:val="24"/>
        </w:rPr>
        <w:t>Statement on 19.03.2015 itself and crave leave to refer the same as part and parcel of this counter objections.</w:t>
      </w:r>
      <w:r>
        <w:rPr>
          <w:rFonts w:ascii="Arial" w:hAnsi="Arial" w:cs="Arial"/>
          <w:sz w:val="24"/>
          <w:szCs w:val="24"/>
        </w:rPr>
        <w:t xml:space="preserve">  </w:t>
      </w:r>
    </w:p>
    <w:p w14:paraId="6BE207F0" w14:textId="77777777" w:rsidR="00DD72B0" w:rsidRDefault="00DD72B0" w:rsidP="00DD72B0">
      <w:pPr>
        <w:spacing w:after="0" w:line="360" w:lineRule="auto"/>
        <w:jc w:val="both"/>
        <w:rPr>
          <w:rFonts w:ascii="Arial" w:hAnsi="Arial" w:cs="Arial"/>
          <w:sz w:val="24"/>
          <w:szCs w:val="24"/>
        </w:rPr>
      </w:pPr>
    </w:p>
    <w:p w14:paraId="59577A12" w14:textId="518F9CE2" w:rsidR="00DD72B0" w:rsidRDefault="00DD72B0" w:rsidP="00DD72B0">
      <w:pPr>
        <w:spacing w:after="0" w:line="360" w:lineRule="auto"/>
        <w:jc w:val="both"/>
        <w:rPr>
          <w:rFonts w:ascii="Arial" w:hAnsi="Arial" w:cs="Arial"/>
          <w:sz w:val="24"/>
          <w:szCs w:val="24"/>
        </w:rPr>
      </w:pPr>
      <w:r>
        <w:rPr>
          <w:rFonts w:ascii="Arial" w:hAnsi="Arial" w:cs="Arial"/>
          <w:sz w:val="24"/>
          <w:szCs w:val="24"/>
        </w:rPr>
        <w:t>4.</w:t>
      </w:r>
      <w:r>
        <w:rPr>
          <w:rFonts w:ascii="Arial" w:hAnsi="Arial" w:cs="Arial"/>
          <w:sz w:val="24"/>
          <w:szCs w:val="24"/>
        </w:rPr>
        <w:tab/>
        <w:t xml:space="preserve">The averments in para 3 of the affidavit that the petitioners </w:t>
      </w:r>
      <w:r w:rsidR="005875A0">
        <w:rPr>
          <w:rFonts w:ascii="Arial" w:hAnsi="Arial" w:cs="Arial"/>
          <w:sz w:val="24"/>
          <w:szCs w:val="24"/>
        </w:rPr>
        <w:t xml:space="preserve">have filed the suit along with available documents and that these respondents </w:t>
      </w:r>
      <w:r w:rsidR="00695C9E">
        <w:rPr>
          <w:rFonts w:ascii="Arial" w:hAnsi="Arial" w:cs="Arial"/>
          <w:sz w:val="24"/>
          <w:szCs w:val="24"/>
        </w:rPr>
        <w:t xml:space="preserve">have </w:t>
      </w:r>
      <w:r w:rsidR="003E331D">
        <w:rPr>
          <w:rFonts w:ascii="Arial" w:hAnsi="Arial" w:cs="Arial"/>
          <w:sz w:val="24"/>
          <w:szCs w:val="24"/>
        </w:rPr>
        <w:t>chosen</w:t>
      </w:r>
      <w:r>
        <w:rPr>
          <w:rFonts w:ascii="Arial" w:hAnsi="Arial" w:cs="Arial"/>
          <w:sz w:val="24"/>
          <w:szCs w:val="24"/>
        </w:rPr>
        <w:t xml:space="preserve"> to allege in the notice and in the written statement that the petitioners owe amount towards the </w:t>
      </w:r>
      <w:r w:rsidR="003E331D">
        <w:rPr>
          <w:rFonts w:ascii="Arial" w:hAnsi="Arial" w:cs="Arial"/>
          <w:sz w:val="24"/>
          <w:szCs w:val="24"/>
        </w:rPr>
        <w:t>so-called</w:t>
      </w:r>
      <w:r>
        <w:rPr>
          <w:rFonts w:ascii="Arial" w:hAnsi="Arial" w:cs="Arial"/>
          <w:sz w:val="24"/>
          <w:szCs w:val="24"/>
        </w:rPr>
        <w:t xml:space="preserve"> dam</w:t>
      </w:r>
      <w:r w:rsidR="00695C9E">
        <w:rPr>
          <w:rFonts w:ascii="Arial" w:hAnsi="Arial" w:cs="Arial"/>
          <w:sz w:val="24"/>
          <w:szCs w:val="24"/>
        </w:rPr>
        <w:t>ages and repairs resulting</w:t>
      </w:r>
      <w:r>
        <w:rPr>
          <w:rFonts w:ascii="Arial" w:hAnsi="Arial" w:cs="Arial"/>
          <w:sz w:val="24"/>
          <w:szCs w:val="24"/>
        </w:rPr>
        <w:t xml:space="preserve"> in heavy loss and that the petitioners are in arrears of rent are </w:t>
      </w:r>
      <w:r w:rsidR="00695C9E">
        <w:rPr>
          <w:rFonts w:ascii="Arial" w:hAnsi="Arial" w:cs="Arial"/>
          <w:sz w:val="24"/>
          <w:szCs w:val="24"/>
        </w:rPr>
        <w:t xml:space="preserve">all admitted as true. However, the averments that their allegations </w:t>
      </w:r>
      <w:r>
        <w:rPr>
          <w:rFonts w:ascii="Arial" w:hAnsi="Arial" w:cs="Arial"/>
          <w:sz w:val="24"/>
          <w:szCs w:val="24"/>
        </w:rPr>
        <w:t xml:space="preserve">are purely </w:t>
      </w:r>
      <w:r w:rsidR="00695C9E">
        <w:rPr>
          <w:rFonts w:ascii="Arial" w:hAnsi="Arial" w:cs="Arial"/>
          <w:sz w:val="24"/>
          <w:szCs w:val="24"/>
        </w:rPr>
        <w:t xml:space="preserve">an </w:t>
      </w:r>
      <w:r>
        <w:rPr>
          <w:rFonts w:ascii="Arial" w:hAnsi="Arial" w:cs="Arial"/>
          <w:sz w:val="24"/>
          <w:szCs w:val="24"/>
        </w:rPr>
        <w:t xml:space="preserve">afterthought and </w:t>
      </w:r>
      <w:r w:rsidR="003E331D">
        <w:rPr>
          <w:rFonts w:ascii="Arial" w:hAnsi="Arial" w:cs="Arial"/>
          <w:sz w:val="24"/>
          <w:szCs w:val="24"/>
        </w:rPr>
        <w:t>self-serving</w:t>
      </w:r>
      <w:r>
        <w:rPr>
          <w:rFonts w:ascii="Arial" w:hAnsi="Arial" w:cs="Arial"/>
          <w:sz w:val="24"/>
          <w:szCs w:val="24"/>
        </w:rPr>
        <w:t xml:space="preserve"> and just to cou</w:t>
      </w:r>
      <w:r w:rsidR="00695C9E">
        <w:rPr>
          <w:rFonts w:ascii="Arial" w:hAnsi="Arial" w:cs="Arial"/>
          <w:sz w:val="24"/>
          <w:szCs w:val="24"/>
        </w:rPr>
        <w:t xml:space="preserve">nter blast their genuine claim and </w:t>
      </w:r>
      <w:r>
        <w:rPr>
          <w:rFonts w:ascii="Arial" w:hAnsi="Arial" w:cs="Arial"/>
          <w:sz w:val="24"/>
          <w:szCs w:val="24"/>
        </w:rPr>
        <w:t>that the petitioners got statement of account</w:t>
      </w:r>
      <w:r w:rsidR="00695C9E">
        <w:rPr>
          <w:rFonts w:ascii="Arial" w:hAnsi="Arial" w:cs="Arial"/>
          <w:sz w:val="24"/>
          <w:szCs w:val="24"/>
        </w:rPr>
        <w:t>s</w:t>
      </w:r>
      <w:r>
        <w:rPr>
          <w:rFonts w:ascii="Arial" w:hAnsi="Arial" w:cs="Arial"/>
          <w:sz w:val="24"/>
          <w:szCs w:val="24"/>
        </w:rPr>
        <w:t xml:space="preserve"> from the year 2005 till January 2013 from the </w:t>
      </w:r>
      <w:r w:rsidR="00695C9E">
        <w:rPr>
          <w:rFonts w:ascii="Arial" w:hAnsi="Arial" w:cs="Arial"/>
          <w:sz w:val="24"/>
          <w:szCs w:val="24"/>
        </w:rPr>
        <w:t xml:space="preserve">bank </w:t>
      </w:r>
      <w:r w:rsidR="00695C9E">
        <w:rPr>
          <w:rFonts w:ascii="Arial" w:hAnsi="Arial" w:cs="Arial"/>
          <w:sz w:val="24"/>
          <w:szCs w:val="24"/>
        </w:rPr>
        <w:lastRenderedPageBreak/>
        <w:t>and</w:t>
      </w:r>
      <w:r>
        <w:rPr>
          <w:rFonts w:ascii="Arial" w:hAnsi="Arial" w:cs="Arial"/>
          <w:sz w:val="24"/>
          <w:szCs w:val="24"/>
        </w:rPr>
        <w:t xml:space="preserve"> that the same is a </w:t>
      </w:r>
      <w:r w:rsidR="00695C9E">
        <w:rPr>
          <w:rFonts w:ascii="Arial" w:hAnsi="Arial" w:cs="Arial"/>
          <w:sz w:val="24"/>
          <w:szCs w:val="24"/>
        </w:rPr>
        <w:t>material document to rebut the</w:t>
      </w:r>
      <w:r>
        <w:rPr>
          <w:rFonts w:ascii="Arial" w:hAnsi="Arial" w:cs="Arial"/>
          <w:sz w:val="24"/>
          <w:szCs w:val="24"/>
        </w:rPr>
        <w:t xml:space="preserve"> false claim; that the petitioner could not get the same earlier either at the time of filing the suit or at the time of producing documents for trial and the said document could</w:t>
      </w:r>
      <w:r w:rsidRPr="001F0A62">
        <w:rPr>
          <w:rFonts w:ascii="Arial" w:hAnsi="Arial" w:cs="Arial"/>
          <w:sz w:val="24"/>
          <w:szCs w:val="24"/>
        </w:rPr>
        <w:t xml:space="preserve"> not </w:t>
      </w:r>
      <w:r w:rsidR="00695C9E">
        <w:rPr>
          <w:rFonts w:ascii="Arial" w:hAnsi="Arial" w:cs="Arial"/>
          <w:sz w:val="24"/>
          <w:szCs w:val="24"/>
        </w:rPr>
        <w:t>be produced as per directed</w:t>
      </w:r>
      <w:r>
        <w:rPr>
          <w:rFonts w:ascii="Arial" w:hAnsi="Arial" w:cs="Arial"/>
          <w:sz w:val="24"/>
          <w:szCs w:val="24"/>
        </w:rPr>
        <w:t xml:space="preserve"> by this Hon’ble court, which is a material documents to be produced and marked on petitioner side for better appreciation of the facts of the case all are </w:t>
      </w:r>
      <w:r w:rsidR="00695C9E">
        <w:rPr>
          <w:rFonts w:ascii="Arial" w:hAnsi="Arial" w:cs="Arial"/>
          <w:sz w:val="24"/>
          <w:szCs w:val="24"/>
        </w:rPr>
        <w:t xml:space="preserve">all </w:t>
      </w:r>
      <w:r>
        <w:rPr>
          <w:rFonts w:ascii="Arial" w:hAnsi="Arial" w:cs="Arial"/>
          <w:sz w:val="24"/>
          <w:szCs w:val="24"/>
        </w:rPr>
        <w:t>stoutly and ca</w:t>
      </w:r>
      <w:r w:rsidR="00695C9E">
        <w:rPr>
          <w:rFonts w:ascii="Arial" w:hAnsi="Arial" w:cs="Arial"/>
          <w:sz w:val="24"/>
          <w:szCs w:val="24"/>
        </w:rPr>
        <w:t>tegorically denied by these respondents as false.</w:t>
      </w:r>
      <w:r>
        <w:rPr>
          <w:rFonts w:ascii="Arial" w:hAnsi="Arial" w:cs="Arial"/>
          <w:sz w:val="24"/>
          <w:szCs w:val="24"/>
        </w:rPr>
        <w:t xml:space="preserve"> </w:t>
      </w:r>
    </w:p>
    <w:p w14:paraId="0BF2F65C" w14:textId="77777777" w:rsidR="00DD72B0" w:rsidRDefault="00DD72B0" w:rsidP="008B78E4">
      <w:pPr>
        <w:spacing w:after="0" w:line="240" w:lineRule="auto"/>
        <w:jc w:val="both"/>
        <w:rPr>
          <w:rFonts w:ascii="Arial" w:hAnsi="Arial" w:cs="Arial"/>
          <w:sz w:val="24"/>
          <w:szCs w:val="24"/>
        </w:rPr>
      </w:pPr>
    </w:p>
    <w:p w14:paraId="02E1D788" w14:textId="77777777" w:rsidR="00DD72B0" w:rsidRDefault="00DD72B0" w:rsidP="00DD72B0">
      <w:pPr>
        <w:spacing w:after="0" w:line="360" w:lineRule="auto"/>
        <w:jc w:val="both"/>
        <w:rPr>
          <w:rFonts w:ascii="Arial" w:hAnsi="Arial" w:cs="Arial"/>
          <w:sz w:val="24"/>
          <w:szCs w:val="24"/>
        </w:rPr>
      </w:pPr>
      <w:r>
        <w:rPr>
          <w:rFonts w:ascii="Arial" w:hAnsi="Arial" w:cs="Arial"/>
          <w:sz w:val="24"/>
          <w:szCs w:val="24"/>
        </w:rPr>
        <w:t>5</w:t>
      </w:r>
      <w:r w:rsidRPr="001F0A62">
        <w:rPr>
          <w:rFonts w:ascii="Arial" w:hAnsi="Arial" w:cs="Arial"/>
          <w:sz w:val="24"/>
          <w:szCs w:val="24"/>
        </w:rPr>
        <w:t>.</w:t>
      </w:r>
      <w:r>
        <w:rPr>
          <w:rFonts w:ascii="Arial" w:hAnsi="Arial" w:cs="Arial"/>
          <w:sz w:val="24"/>
          <w:szCs w:val="24"/>
        </w:rPr>
        <w:tab/>
      </w:r>
      <w:r w:rsidRPr="001F0A62">
        <w:rPr>
          <w:rFonts w:ascii="Arial" w:hAnsi="Arial" w:cs="Arial"/>
          <w:sz w:val="24"/>
          <w:szCs w:val="24"/>
        </w:rPr>
        <w:t>The averments in para 4 of the affidavit that the</w:t>
      </w:r>
      <w:r>
        <w:rPr>
          <w:rFonts w:ascii="Arial" w:hAnsi="Arial" w:cs="Arial"/>
          <w:sz w:val="24"/>
          <w:szCs w:val="24"/>
        </w:rPr>
        <w:t xml:space="preserve"> petitioners were neither willful nor wanton in not filing the said document at the time of filing suit and the non-filing of the  said document along with the suit happened due to non-availability and receipt of the same after filing the suit and </w:t>
      </w:r>
      <w:r w:rsidR="008B78E4">
        <w:rPr>
          <w:rFonts w:ascii="Arial" w:hAnsi="Arial" w:cs="Arial"/>
          <w:sz w:val="24"/>
          <w:szCs w:val="24"/>
        </w:rPr>
        <w:t xml:space="preserve">that </w:t>
      </w:r>
      <w:r>
        <w:rPr>
          <w:rFonts w:ascii="Arial" w:hAnsi="Arial" w:cs="Arial"/>
          <w:sz w:val="24"/>
          <w:szCs w:val="24"/>
        </w:rPr>
        <w:t xml:space="preserve">the petitioners are necessitated to produce the document found in the enclosed additional list </w:t>
      </w:r>
      <w:r w:rsidR="008B78E4">
        <w:rPr>
          <w:rFonts w:ascii="Arial" w:hAnsi="Arial" w:cs="Arial"/>
          <w:sz w:val="24"/>
          <w:szCs w:val="24"/>
        </w:rPr>
        <w:t>etc.,</w:t>
      </w:r>
      <w:r>
        <w:rPr>
          <w:rFonts w:ascii="Arial" w:hAnsi="Arial" w:cs="Arial"/>
          <w:sz w:val="24"/>
          <w:szCs w:val="24"/>
        </w:rPr>
        <w:t xml:space="preserve"> a</w:t>
      </w:r>
      <w:r w:rsidR="008B78E4">
        <w:rPr>
          <w:rFonts w:ascii="Arial" w:hAnsi="Arial" w:cs="Arial"/>
          <w:sz w:val="24"/>
          <w:szCs w:val="24"/>
        </w:rPr>
        <w:t>re stoutly and categorically denied by these respondents as false and the petitioners are put to strict proof of the same.</w:t>
      </w:r>
      <w:r>
        <w:rPr>
          <w:rFonts w:ascii="Arial" w:hAnsi="Arial" w:cs="Arial"/>
          <w:sz w:val="24"/>
          <w:szCs w:val="24"/>
        </w:rPr>
        <w:t xml:space="preserve"> </w:t>
      </w:r>
    </w:p>
    <w:p w14:paraId="2D16210C" w14:textId="77777777" w:rsidR="002626EB" w:rsidRDefault="002626EB" w:rsidP="008B78E4">
      <w:pPr>
        <w:spacing w:after="0" w:line="240" w:lineRule="auto"/>
        <w:jc w:val="both"/>
        <w:rPr>
          <w:rFonts w:ascii="Arial" w:hAnsi="Arial" w:cs="Arial"/>
          <w:sz w:val="24"/>
          <w:szCs w:val="24"/>
        </w:rPr>
      </w:pPr>
    </w:p>
    <w:p w14:paraId="44FE9C62" w14:textId="77777777" w:rsidR="008B78E4" w:rsidRDefault="00DD72B0" w:rsidP="00DD72B0">
      <w:pPr>
        <w:spacing w:after="0" w:line="360" w:lineRule="auto"/>
        <w:jc w:val="both"/>
        <w:rPr>
          <w:rFonts w:ascii="Arial" w:hAnsi="Arial" w:cs="Arial"/>
          <w:sz w:val="24"/>
          <w:szCs w:val="24"/>
        </w:rPr>
      </w:pPr>
      <w:r>
        <w:rPr>
          <w:rFonts w:ascii="Arial" w:hAnsi="Arial" w:cs="Arial"/>
          <w:sz w:val="24"/>
          <w:szCs w:val="24"/>
        </w:rPr>
        <w:t>6.</w:t>
      </w:r>
      <w:r>
        <w:rPr>
          <w:rFonts w:ascii="Arial" w:hAnsi="Arial" w:cs="Arial"/>
          <w:sz w:val="24"/>
          <w:szCs w:val="24"/>
        </w:rPr>
        <w:tab/>
      </w:r>
      <w:r w:rsidR="002626EB">
        <w:rPr>
          <w:rFonts w:ascii="Arial" w:hAnsi="Arial" w:cs="Arial"/>
          <w:sz w:val="24"/>
          <w:szCs w:val="24"/>
        </w:rPr>
        <w:t>At the outset, these</w:t>
      </w:r>
      <w:r>
        <w:rPr>
          <w:rFonts w:ascii="Arial" w:hAnsi="Arial" w:cs="Arial"/>
          <w:sz w:val="24"/>
          <w:szCs w:val="24"/>
        </w:rPr>
        <w:t xml:space="preserve"> respondent</w:t>
      </w:r>
      <w:r w:rsidR="002626EB">
        <w:rPr>
          <w:rFonts w:ascii="Arial" w:hAnsi="Arial" w:cs="Arial"/>
          <w:sz w:val="24"/>
          <w:szCs w:val="24"/>
        </w:rPr>
        <w:t>s submit</w:t>
      </w:r>
      <w:r>
        <w:rPr>
          <w:rFonts w:ascii="Arial" w:hAnsi="Arial" w:cs="Arial"/>
          <w:sz w:val="24"/>
          <w:szCs w:val="24"/>
        </w:rPr>
        <w:t xml:space="preserve"> that said document is not </w:t>
      </w:r>
      <w:r w:rsidR="008B78E4">
        <w:rPr>
          <w:rFonts w:ascii="Arial" w:hAnsi="Arial" w:cs="Arial"/>
          <w:sz w:val="24"/>
          <w:szCs w:val="24"/>
        </w:rPr>
        <w:t>relevant and unnecessary to the present case and the said documents seems to be the relevancy of the same with subject matter in dispute is not explained in the affidavit. Moreover, without prejudice, the said document is owning the bank account holder’s transactions between 1/10/2005 – 31/12/2005</w:t>
      </w:r>
      <w:r w:rsidR="00F3013B">
        <w:rPr>
          <w:rFonts w:ascii="Arial" w:hAnsi="Arial" w:cs="Arial"/>
          <w:sz w:val="24"/>
          <w:szCs w:val="24"/>
        </w:rPr>
        <w:t xml:space="preserve"> and 06.06.2011 – 30.06.2011</w:t>
      </w:r>
      <w:r w:rsidR="008B78E4">
        <w:rPr>
          <w:rFonts w:ascii="Arial" w:hAnsi="Arial" w:cs="Arial"/>
          <w:sz w:val="24"/>
          <w:szCs w:val="24"/>
        </w:rPr>
        <w:t>, which is nearly 9 years prior to institution of the above suit.</w:t>
      </w:r>
    </w:p>
    <w:p w14:paraId="76C22FF8" w14:textId="77777777" w:rsidR="008B78E4" w:rsidRDefault="008B78E4" w:rsidP="00F33887">
      <w:pPr>
        <w:spacing w:after="0" w:line="240" w:lineRule="auto"/>
        <w:jc w:val="both"/>
        <w:rPr>
          <w:rFonts w:ascii="Arial" w:hAnsi="Arial" w:cs="Arial"/>
          <w:sz w:val="24"/>
          <w:szCs w:val="24"/>
        </w:rPr>
      </w:pPr>
    </w:p>
    <w:p w14:paraId="12B72B2B" w14:textId="77777777" w:rsidR="00DD72B0" w:rsidRDefault="002626EB" w:rsidP="00DD72B0">
      <w:pPr>
        <w:spacing w:after="0" w:line="360" w:lineRule="auto"/>
        <w:jc w:val="both"/>
        <w:rPr>
          <w:rFonts w:ascii="Arial" w:hAnsi="Arial" w:cs="Arial"/>
          <w:sz w:val="24"/>
          <w:szCs w:val="24"/>
        </w:rPr>
      </w:pPr>
      <w:r>
        <w:rPr>
          <w:rFonts w:ascii="Arial" w:hAnsi="Arial" w:cs="Arial"/>
          <w:sz w:val="24"/>
          <w:szCs w:val="24"/>
        </w:rPr>
        <w:t>7.</w:t>
      </w:r>
      <w:r>
        <w:rPr>
          <w:rFonts w:ascii="Arial" w:hAnsi="Arial" w:cs="Arial"/>
          <w:sz w:val="24"/>
          <w:szCs w:val="24"/>
        </w:rPr>
        <w:tab/>
        <w:t>These respondents further submit that t</w:t>
      </w:r>
      <w:r w:rsidR="00DD72B0">
        <w:rPr>
          <w:rFonts w:ascii="Arial" w:hAnsi="Arial" w:cs="Arial"/>
          <w:sz w:val="24"/>
          <w:szCs w:val="24"/>
        </w:rPr>
        <w:t xml:space="preserve">he </w:t>
      </w:r>
      <w:r w:rsidR="00F33887">
        <w:rPr>
          <w:rFonts w:ascii="Arial" w:hAnsi="Arial" w:cs="Arial"/>
          <w:sz w:val="24"/>
          <w:szCs w:val="24"/>
        </w:rPr>
        <w:t>entire averments of the affidavit that t</w:t>
      </w:r>
      <w:r w:rsidR="006741D4">
        <w:rPr>
          <w:rFonts w:ascii="Arial" w:hAnsi="Arial" w:cs="Arial"/>
          <w:sz w:val="24"/>
          <w:szCs w:val="24"/>
        </w:rPr>
        <w:t>he</w:t>
      </w:r>
      <w:r w:rsidR="00F33887">
        <w:rPr>
          <w:rFonts w:ascii="Arial" w:hAnsi="Arial" w:cs="Arial"/>
          <w:sz w:val="24"/>
          <w:szCs w:val="24"/>
        </w:rPr>
        <w:t xml:space="preserve"> said document was not available at the time of filing the suit is false and incorrect.</w:t>
      </w:r>
      <w:r w:rsidR="006741D4">
        <w:rPr>
          <w:rFonts w:ascii="Arial" w:hAnsi="Arial" w:cs="Arial"/>
          <w:sz w:val="24"/>
          <w:szCs w:val="24"/>
        </w:rPr>
        <w:t xml:space="preserve"> </w:t>
      </w:r>
      <w:r w:rsidR="00F33887">
        <w:rPr>
          <w:rFonts w:ascii="Arial" w:hAnsi="Arial" w:cs="Arial"/>
          <w:sz w:val="24"/>
          <w:szCs w:val="24"/>
        </w:rPr>
        <w:t xml:space="preserve">The </w:t>
      </w:r>
      <w:r w:rsidR="006741D4">
        <w:rPr>
          <w:rFonts w:ascii="Arial" w:hAnsi="Arial" w:cs="Arial"/>
          <w:sz w:val="24"/>
          <w:szCs w:val="24"/>
        </w:rPr>
        <w:t xml:space="preserve">alleged statement of accounts is cooked up for the purpose of the case. The present petition </w:t>
      </w:r>
      <w:r w:rsidR="00F33887">
        <w:rPr>
          <w:rFonts w:ascii="Arial" w:hAnsi="Arial" w:cs="Arial"/>
          <w:sz w:val="24"/>
          <w:szCs w:val="24"/>
        </w:rPr>
        <w:t>is filed</w:t>
      </w:r>
      <w:r w:rsidR="006741D4">
        <w:rPr>
          <w:rFonts w:ascii="Arial" w:hAnsi="Arial" w:cs="Arial"/>
          <w:sz w:val="24"/>
          <w:szCs w:val="24"/>
        </w:rPr>
        <w:t xml:space="preserve"> </w:t>
      </w:r>
      <w:r w:rsidR="00DD72B0">
        <w:rPr>
          <w:rFonts w:ascii="Arial" w:hAnsi="Arial" w:cs="Arial"/>
          <w:sz w:val="24"/>
          <w:szCs w:val="24"/>
        </w:rPr>
        <w:t>only to drag on the proceedings and</w:t>
      </w:r>
      <w:r w:rsidR="00F33887">
        <w:rPr>
          <w:rFonts w:ascii="Arial" w:hAnsi="Arial" w:cs="Arial"/>
          <w:sz w:val="24"/>
          <w:szCs w:val="24"/>
        </w:rPr>
        <w:t xml:space="preserve"> harass </w:t>
      </w:r>
      <w:r w:rsidR="00DD72B0">
        <w:rPr>
          <w:rFonts w:ascii="Arial" w:hAnsi="Arial" w:cs="Arial"/>
          <w:sz w:val="24"/>
          <w:szCs w:val="24"/>
        </w:rPr>
        <w:t>these respondents. Hence this petition is devoid of merits and liable t</w:t>
      </w:r>
      <w:r w:rsidR="00F33887">
        <w:rPr>
          <w:rFonts w:ascii="Arial" w:hAnsi="Arial" w:cs="Arial"/>
          <w:sz w:val="24"/>
          <w:szCs w:val="24"/>
        </w:rPr>
        <w:t>o be dismissed</w:t>
      </w:r>
      <w:r w:rsidR="00DD72B0">
        <w:rPr>
          <w:rFonts w:ascii="Arial" w:hAnsi="Arial" w:cs="Arial"/>
          <w:sz w:val="24"/>
          <w:szCs w:val="24"/>
        </w:rPr>
        <w:t xml:space="preserve">. </w:t>
      </w:r>
    </w:p>
    <w:p w14:paraId="17FFBDA8" w14:textId="77777777" w:rsidR="00DD72B0" w:rsidRDefault="00DD72B0" w:rsidP="00DD72B0">
      <w:pPr>
        <w:spacing w:after="0" w:line="360" w:lineRule="auto"/>
        <w:jc w:val="both"/>
        <w:rPr>
          <w:rFonts w:ascii="Arial" w:hAnsi="Arial" w:cs="Arial"/>
          <w:sz w:val="24"/>
          <w:szCs w:val="24"/>
        </w:rPr>
      </w:pPr>
      <w:r>
        <w:rPr>
          <w:rFonts w:ascii="Arial" w:hAnsi="Arial" w:cs="Arial"/>
          <w:sz w:val="24"/>
          <w:szCs w:val="24"/>
        </w:rPr>
        <w:t xml:space="preserve"> </w:t>
      </w:r>
    </w:p>
    <w:p w14:paraId="491B8FE0" w14:textId="0D827195" w:rsidR="00DD72B0" w:rsidRDefault="00DD72B0" w:rsidP="00DD72B0">
      <w:pPr>
        <w:spacing w:after="0" w:line="360" w:lineRule="auto"/>
        <w:jc w:val="both"/>
        <w:rPr>
          <w:rFonts w:ascii="Arial" w:hAnsi="Arial" w:cs="Arial"/>
          <w:sz w:val="24"/>
          <w:szCs w:val="24"/>
        </w:rPr>
      </w:pPr>
      <w:r w:rsidRPr="001F0A62">
        <w:rPr>
          <w:rFonts w:ascii="Arial" w:hAnsi="Arial" w:cs="Arial"/>
          <w:sz w:val="24"/>
          <w:szCs w:val="24"/>
        </w:rPr>
        <w:tab/>
        <w:t>Therefore</w:t>
      </w:r>
      <w:r w:rsidR="003E331D">
        <w:rPr>
          <w:rFonts w:ascii="Arial" w:hAnsi="Arial" w:cs="Arial"/>
          <w:sz w:val="24"/>
          <w:szCs w:val="24"/>
        </w:rPr>
        <w:t>,</w:t>
      </w:r>
      <w:r w:rsidRPr="001F0A62">
        <w:rPr>
          <w:rFonts w:ascii="Arial" w:hAnsi="Arial" w:cs="Arial"/>
          <w:sz w:val="24"/>
          <w:szCs w:val="24"/>
        </w:rPr>
        <w:t xml:space="preserve"> it is prayed that this Hon’ble court may be pleased to </w:t>
      </w:r>
      <w:r>
        <w:rPr>
          <w:rFonts w:ascii="Arial" w:hAnsi="Arial" w:cs="Arial"/>
          <w:sz w:val="24"/>
          <w:szCs w:val="24"/>
        </w:rPr>
        <w:t xml:space="preserve">pass orders </w:t>
      </w:r>
      <w:r w:rsidR="00F33887">
        <w:rPr>
          <w:rFonts w:ascii="Arial" w:hAnsi="Arial" w:cs="Arial"/>
          <w:sz w:val="24"/>
          <w:szCs w:val="24"/>
        </w:rPr>
        <w:t xml:space="preserve">by dismissing the petition and </w:t>
      </w:r>
      <w:r>
        <w:rPr>
          <w:rFonts w:ascii="Arial" w:hAnsi="Arial" w:cs="Arial"/>
          <w:sz w:val="24"/>
          <w:szCs w:val="24"/>
        </w:rPr>
        <w:t>thus render justice.</w:t>
      </w:r>
    </w:p>
    <w:p w14:paraId="4DA11C60" w14:textId="3BAEF4EB" w:rsidR="00DD72B0" w:rsidRDefault="00DD72B0" w:rsidP="003E331D">
      <w:pPr>
        <w:pStyle w:val="Title"/>
        <w:spacing w:line="360" w:lineRule="auto"/>
        <w:jc w:val="both"/>
        <w:rPr>
          <w:b/>
        </w:rPr>
      </w:pPr>
    </w:p>
    <w:p w14:paraId="2D98EC90" w14:textId="77777777" w:rsidR="003E331D" w:rsidRDefault="003E331D" w:rsidP="003E331D">
      <w:pPr>
        <w:pStyle w:val="Title"/>
        <w:spacing w:line="360" w:lineRule="auto"/>
        <w:jc w:val="both"/>
        <w:rPr>
          <w:b/>
        </w:rPr>
      </w:pPr>
    </w:p>
    <w:p w14:paraId="38CA6232" w14:textId="77777777" w:rsidR="006741D4" w:rsidRDefault="006741D4" w:rsidP="004D3522"/>
    <w:p w14:paraId="43E8B3F4" w14:textId="7EA3EFDD" w:rsidR="003E331D" w:rsidRDefault="003E331D" w:rsidP="003E331D">
      <w:pPr>
        <w:pStyle w:val="ListParagraph"/>
        <w:spacing w:line="360" w:lineRule="auto"/>
        <w:ind w:left="0"/>
        <w:jc w:val="both"/>
        <w:rPr>
          <w:rFonts w:ascii="Arial" w:hAnsi="Arial" w:cs="Arial"/>
          <w:b/>
          <w:sz w:val="24"/>
          <w:szCs w:val="24"/>
        </w:rPr>
      </w:pPr>
      <w:r w:rsidRPr="00A72652">
        <w:rPr>
          <w:rFonts w:ascii="Arial" w:hAnsi="Arial" w:cs="Arial"/>
          <w:b/>
          <w:sz w:val="24"/>
          <w:szCs w:val="24"/>
        </w:rPr>
        <w:t xml:space="preserve">ADVOCATE FOR </w:t>
      </w:r>
      <w:r w:rsidR="004E0184">
        <w:rPr>
          <w:rFonts w:ascii="Arial" w:hAnsi="Arial" w:cs="Arial"/>
          <w:b/>
          <w:sz w:val="24"/>
          <w:szCs w:val="24"/>
        </w:rPr>
        <w:t>2</w:t>
      </w:r>
      <w:r w:rsidR="004E0184" w:rsidRPr="004E0184">
        <w:rPr>
          <w:rFonts w:ascii="Arial" w:hAnsi="Arial" w:cs="Arial"/>
          <w:b/>
          <w:sz w:val="24"/>
          <w:szCs w:val="24"/>
          <w:vertAlign w:val="superscript"/>
        </w:rPr>
        <w:t>nd</w:t>
      </w:r>
      <w:r w:rsidR="004E0184">
        <w:rPr>
          <w:rFonts w:ascii="Arial" w:hAnsi="Arial" w:cs="Arial"/>
          <w:b/>
          <w:sz w:val="24"/>
          <w:szCs w:val="24"/>
        </w:rPr>
        <w:t xml:space="preserve"> </w:t>
      </w:r>
      <w:r w:rsidRPr="00A72652">
        <w:rPr>
          <w:rFonts w:ascii="Arial" w:hAnsi="Arial" w:cs="Arial"/>
          <w:b/>
          <w:sz w:val="24"/>
          <w:szCs w:val="24"/>
        </w:rPr>
        <w:t>RESPONDENT</w:t>
      </w:r>
      <w:r>
        <w:rPr>
          <w:rFonts w:ascii="Arial" w:hAnsi="Arial" w:cs="Arial"/>
          <w:b/>
          <w:sz w:val="24"/>
          <w:szCs w:val="24"/>
        </w:rPr>
        <w:tab/>
      </w:r>
      <w:r>
        <w:rPr>
          <w:rFonts w:ascii="Arial" w:hAnsi="Arial" w:cs="Arial"/>
          <w:b/>
          <w:sz w:val="24"/>
          <w:szCs w:val="24"/>
        </w:rPr>
        <w:tab/>
        <w:t xml:space="preserve">               </w:t>
      </w:r>
      <w:r w:rsidRPr="00A72652">
        <w:rPr>
          <w:rFonts w:ascii="Arial" w:hAnsi="Arial" w:cs="Arial"/>
          <w:b/>
          <w:sz w:val="24"/>
          <w:szCs w:val="24"/>
        </w:rPr>
        <w:t xml:space="preserve">   </w:t>
      </w:r>
      <w:r>
        <w:rPr>
          <w:rFonts w:ascii="Arial" w:hAnsi="Arial" w:cs="Arial"/>
          <w:b/>
          <w:sz w:val="24"/>
          <w:szCs w:val="24"/>
        </w:rPr>
        <w:t xml:space="preserve">              </w:t>
      </w:r>
      <w:r w:rsidR="004E0184">
        <w:rPr>
          <w:rFonts w:ascii="Arial" w:hAnsi="Arial" w:cs="Arial"/>
          <w:b/>
          <w:sz w:val="24"/>
          <w:szCs w:val="24"/>
        </w:rPr>
        <w:t>2</w:t>
      </w:r>
      <w:r w:rsidR="004E0184" w:rsidRPr="004E0184">
        <w:rPr>
          <w:rFonts w:ascii="Arial" w:hAnsi="Arial" w:cs="Arial"/>
          <w:b/>
          <w:sz w:val="24"/>
          <w:szCs w:val="24"/>
          <w:vertAlign w:val="superscript"/>
        </w:rPr>
        <w:t>nd</w:t>
      </w:r>
      <w:r w:rsidR="004E0184">
        <w:rPr>
          <w:rFonts w:ascii="Arial" w:hAnsi="Arial" w:cs="Arial"/>
          <w:b/>
          <w:sz w:val="24"/>
          <w:szCs w:val="24"/>
        </w:rPr>
        <w:t xml:space="preserve"> </w:t>
      </w:r>
      <w:r w:rsidRPr="00A72652">
        <w:rPr>
          <w:rFonts w:ascii="Arial" w:hAnsi="Arial" w:cs="Arial"/>
          <w:b/>
          <w:sz w:val="24"/>
          <w:szCs w:val="24"/>
        </w:rPr>
        <w:t>RESPONDENT</w:t>
      </w:r>
      <w:r w:rsidR="004D3522">
        <w:rPr>
          <w:rFonts w:ascii="Arial" w:hAnsi="Arial" w:cs="Arial"/>
          <w:b/>
          <w:sz w:val="24"/>
          <w:szCs w:val="24"/>
        </w:rPr>
        <w:t xml:space="preserve"> </w:t>
      </w:r>
      <w:r w:rsidRPr="00A72652">
        <w:rPr>
          <w:rFonts w:ascii="Arial" w:hAnsi="Arial" w:cs="Arial"/>
          <w:b/>
          <w:sz w:val="24"/>
          <w:szCs w:val="24"/>
        </w:rPr>
        <w:tab/>
      </w:r>
      <w:r w:rsidRPr="00A72652">
        <w:rPr>
          <w:rFonts w:ascii="Arial" w:hAnsi="Arial" w:cs="Arial"/>
          <w:b/>
          <w:sz w:val="24"/>
          <w:szCs w:val="24"/>
        </w:rPr>
        <w:tab/>
      </w:r>
    </w:p>
    <w:p w14:paraId="514C7A3F" w14:textId="77777777" w:rsidR="003E331D" w:rsidRDefault="003E331D" w:rsidP="003E331D">
      <w:pPr>
        <w:pStyle w:val="ListParagraph"/>
        <w:spacing w:line="360" w:lineRule="auto"/>
        <w:ind w:left="0" w:right="544"/>
        <w:jc w:val="both"/>
        <w:rPr>
          <w:rFonts w:ascii="Arial" w:hAnsi="Arial" w:cs="Arial"/>
          <w:b/>
          <w:sz w:val="24"/>
          <w:szCs w:val="24"/>
          <w:u w:val="single"/>
        </w:rPr>
      </w:pPr>
      <w:r>
        <w:rPr>
          <w:rFonts w:ascii="Arial" w:hAnsi="Arial" w:cs="Arial"/>
          <w:b/>
          <w:sz w:val="24"/>
          <w:szCs w:val="24"/>
        </w:rPr>
        <w:lastRenderedPageBreak/>
        <w:tab/>
      </w:r>
      <w:r>
        <w:rPr>
          <w:rFonts w:ascii="Arial" w:hAnsi="Arial" w:cs="Arial"/>
          <w:b/>
          <w:sz w:val="24"/>
          <w:szCs w:val="24"/>
        </w:rPr>
        <w:tab/>
      </w:r>
      <w:r>
        <w:rPr>
          <w:rFonts w:ascii="Arial" w:hAnsi="Arial" w:cs="Arial"/>
          <w:b/>
          <w:sz w:val="24"/>
          <w:szCs w:val="24"/>
        </w:rPr>
        <w:tab/>
      </w:r>
      <w:r>
        <w:rPr>
          <w:rFonts w:ascii="Arial" w:hAnsi="Arial" w:cs="Arial"/>
          <w:b/>
          <w:sz w:val="24"/>
          <w:szCs w:val="24"/>
        </w:rPr>
        <w:tab/>
      </w:r>
      <w:r>
        <w:rPr>
          <w:rFonts w:ascii="Arial" w:hAnsi="Arial" w:cs="Arial"/>
          <w:b/>
          <w:sz w:val="24"/>
          <w:szCs w:val="24"/>
        </w:rPr>
        <w:tab/>
      </w:r>
      <w:r w:rsidRPr="00A72652">
        <w:rPr>
          <w:rFonts w:ascii="Arial" w:hAnsi="Arial" w:cs="Arial"/>
          <w:b/>
          <w:sz w:val="24"/>
          <w:szCs w:val="24"/>
          <w:u w:val="single"/>
        </w:rPr>
        <w:t>VERIFICATION</w:t>
      </w:r>
    </w:p>
    <w:p w14:paraId="7DFA9E39" w14:textId="5DC40C36" w:rsidR="003E331D" w:rsidRPr="00A72652" w:rsidRDefault="00C72615" w:rsidP="003E331D">
      <w:pPr>
        <w:pStyle w:val="ListParagraph"/>
        <w:spacing w:line="360" w:lineRule="auto"/>
        <w:ind w:left="0" w:right="544" w:firstLine="720"/>
        <w:jc w:val="both"/>
        <w:rPr>
          <w:rFonts w:ascii="Arial" w:hAnsi="Arial" w:cs="Arial"/>
          <w:sz w:val="24"/>
          <w:szCs w:val="24"/>
        </w:rPr>
      </w:pPr>
      <w:r>
        <w:rPr>
          <w:rFonts w:ascii="Arial" w:hAnsi="Arial" w:cs="Arial"/>
          <w:sz w:val="24"/>
          <w:szCs w:val="24"/>
        </w:rPr>
        <w:t>I</w:t>
      </w:r>
      <w:r w:rsidR="003E331D">
        <w:rPr>
          <w:rFonts w:ascii="Arial" w:hAnsi="Arial" w:cs="Arial"/>
          <w:sz w:val="24"/>
          <w:szCs w:val="24"/>
        </w:rPr>
        <w:t xml:space="preserve">, the </w:t>
      </w:r>
      <w:r w:rsidR="00F119AB">
        <w:rPr>
          <w:rFonts w:ascii="Arial" w:hAnsi="Arial" w:cs="Arial"/>
          <w:bCs/>
          <w:sz w:val="24"/>
          <w:szCs w:val="24"/>
        </w:rPr>
        <w:t>2</w:t>
      </w:r>
      <w:r w:rsidR="00F119AB" w:rsidRPr="004E0184">
        <w:rPr>
          <w:rFonts w:ascii="Arial" w:hAnsi="Arial" w:cs="Arial"/>
          <w:bCs/>
          <w:sz w:val="24"/>
          <w:szCs w:val="24"/>
          <w:vertAlign w:val="superscript"/>
        </w:rPr>
        <w:t>nd</w:t>
      </w:r>
      <w:r w:rsidR="00F119AB">
        <w:rPr>
          <w:rFonts w:ascii="Arial" w:hAnsi="Arial" w:cs="Arial"/>
          <w:sz w:val="24"/>
          <w:szCs w:val="24"/>
        </w:rPr>
        <w:t xml:space="preserve"> </w:t>
      </w:r>
      <w:r w:rsidR="003E331D">
        <w:rPr>
          <w:rFonts w:ascii="Arial" w:hAnsi="Arial" w:cs="Arial"/>
          <w:sz w:val="24"/>
          <w:szCs w:val="24"/>
        </w:rPr>
        <w:t>Respondent</w:t>
      </w:r>
      <w:r>
        <w:rPr>
          <w:rFonts w:ascii="Arial" w:hAnsi="Arial" w:cs="Arial"/>
          <w:sz w:val="24"/>
          <w:szCs w:val="24"/>
        </w:rPr>
        <w:t xml:space="preserve"> </w:t>
      </w:r>
      <w:r w:rsidR="003E331D" w:rsidRPr="00A72652">
        <w:rPr>
          <w:rFonts w:ascii="Arial" w:hAnsi="Arial" w:cs="Arial"/>
          <w:sz w:val="24"/>
          <w:szCs w:val="24"/>
        </w:rPr>
        <w:t>/</w:t>
      </w:r>
      <w:r w:rsidR="00F119AB">
        <w:rPr>
          <w:rFonts w:ascii="Arial" w:hAnsi="Arial" w:cs="Arial"/>
          <w:bCs/>
          <w:sz w:val="24"/>
          <w:szCs w:val="24"/>
        </w:rPr>
        <w:t>2</w:t>
      </w:r>
      <w:r w:rsidR="00F119AB" w:rsidRPr="004E0184">
        <w:rPr>
          <w:rFonts w:ascii="Arial" w:hAnsi="Arial" w:cs="Arial"/>
          <w:bCs/>
          <w:sz w:val="24"/>
          <w:szCs w:val="24"/>
          <w:vertAlign w:val="superscript"/>
        </w:rPr>
        <w:t>nd</w:t>
      </w:r>
      <w:r w:rsidR="00F119AB">
        <w:rPr>
          <w:rFonts w:ascii="Arial" w:hAnsi="Arial" w:cs="Arial"/>
          <w:sz w:val="24"/>
          <w:szCs w:val="24"/>
        </w:rPr>
        <w:t xml:space="preserve"> </w:t>
      </w:r>
      <w:r w:rsidR="003E331D">
        <w:rPr>
          <w:rFonts w:ascii="Arial" w:hAnsi="Arial" w:cs="Arial"/>
          <w:sz w:val="24"/>
          <w:szCs w:val="24"/>
        </w:rPr>
        <w:t>Defendant</w:t>
      </w:r>
      <w:r>
        <w:rPr>
          <w:rFonts w:ascii="Arial" w:hAnsi="Arial" w:cs="Arial"/>
          <w:sz w:val="24"/>
          <w:szCs w:val="24"/>
        </w:rPr>
        <w:t xml:space="preserve"> </w:t>
      </w:r>
      <w:r w:rsidR="003E331D" w:rsidRPr="00A72652">
        <w:rPr>
          <w:rFonts w:ascii="Arial" w:hAnsi="Arial" w:cs="Arial"/>
          <w:sz w:val="24"/>
          <w:szCs w:val="24"/>
        </w:rPr>
        <w:t xml:space="preserve">above named do hereby declare that the facts stated above are true and correct to the best of my knowledge and I signed the same at Coimbatore on </w:t>
      </w:r>
    </w:p>
    <w:p w14:paraId="13261383" w14:textId="77777777" w:rsidR="003E331D" w:rsidRDefault="003E331D" w:rsidP="003E331D">
      <w:pPr>
        <w:spacing w:line="360" w:lineRule="auto"/>
        <w:ind w:left="6480" w:firstLine="720"/>
        <w:rPr>
          <w:rFonts w:ascii="Arial" w:hAnsi="Arial" w:cs="Arial"/>
          <w:b/>
          <w:sz w:val="24"/>
          <w:szCs w:val="24"/>
        </w:rPr>
      </w:pPr>
    </w:p>
    <w:p w14:paraId="7B799B45" w14:textId="25802DB7" w:rsidR="003E331D" w:rsidRDefault="004E0184" w:rsidP="003E331D">
      <w:pPr>
        <w:spacing w:line="360" w:lineRule="auto"/>
        <w:ind w:left="6480" w:firstLine="720"/>
        <w:rPr>
          <w:rFonts w:ascii="Arial" w:hAnsi="Arial" w:cs="Arial"/>
          <w:b/>
          <w:sz w:val="24"/>
          <w:szCs w:val="24"/>
        </w:rPr>
      </w:pPr>
      <w:r>
        <w:rPr>
          <w:rFonts w:ascii="Arial" w:hAnsi="Arial" w:cs="Arial"/>
          <w:b/>
          <w:sz w:val="24"/>
          <w:szCs w:val="24"/>
        </w:rPr>
        <w:t>2</w:t>
      </w:r>
      <w:r w:rsidRPr="004E0184">
        <w:rPr>
          <w:rFonts w:ascii="Arial" w:hAnsi="Arial" w:cs="Arial"/>
          <w:b/>
          <w:sz w:val="24"/>
          <w:szCs w:val="24"/>
          <w:vertAlign w:val="superscript"/>
        </w:rPr>
        <w:t>nd</w:t>
      </w:r>
      <w:r>
        <w:rPr>
          <w:rFonts w:ascii="Arial" w:hAnsi="Arial" w:cs="Arial"/>
          <w:b/>
          <w:sz w:val="24"/>
          <w:szCs w:val="24"/>
        </w:rPr>
        <w:t xml:space="preserve"> </w:t>
      </w:r>
      <w:r w:rsidR="003E331D" w:rsidRPr="00A72652">
        <w:rPr>
          <w:rFonts w:ascii="Arial" w:hAnsi="Arial" w:cs="Arial"/>
          <w:b/>
          <w:sz w:val="24"/>
          <w:szCs w:val="24"/>
        </w:rPr>
        <w:t>RESPONDENT</w:t>
      </w:r>
    </w:p>
    <w:p w14:paraId="5D3DD3B1" w14:textId="77777777" w:rsidR="00F119AB" w:rsidRDefault="00F119AB" w:rsidP="003E331D">
      <w:pPr>
        <w:spacing w:line="360" w:lineRule="auto"/>
        <w:ind w:left="6480" w:firstLine="720"/>
        <w:rPr>
          <w:rFonts w:ascii="Arial" w:hAnsi="Arial" w:cs="Arial"/>
          <w:b/>
          <w:sz w:val="24"/>
          <w:szCs w:val="24"/>
        </w:rPr>
      </w:pPr>
    </w:p>
    <w:p w14:paraId="02B05A74" w14:textId="2D49F2E7" w:rsidR="004E0184" w:rsidRDefault="004E0184" w:rsidP="004E0184">
      <w:pPr>
        <w:spacing w:line="360" w:lineRule="auto"/>
        <w:ind w:firstLine="720"/>
        <w:jc w:val="both"/>
        <w:rPr>
          <w:rFonts w:ascii="Arial" w:hAnsi="Arial" w:cs="Arial"/>
          <w:b/>
          <w:sz w:val="24"/>
          <w:szCs w:val="24"/>
        </w:rPr>
      </w:pPr>
      <w:r w:rsidRPr="004E0184">
        <w:rPr>
          <w:rFonts w:ascii="Arial" w:hAnsi="Arial" w:cs="Arial"/>
          <w:bCs/>
          <w:sz w:val="24"/>
          <w:szCs w:val="24"/>
        </w:rPr>
        <w:t xml:space="preserve">This Counter Statement filed by the </w:t>
      </w:r>
      <w:r>
        <w:rPr>
          <w:rFonts w:ascii="Arial" w:hAnsi="Arial" w:cs="Arial"/>
          <w:bCs/>
          <w:sz w:val="24"/>
          <w:szCs w:val="24"/>
        </w:rPr>
        <w:t>2</w:t>
      </w:r>
      <w:r w:rsidRPr="004E0184">
        <w:rPr>
          <w:rFonts w:ascii="Arial" w:hAnsi="Arial" w:cs="Arial"/>
          <w:bCs/>
          <w:sz w:val="24"/>
          <w:szCs w:val="24"/>
          <w:vertAlign w:val="superscript"/>
        </w:rPr>
        <w:t>nd</w:t>
      </w:r>
      <w:r w:rsidRPr="004E0184">
        <w:rPr>
          <w:rFonts w:ascii="Arial" w:hAnsi="Arial" w:cs="Arial"/>
          <w:bCs/>
          <w:sz w:val="24"/>
          <w:szCs w:val="24"/>
        </w:rPr>
        <w:t xml:space="preserve"> respondent is adopted by </w:t>
      </w:r>
      <w:r>
        <w:rPr>
          <w:rFonts w:ascii="Arial" w:hAnsi="Arial" w:cs="Arial"/>
          <w:bCs/>
          <w:sz w:val="24"/>
          <w:szCs w:val="24"/>
        </w:rPr>
        <w:t>the 1</w:t>
      </w:r>
      <w:r w:rsidRPr="004E0184">
        <w:rPr>
          <w:rFonts w:ascii="Arial" w:hAnsi="Arial" w:cs="Arial"/>
          <w:bCs/>
          <w:sz w:val="24"/>
          <w:szCs w:val="24"/>
          <w:vertAlign w:val="superscript"/>
        </w:rPr>
        <w:t>st</w:t>
      </w:r>
      <w:r>
        <w:rPr>
          <w:rFonts w:ascii="Arial" w:hAnsi="Arial" w:cs="Arial"/>
          <w:bCs/>
          <w:sz w:val="24"/>
          <w:szCs w:val="24"/>
        </w:rPr>
        <w:t xml:space="preserve"> </w:t>
      </w:r>
      <w:r w:rsidRPr="004E0184">
        <w:rPr>
          <w:rFonts w:ascii="Arial" w:hAnsi="Arial" w:cs="Arial"/>
          <w:bCs/>
          <w:sz w:val="24"/>
          <w:szCs w:val="24"/>
        </w:rPr>
        <w:t>respondent</w:t>
      </w:r>
      <w:r>
        <w:rPr>
          <w:rFonts w:ascii="Arial" w:hAnsi="Arial" w:cs="Arial"/>
          <w:bCs/>
          <w:sz w:val="24"/>
          <w:szCs w:val="24"/>
        </w:rPr>
        <w:t>.</w:t>
      </w:r>
      <w:r w:rsidRPr="004E0184">
        <w:rPr>
          <w:rFonts w:ascii="Arial" w:hAnsi="Arial" w:cs="Arial"/>
          <w:b/>
          <w:sz w:val="24"/>
          <w:szCs w:val="24"/>
        </w:rPr>
        <w:t xml:space="preserve"> </w:t>
      </w:r>
    </w:p>
    <w:p w14:paraId="384489C2" w14:textId="77777777" w:rsidR="004E0184" w:rsidRDefault="004E0184" w:rsidP="004E0184">
      <w:pPr>
        <w:spacing w:line="360" w:lineRule="auto"/>
        <w:ind w:firstLine="720"/>
        <w:jc w:val="right"/>
        <w:rPr>
          <w:rFonts w:ascii="Arial" w:hAnsi="Arial" w:cs="Arial"/>
          <w:b/>
          <w:sz w:val="24"/>
          <w:szCs w:val="24"/>
        </w:rPr>
      </w:pPr>
    </w:p>
    <w:p w14:paraId="170994D6" w14:textId="3865A687" w:rsidR="004E0184" w:rsidRPr="00A72652" w:rsidRDefault="004E0184" w:rsidP="004E0184">
      <w:pPr>
        <w:spacing w:line="360" w:lineRule="auto"/>
        <w:ind w:firstLine="720"/>
        <w:jc w:val="right"/>
        <w:rPr>
          <w:rFonts w:ascii="Arial" w:hAnsi="Arial" w:cs="Arial"/>
          <w:b/>
          <w:sz w:val="24"/>
          <w:szCs w:val="24"/>
        </w:rPr>
      </w:pPr>
      <w:r w:rsidRPr="004E0184">
        <w:rPr>
          <w:rFonts w:ascii="Arial" w:hAnsi="Arial" w:cs="Arial"/>
          <w:b/>
          <w:sz w:val="24"/>
          <w:szCs w:val="24"/>
        </w:rPr>
        <w:t xml:space="preserve">ADVOCATE FOR </w:t>
      </w:r>
      <w:r>
        <w:rPr>
          <w:rFonts w:ascii="Arial" w:hAnsi="Arial" w:cs="Arial"/>
          <w:b/>
          <w:sz w:val="24"/>
          <w:szCs w:val="24"/>
        </w:rPr>
        <w:t>1</w:t>
      </w:r>
      <w:r w:rsidRPr="004E0184">
        <w:rPr>
          <w:rFonts w:ascii="Arial" w:hAnsi="Arial" w:cs="Arial"/>
          <w:b/>
          <w:sz w:val="24"/>
          <w:szCs w:val="24"/>
          <w:vertAlign w:val="superscript"/>
        </w:rPr>
        <w:t>st</w:t>
      </w:r>
      <w:r>
        <w:rPr>
          <w:rFonts w:ascii="Arial" w:hAnsi="Arial" w:cs="Arial"/>
          <w:b/>
          <w:sz w:val="24"/>
          <w:szCs w:val="24"/>
        </w:rPr>
        <w:t xml:space="preserve"> </w:t>
      </w:r>
      <w:r w:rsidRPr="004E0184">
        <w:rPr>
          <w:rFonts w:ascii="Arial" w:hAnsi="Arial" w:cs="Arial"/>
          <w:b/>
          <w:sz w:val="24"/>
          <w:szCs w:val="24"/>
        </w:rPr>
        <w:t>RESPONDENT</w:t>
      </w:r>
    </w:p>
    <w:p w14:paraId="4725F167" w14:textId="03468D8C" w:rsidR="00DD72B0" w:rsidRDefault="00DD72B0" w:rsidP="00DD72B0">
      <w:pPr>
        <w:ind w:left="5040"/>
      </w:pPr>
    </w:p>
    <w:p w14:paraId="16A84F36" w14:textId="77777777" w:rsidR="003E331D" w:rsidRDefault="003E331D" w:rsidP="00DD72B0">
      <w:pPr>
        <w:pStyle w:val="BodyTextIndent"/>
        <w:ind w:left="5040"/>
        <w:jc w:val="center"/>
        <w:rPr>
          <w:b/>
          <w:sz w:val="26"/>
          <w:szCs w:val="26"/>
          <w:u w:val="single"/>
        </w:rPr>
      </w:pPr>
    </w:p>
    <w:p w14:paraId="046A39B5" w14:textId="77777777" w:rsidR="003E331D" w:rsidRDefault="003E331D" w:rsidP="00DD72B0">
      <w:pPr>
        <w:pStyle w:val="BodyTextIndent"/>
        <w:ind w:left="5040"/>
        <w:jc w:val="center"/>
        <w:rPr>
          <w:b/>
          <w:sz w:val="26"/>
          <w:szCs w:val="26"/>
          <w:u w:val="single"/>
        </w:rPr>
      </w:pPr>
    </w:p>
    <w:p w14:paraId="4AC2E378" w14:textId="77777777" w:rsidR="003E331D" w:rsidRDefault="003E331D" w:rsidP="00DD72B0">
      <w:pPr>
        <w:pStyle w:val="BodyTextIndent"/>
        <w:ind w:left="5040"/>
        <w:jc w:val="center"/>
        <w:rPr>
          <w:b/>
          <w:sz w:val="26"/>
          <w:szCs w:val="26"/>
          <w:u w:val="single"/>
        </w:rPr>
      </w:pPr>
    </w:p>
    <w:p w14:paraId="7BEE7FF5" w14:textId="77777777" w:rsidR="003E331D" w:rsidRDefault="003E331D" w:rsidP="00DD72B0">
      <w:pPr>
        <w:pStyle w:val="BodyTextIndent"/>
        <w:ind w:left="5040"/>
        <w:jc w:val="center"/>
        <w:rPr>
          <w:b/>
          <w:sz w:val="26"/>
          <w:szCs w:val="26"/>
          <w:u w:val="single"/>
        </w:rPr>
      </w:pPr>
    </w:p>
    <w:p w14:paraId="7E6A4AFC" w14:textId="77777777" w:rsidR="003E331D" w:rsidRDefault="003E331D" w:rsidP="00DD72B0">
      <w:pPr>
        <w:pStyle w:val="BodyTextIndent"/>
        <w:ind w:left="5040"/>
        <w:jc w:val="center"/>
        <w:rPr>
          <w:b/>
          <w:sz w:val="26"/>
          <w:szCs w:val="26"/>
          <w:u w:val="single"/>
        </w:rPr>
      </w:pPr>
    </w:p>
    <w:p w14:paraId="725E0E0E" w14:textId="77777777" w:rsidR="003E331D" w:rsidRDefault="003E331D" w:rsidP="00DD72B0">
      <w:pPr>
        <w:pStyle w:val="BodyTextIndent"/>
        <w:ind w:left="5040"/>
        <w:jc w:val="center"/>
        <w:rPr>
          <w:b/>
          <w:sz w:val="26"/>
          <w:szCs w:val="26"/>
          <w:u w:val="single"/>
        </w:rPr>
      </w:pPr>
    </w:p>
    <w:p w14:paraId="57264D7E" w14:textId="77777777" w:rsidR="003E331D" w:rsidRDefault="003E331D" w:rsidP="00DD72B0">
      <w:pPr>
        <w:pStyle w:val="BodyTextIndent"/>
        <w:ind w:left="5040"/>
        <w:jc w:val="center"/>
        <w:rPr>
          <w:b/>
          <w:sz w:val="26"/>
          <w:szCs w:val="26"/>
          <w:u w:val="single"/>
        </w:rPr>
      </w:pPr>
    </w:p>
    <w:p w14:paraId="566C2DC3" w14:textId="77777777" w:rsidR="003E331D" w:rsidRDefault="003E331D" w:rsidP="00DD72B0">
      <w:pPr>
        <w:pStyle w:val="BodyTextIndent"/>
        <w:ind w:left="5040"/>
        <w:jc w:val="center"/>
        <w:rPr>
          <w:b/>
          <w:sz w:val="26"/>
          <w:szCs w:val="26"/>
          <w:u w:val="single"/>
        </w:rPr>
      </w:pPr>
    </w:p>
    <w:p w14:paraId="033E0425" w14:textId="77777777" w:rsidR="003E331D" w:rsidRDefault="003E331D" w:rsidP="00DD72B0">
      <w:pPr>
        <w:pStyle w:val="BodyTextIndent"/>
        <w:ind w:left="5040"/>
        <w:jc w:val="center"/>
        <w:rPr>
          <w:b/>
          <w:sz w:val="26"/>
          <w:szCs w:val="26"/>
          <w:u w:val="single"/>
        </w:rPr>
      </w:pPr>
    </w:p>
    <w:p w14:paraId="77D4A598" w14:textId="77777777" w:rsidR="003E331D" w:rsidRDefault="003E331D" w:rsidP="00DD72B0">
      <w:pPr>
        <w:pStyle w:val="BodyTextIndent"/>
        <w:ind w:left="5040"/>
        <w:jc w:val="center"/>
        <w:rPr>
          <w:b/>
          <w:sz w:val="26"/>
          <w:szCs w:val="26"/>
          <w:u w:val="single"/>
        </w:rPr>
      </w:pPr>
    </w:p>
    <w:p w14:paraId="72143F84" w14:textId="77777777" w:rsidR="003E331D" w:rsidRDefault="003E331D" w:rsidP="00DD72B0">
      <w:pPr>
        <w:pStyle w:val="BodyTextIndent"/>
        <w:ind w:left="5040"/>
        <w:jc w:val="center"/>
        <w:rPr>
          <w:b/>
          <w:sz w:val="26"/>
          <w:szCs w:val="26"/>
          <w:u w:val="single"/>
        </w:rPr>
      </w:pPr>
    </w:p>
    <w:p w14:paraId="5A1F432D" w14:textId="77777777" w:rsidR="003E331D" w:rsidRDefault="003E331D" w:rsidP="00DD72B0">
      <w:pPr>
        <w:pStyle w:val="BodyTextIndent"/>
        <w:ind w:left="5040"/>
        <w:jc w:val="center"/>
        <w:rPr>
          <w:b/>
          <w:sz w:val="26"/>
          <w:szCs w:val="26"/>
          <w:u w:val="single"/>
        </w:rPr>
      </w:pPr>
    </w:p>
    <w:p w14:paraId="2DC1F63D" w14:textId="77777777" w:rsidR="003E331D" w:rsidRDefault="003E331D" w:rsidP="00DD72B0">
      <w:pPr>
        <w:pStyle w:val="BodyTextIndent"/>
        <w:ind w:left="5040"/>
        <w:jc w:val="center"/>
        <w:rPr>
          <w:b/>
          <w:sz w:val="26"/>
          <w:szCs w:val="26"/>
          <w:u w:val="single"/>
        </w:rPr>
      </w:pPr>
    </w:p>
    <w:p w14:paraId="6035F734" w14:textId="77777777" w:rsidR="003E331D" w:rsidRDefault="003E331D" w:rsidP="00DD72B0">
      <w:pPr>
        <w:pStyle w:val="BodyTextIndent"/>
        <w:ind w:left="5040"/>
        <w:jc w:val="center"/>
        <w:rPr>
          <w:b/>
          <w:sz w:val="26"/>
          <w:szCs w:val="26"/>
          <w:u w:val="single"/>
        </w:rPr>
      </w:pPr>
    </w:p>
    <w:p w14:paraId="3046B1BD" w14:textId="77777777" w:rsidR="003E331D" w:rsidRDefault="003E331D" w:rsidP="00DD72B0">
      <w:pPr>
        <w:pStyle w:val="BodyTextIndent"/>
        <w:ind w:left="5040"/>
        <w:jc w:val="center"/>
        <w:rPr>
          <w:b/>
          <w:sz w:val="26"/>
          <w:szCs w:val="26"/>
          <w:u w:val="single"/>
        </w:rPr>
      </w:pPr>
    </w:p>
    <w:p w14:paraId="3D0A3254" w14:textId="77777777" w:rsidR="003E331D" w:rsidRDefault="003E331D" w:rsidP="00DD72B0">
      <w:pPr>
        <w:pStyle w:val="BodyTextIndent"/>
        <w:ind w:left="5040"/>
        <w:jc w:val="center"/>
        <w:rPr>
          <w:b/>
          <w:sz w:val="26"/>
          <w:szCs w:val="26"/>
          <w:u w:val="single"/>
        </w:rPr>
      </w:pPr>
    </w:p>
    <w:p w14:paraId="7578EB1A" w14:textId="77777777" w:rsidR="003E331D" w:rsidRDefault="003E331D" w:rsidP="00DD72B0">
      <w:pPr>
        <w:pStyle w:val="BodyTextIndent"/>
        <w:ind w:left="5040"/>
        <w:jc w:val="center"/>
        <w:rPr>
          <w:b/>
          <w:sz w:val="26"/>
          <w:szCs w:val="26"/>
          <w:u w:val="single"/>
        </w:rPr>
      </w:pPr>
    </w:p>
    <w:p w14:paraId="15AAE313" w14:textId="3FB74904" w:rsidR="00DD72B0" w:rsidRPr="00D11469" w:rsidRDefault="00DD72B0" w:rsidP="00DD72B0">
      <w:pPr>
        <w:pStyle w:val="BodyTextIndent"/>
        <w:ind w:left="5040"/>
        <w:jc w:val="center"/>
        <w:rPr>
          <w:b/>
          <w:sz w:val="26"/>
          <w:szCs w:val="26"/>
          <w:u w:val="single"/>
        </w:rPr>
      </w:pPr>
      <w:r w:rsidRPr="00D11469">
        <w:rPr>
          <w:b/>
          <w:sz w:val="26"/>
          <w:szCs w:val="26"/>
          <w:u w:val="single"/>
        </w:rPr>
        <w:lastRenderedPageBreak/>
        <w:t xml:space="preserve">IN THE COURT OF THE </w:t>
      </w:r>
      <w:r>
        <w:rPr>
          <w:b/>
          <w:sz w:val="26"/>
          <w:szCs w:val="26"/>
          <w:u w:val="single"/>
        </w:rPr>
        <w:t>SECOND ADDITIONAL</w:t>
      </w:r>
      <w:r w:rsidRPr="00D11469">
        <w:rPr>
          <w:b/>
          <w:sz w:val="26"/>
          <w:szCs w:val="26"/>
          <w:u w:val="single"/>
        </w:rPr>
        <w:t xml:space="preserve"> DISTRICT MUNSIF OF COIMBATORE</w:t>
      </w:r>
    </w:p>
    <w:p w14:paraId="57D5FD88" w14:textId="77777777" w:rsidR="00DD72B0" w:rsidRDefault="00DD72B0" w:rsidP="00DD72B0">
      <w:pPr>
        <w:pStyle w:val="BodyTextIndent"/>
        <w:ind w:left="5040"/>
        <w:jc w:val="center"/>
        <w:rPr>
          <w:b/>
          <w:sz w:val="26"/>
          <w:szCs w:val="26"/>
        </w:rPr>
      </w:pPr>
    </w:p>
    <w:p w14:paraId="476C3BFF" w14:textId="77777777" w:rsidR="00DD72B0" w:rsidRPr="00D11469" w:rsidRDefault="00772C08" w:rsidP="00772C08">
      <w:pPr>
        <w:pStyle w:val="BodyTextIndent"/>
        <w:ind w:left="5040" w:firstLine="720"/>
        <w:jc w:val="center"/>
        <w:rPr>
          <w:b/>
          <w:sz w:val="26"/>
          <w:szCs w:val="26"/>
        </w:rPr>
      </w:pPr>
      <w:r>
        <w:rPr>
          <w:b/>
          <w:sz w:val="26"/>
          <w:szCs w:val="26"/>
        </w:rPr>
        <w:t xml:space="preserve">I.A.NO. 2 </w:t>
      </w:r>
      <w:r w:rsidR="00DD72B0">
        <w:rPr>
          <w:b/>
          <w:sz w:val="26"/>
          <w:szCs w:val="26"/>
        </w:rPr>
        <w:t xml:space="preserve"> </w:t>
      </w:r>
      <w:r w:rsidR="005C7326">
        <w:rPr>
          <w:b/>
          <w:sz w:val="26"/>
          <w:szCs w:val="26"/>
        </w:rPr>
        <w:t>OF 2024</w:t>
      </w:r>
      <w:r w:rsidR="00DD72B0" w:rsidRPr="00D11469">
        <w:rPr>
          <w:b/>
          <w:sz w:val="26"/>
          <w:szCs w:val="26"/>
        </w:rPr>
        <w:t xml:space="preserve"> </w:t>
      </w:r>
    </w:p>
    <w:p w14:paraId="1E468D91" w14:textId="77777777" w:rsidR="00DD72B0" w:rsidRPr="00D11469" w:rsidRDefault="00DD72B0" w:rsidP="00DD72B0">
      <w:pPr>
        <w:pStyle w:val="BodyTextIndent"/>
        <w:ind w:left="5040" w:firstLine="720"/>
        <w:rPr>
          <w:b/>
          <w:sz w:val="26"/>
          <w:szCs w:val="26"/>
        </w:rPr>
      </w:pPr>
      <w:r>
        <w:rPr>
          <w:b/>
          <w:sz w:val="26"/>
          <w:szCs w:val="26"/>
        </w:rPr>
        <w:t xml:space="preserve">      </w:t>
      </w:r>
      <w:r w:rsidR="00772C08">
        <w:rPr>
          <w:b/>
          <w:sz w:val="26"/>
          <w:szCs w:val="26"/>
        </w:rPr>
        <w:t xml:space="preserve">O.S.NO.  </w:t>
      </w:r>
      <w:r w:rsidRPr="00D11469">
        <w:rPr>
          <w:b/>
          <w:sz w:val="26"/>
          <w:szCs w:val="26"/>
        </w:rPr>
        <w:t>715</w:t>
      </w:r>
      <w:r>
        <w:rPr>
          <w:b/>
          <w:sz w:val="26"/>
          <w:szCs w:val="26"/>
        </w:rPr>
        <w:t xml:space="preserve">   </w:t>
      </w:r>
      <w:r w:rsidRPr="00D11469">
        <w:rPr>
          <w:b/>
          <w:sz w:val="26"/>
          <w:szCs w:val="26"/>
        </w:rPr>
        <w:t>OF 2014</w:t>
      </w:r>
    </w:p>
    <w:p w14:paraId="13B1A4AF" w14:textId="77777777" w:rsidR="00DD72B0" w:rsidRPr="008B3FF7" w:rsidRDefault="00DD72B0" w:rsidP="00DD72B0">
      <w:pPr>
        <w:pStyle w:val="BodyTextIndent"/>
        <w:ind w:left="5040"/>
        <w:rPr>
          <w:szCs w:val="24"/>
        </w:rPr>
      </w:pPr>
      <w:r w:rsidRPr="008B3FF7">
        <w:rPr>
          <w:szCs w:val="24"/>
        </w:rPr>
        <w:t xml:space="preserve">1. </w:t>
      </w:r>
      <w:proofErr w:type="spellStart"/>
      <w:r w:rsidRPr="008B3FF7">
        <w:rPr>
          <w:szCs w:val="24"/>
        </w:rPr>
        <w:t>Mrs.Anuradha</w:t>
      </w:r>
      <w:proofErr w:type="spellEnd"/>
      <w:r w:rsidRPr="008B3FF7">
        <w:rPr>
          <w:szCs w:val="24"/>
        </w:rPr>
        <w:t xml:space="preserve"> </w:t>
      </w:r>
    </w:p>
    <w:p w14:paraId="2107791C" w14:textId="77777777" w:rsidR="00DD72B0" w:rsidRDefault="00DD72B0" w:rsidP="00DD72B0">
      <w:pPr>
        <w:pStyle w:val="BodyTextIndent"/>
        <w:ind w:left="5040"/>
        <w:rPr>
          <w:szCs w:val="24"/>
        </w:rPr>
      </w:pPr>
      <w:r w:rsidRPr="008B3FF7">
        <w:rPr>
          <w:szCs w:val="24"/>
        </w:rPr>
        <w:t xml:space="preserve">2. </w:t>
      </w:r>
      <w:proofErr w:type="spellStart"/>
      <w:r w:rsidRPr="008B3FF7">
        <w:rPr>
          <w:szCs w:val="24"/>
        </w:rPr>
        <w:t>Vasudevan.K</w:t>
      </w:r>
      <w:proofErr w:type="spellEnd"/>
      <w:r w:rsidRPr="008B3FF7">
        <w:rPr>
          <w:szCs w:val="24"/>
        </w:rPr>
        <w:t xml:space="preserve"> </w:t>
      </w:r>
      <w:r w:rsidRPr="008B3FF7">
        <w:rPr>
          <w:szCs w:val="24"/>
        </w:rPr>
        <w:tab/>
      </w:r>
      <w:r w:rsidRPr="008B3FF7">
        <w:rPr>
          <w:szCs w:val="24"/>
        </w:rPr>
        <w:tab/>
      </w:r>
      <w:r w:rsidRPr="008B3FF7">
        <w:rPr>
          <w:szCs w:val="24"/>
        </w:rPr>
        <w:tab/>
      </w:r>
      <w:r w:rsidRPr="008B3FF7">
        <w:rPr>
          <w:szCs w:val="24"/>
        </w:rPr>
        <w:tab/>
      </w:r>
      <w:r>
        <w:rPr>
          <w:szCs w:val="24"/>
        </w:rPr>
        <w:tab/>
      </w:r>
      <w:r>
        <w:rPr>
          <w:szCs w:val="24"/>
        </w:rPr>
        <w:tab/>
        <w:t>-</w:t>
      </w:r>
      <w:r w:rsidRPr="008B3FF7">
        <w:rPr>
          <w:szCs w:val="24"/>
        </w:rPr>
        <w:tab/>
      </w:r>
      <w:r>
        <w:rPr>
          <w:szCs w:val="24"/>
        </w:rPr>
        <w:t>Petitioners/</w:t>
      </w:r>
      <w:r w:rsidRPr="008B3FF7">
        <w:rPr>
          <w:szCs w:val="24"/>
        </w:rPr>
        <w:t>Plaintiffs</w:t>
      </w:r>
    </w:p>
    <w:p w14:paraId="36BDEF1B" w14:textId="77777777" w:rsidR="00DD72B0" w:rsidRPr="008B3FF7" w:rsidRDefault="00DD72B0" w:rsidP="00DD72B0">
      <w:pPr>
        <w:pStyle w:val="BodyTextIndent"/>
        <w:ind w:left="5040"/>
        <w:rPr>
          <w:szCs w:val="24"/>
        </w:rPr>
      </w:pPr>
    </w:p>
    <w:p w14:paraId="2F8AA0AC" w14:textId="77777777" w:rsidR="00DD72B0" w:rsidRPr="005642AB" w:rsidRDefault="00DD72B0" w:rsidP="00DD72B0">
      <w:pPr>
        <w:pStyle w:val="BodyTextIndent"/>
        <w:ind w:left="5040"/>
        <w:jc w:val="center"/>
        <w:rPr>
          <w:szCs w:val="24"/>
        </w:rPr>
      </w:pPr>
      <w:r w:rsidRPr="005642AB">
        <w:rPr>
          <w:szCs w:val="24"/>
        </w:rPr>
        <w:t>-Vs-</w:t>
      </w:r>
    </w:p>
    <w:p w14:paraId="7442B35C" w14:textId="77777777" w:rsidR="00DD72B0" w:rsidRDefault="00DD72B0" w:rsidP="00DD72B0">
      <w:pPr>
        <w:pStyle w:val="BodyTextIndent"/>
        <w:ind w:left="5040"/>
        <w:rPr>
          <w:szCs w:val="24"/>
        </w:rPr>
      </w:pPr>
      <w:r>
        <w:rPr>
          <w:szCs w:val="24"/>
        </w:rPr>
        <w:t xml:space="preserve">1. </w:t>
      </w:r>
      <w:proofErr w:type="spellStart"/>
      <w:r>
        <w:rPr>
          <w:szCs w:val="24"/>
        </w:rPr>
        <w:t>Mrs.Amirthavalli</w:t>
      </w:r>
      <w:proofErr w:type="spellEnd"/>
      <w:r>
        <w:rPr>
          <w:szCs w:val="24"/>
        </w:rPr>
        <w:t xml:space="preserve"> </w:t>
      </w:r>
    </w:p>
    <w:p w14:paraId="3DE7B833" w14:textId="77777777" w:rsidR="00DD72B0" w:rsidRPr="005642AB" w:rsidRDefault="00DD72B0" w:rsidP="00DD72B0">
      <w:pPr>
        <w:pStyle w:val="BodyTextIndent"/>
        <w:ind w:left="5040"/>
        <w:rPr>
          <w:szCs w:val="24"/>
        </w:rPr>
      </w:pPr>
      <w:r>
        <w:rPr>
          <w:szCs w:val="24"/>
        </w:rPr>
        <w:t xml:space="preserve">2. </w:t>
      </w:r>
      <w:proofErr w:type="spellStart"/>
      <w:r>
        <w:rPr>
          <w:szCs w:val="24"/>
        </w:rPr>
        <w:t>V.Thatchinamoorthy</w:t>
      </w:r>
      <w:proofErr w:type="spellEnd"/>
      <w:r w:rsidRPr="005642AB">
        <w:rPr>
          <w:szCs w:val="24"/>
        </w:rPr>
        <w:tab/>
      </w:r>
      <w:r w:rsidRPr="005642AB">
        <w:rPr>
          <w:szCs w:val="24"/>
        </w:rPr>
        <w:tab/>
      </w:r>
      <w:r>
        <w:rPr>
          <w:szCs w:val="24"/>
        </w:rPr>
        <w:tab/>
      </w:r>
      <w:r>
        <w:rPr>
          <w:szCs w:val="24"/>
        </w:rPr>
        <w:tab/>
      </w:r>
      <w:r>
        <w:rPr>
          <w:szCs w:val="24"/>
        </w:rPr>
        <w:tab/>
        <w:t>-</w:t>
      </w:r>
      <w:r>
        <w:rPr>
          <w:szCs w:val="24"/>
        </w:rPr>
        <w:tab/>
        <w:t>Respondents/</w:t>
      </w:r>
      <w:r w:rsidRPr="005642AB">
        <w:rPr>
          <w:szCs w:val="24"/>
        </w:rPr>
        <w:t>Defendant</w:t>
      </w:r>
      <w:r>
        <w:rPr>
          <w:szCs w:val="24"/>
        </w:rPr>
        <w:t>s</w:t>
      </w:r>
    </w:p>
    <w:p w14:paraId="7D924607" w14:textId="77777777" w:rsidR="00DD72B0" w:rsidRDefault="00DD72B0" w:rsidP="00DD72B0">
      <w:pPr>
        <w:pStyle w:val="BodyTextIndent"/>
        <w:ind w:left="5040"/>
        <w:jc w:val="center"/>
        <w:rPr>
          <w:b/>
          <w:sz w:val="26"/>
          <w:szCs w:val="26"/>
          <w:u w:val="single"/>
        </w:rPr>
      </w:pPr>
    </w:p>
    <w:p w14:paraId="6F958203" w14:textId="57E3CF1A" w:rsidR="00DD72B0" w:rsidRPr="007B10EC" w:rsidRDefault="00FB4AC4" w:rsidP="00DD72B0">
      <w:pPr>
        <w:ind w:left="5040"/>
        <w:jc w:val="center"/>
        <w:rPr>
          <w:rFonts w:ascii="Arial" w:hAnsi="Arial" w:cs="Arial"/>
          <w:b/>
          <w:sz w:val="24"/>
          <w:szCs w:val="24"/>
          <w:u w:val="single"/>
        </w:rPr>
      </w:pPr>
      <w:r w:rsidRPr="007B10EC">
        <w:rPr>
          <w:rFonts w:ascii="Arial" w:hAnsi="Arial" w:cs="Arial"/>
          <w:b/>
          <w:sz w:val="24"/>
          <w:szCs w:val="24"/>
          <w:u w:val="single"/>
        </w:rPr>
        <w:t>COUNTER</w:t>
      </w:r>
      <w:r w:rsidR="00DD72B0" w:rsidRPr="007B10EC">
        <w:rPr>
          <w:rFonts w:ascii="Arial" w:hAnsi="Arial" w:cs="Arial"/>
          <w:b/>
          <w:sz w:val="24"/>
          <w:szCs w:val="24"/>
          <w:u w:val="single"/>
        </w:rPr>
        <w:t xml:space="preserve"> </w:t>
      </w:r>
      <w:r w:rsidR="00F11D22" w:rsidRPr="007B10EC">
        <w:rPr>
          <w:rFonts w:ascii="Arial" w:hAnsi="Arial" w:cs="Arial"/>
          <w:b/>
          <w:sz w:val="24"/>
          <w:szCs w:val="24"/>
          <w:u w:val="single"/>
        </w:rPr>
        <w:t>STATEMENT</w:t>
      </w:r>
      <w:r w:rsidR="00DD72B0" w:rsidRPr="007B10EC">
        <w:rPr>
          <w:rFonts w:ascii="Arial" w:hAnsi="Arial" w:cs="Arial"/>
          <w:b/>
          <w:sz w:val="24"/>
          <w:szCs w:val="24"/>
          <w:u w:val="single"/>
        </w:rPr>
        <w:t xml:space="preserve"> FILED </w:t>
      </w:r>
      <w:r w:rsidR="007B10EC" w:rsidRPr="007B10EC">
        <w:rPr>
          <w:rFonts w:ascii="Arial" w:hAnsi="Arial" w:cs="Arial"/>
          <w:b/>
          <w:sz w:val="24"/>
          <w:szCs w:val="24"/>
          <w:u w:val="single"/>
        </w:rPr>
        <w:t>BY THE 2</w:t>
      </w:r>
      <w:r w:rsidR="007B10EC" w:rsidRPr="007B10EC">
        <w:rPr>
          <w:rFonts w:ascii="Arial" w:hAnsi="Arial" w:cs="Arial"/>
          <w:b/>
          <w:sz w:val="24"/>
          <w:szCs w:val="24"/>
          <w:u w:val="single"/>
          <w:vertAlign w:val="superscript"/>
        </w:rPr>
        <w:t>ND</w:t>
      </w:r>
      <w:r w:rsidR="007B10EC" w:rsidRPr="007B10EC">
        <w:rPr>
          <w:rFonts w:ascii="Arial" w:hAnsi="Arial" w:cs="Arial"/>
          <w:b/>
          <w:sz w:val="24"/>
          <w:szCs w:val="24"/>
          <w:u w:val="single"/>
        </w:rPr>
        <w:t xml:space="preserve"> </w:t>
      </w:r>
      <w:r w:rsidR="00DD72B0" w:rsidRPr="007B10EC">
        <w:rPr>
          <w:rFonts w:ascii="Arial" w:hAnsi="Arial" w:cs="Arial"/>
          <w:b/>
          <w:sz w:val="24"/>
          <w:szCs w:val="24"/>
          <w:u w:val="single"/>
        </w:rPr>
        <w:t>RESPONDENT</w:t>
      </w:r>
      <w:r w:rsidR="00C72615" w:rsidRPr="007B10EC">
        <w:rPr>
          <w:rFonts w:ascii="Arial" w:hAnsi="Arial" w:cs="Arial"/>
          <w:b/>
          <w:sz w:val="24"/>
          <w:szCs w:val="24"/>
          <w:u w:val="single"/>
        </w:rPr>
        <w:t xml:space="preserve"> ADOPTED BY </w:t>
      </w:r>
      <w:r w:rsidR="007B10EC" w:rsidRPr="007B10EC">
        <w:rPr>
          <w:rFonts w:ascii="Arial" w:hAnsi="Arial" w:cs="Arial"/>
          <w:b/>
          <w:sz w:val="24"/>
          <w:szCs w:val="24"/>
          <w:u w:val="single"/>
        </w:rPr>
        <w:t>THE 1</w:t>
      </w:r>
      <w:r w:rsidR="007B10EC" w:rsidRPr="007B10EC">
        <w:rPr>
          <w:rFonts w:ascii="Arial" w:hAnsi="Arial" w:cs="Arial"/>
          <w:b/>
          <w:sz w:val="24"/>
          <w:szCs w:val="24"/>
          <w:u w:val="single"/>
          <w:vertAlign w:val="superscript"/>
        </w:rPr>
        <w:t>ST</w:t>
      </w:r>
      <w:r w:rsidR="007B10EC" w:rsidRPr="007B10EC">
        <w:rPr>
          <w:rFonts w:ascii="Arial" w:hAnsi="Arial" w:cs="Arial"/>
          <w:b/>
          <w:sz w:val="24"/>
          <w:szCs w:val="24"/>
          <w:u w:val="single"/>
        </w:rPr>
        <w:t xml:space="preserve"> </w:t>
      </w:r>
      <w:r w:rsidR="00C72615" w:rsidRPr="007B10EC">
        <w:rPr>
          <w:rFonts w:ascii="Arial" w:hAnsi="Arial" w:cs="Arial"/>
          <w:b/>
          <w:sz w:val="24"/>
          <w:szCs w:val="24"/>
          <w:u w:val="single"/>
        </w:rPr>
        <w:t xml:space="preserve">RESPONDENT </w:t>
      </w:r>
    </w:p>
    <w:p w14:paraId="55A99683" w14:textId="77777777" w:rsidR="00DD72B0" w:rsidRDefault="00DD72B0" w:rsidP="00DD72B0">
      <w:pPr>
        <w:ind w:left="5040"/>
        <w:jc w:val="center"/>
        <w:rPr>
          <w:b/>
          <w:sz w:val="26"/>
          <w:szCs w:val="26"/>
          <w:u w:val="single"/>
        </w:rPr>
      </w:pPr>
    </w:p>
    <w:p w14:paraId="42C515BC" w14:textId="77777777" w:rsidR="007B10EC" w:rsidRDefault="007B10EC" w:rsidP="00DD72B0">
      <w:pPr>
        <w:ind w:left="5040"/>
        <w:jc w:val="center"/>
        <w:rPr>
          <w:b/>
          <w:sz w:val="26"/>
          <w:szCs w:val="26"/>
          <w:u w:val="single"/>
        </w:rPr>
      </w:pPr>
    </w:p>
    <w:p w14:paraId="66000F4E" w14:textId="77777777" w:rsidR="00DD72B0" w:rsidRDefault="00DD72B0" w:rsidP="00DD72B0">
      <w:pPr>
        <w:ind w:left="5040"/>
        <w:jc w:val="center"/>
        <w:rPr>
          <w:b/>
          <w:sz w:val="26"/>
          <w:szCs w:val="26"/>
          <w:u w:val="single"/>
        </w:rPr>
      </w:pPr>
    </w:p>
    <w:p w14:paraId="2B581CDF" w14:textId="367782F3" w:rsidR="00DD72B0" w:rsidRDefault="00DD72B0" w:rsidP="00DD72B0">
      <w:pPr>
        <w:spacing w:after="0" w:line="360" w:lineRule="auto"/>
        <w:ind w:left="5760" w:right="-720" w:firstLine="720"/>
        <w:rPr>
          <w:rFonts w:ascii="Arial" w:hAnsi="Arial" w:cs="Arial"/>
          <w:b/>
          <w:sz w:val="24"/>
          <w:szCs w:val="24"/>
          <w:u w:val="single"/>
        </w:rPr>
      </w:pPr>
      <w:r>
        <w:rPr>
          <w:rFonts w:ascii="Arial" w:hAnsi="Arial" w:cs="Arial"/>
          <w:b/>
          <w:sz w:val="24"/>
          <w:szCs w:val="24"/>
          <w:u w:val="single"/>
        </w:rPr>
        <w:t>PRE.ON:</w:t>
      </w:r>
      <w:r w:rsidR="004A45DF">
        <w:rPr>
          <w:rFonts w:ascii="Arial" w:hAnsi="Arial" w:cs="Arial"/>
          <w:b/>
          <w:sz w:val="24"/>
          <w:szCs w:val="24"/>
          <w:u w:val="single"/>
        </w:rPr>
        <w:t xml:space="preserve">     .     </w:t>
      </w:r>
      <w:r w:rsidR="00FB4AC4">
        <w:rPr>
          <w:rFonts w:ascii="Arial" w:hAnsi="Arial" w:cs="Arial"/>
          <w:b/>
          <w:sz w:val="24"/>
          <w:szCs w:val="24"/>
          <w:u w:val="single"/>
        </w:rPr>
        <w:t>.2024</w:t>
      </w:r>
    </w:p>
    <w:p w14:paraId="6E586250" w14:textId="77777777" w:rsidR="00DD72B0" w:rsidRDefault="00DD72B0" w:rsidP="00DD72B0">
      <w:pPr>
        <w:spacing w:after="0" w:line="360" w:lineRule="auto"/>
        <w:ind w:left="5760" w:right="-720" w:firstLine="720"/>
        <w:rPr>
          <w:rFonts w:ascii="Arial" w:hAnsi="Arial" w:cs="Arial"/>
          <w:b/>
          <w:sz w:val="24"/>
          <w:szCs w:val="24"/>
          <w:u w:val="single"/>
        </w:rPr>
      </w:pPr>
    </w:p>
    <w:p w14:paraId="3E4CF117" w14:textId="1E40F68B" w:rsidR="00DD72B0" w:rsidRDefault="00DD72B0" w:rsidP="00C72615">
      <w:pPr>
        <w:pStyle w:val="Title"/>
        <w:spacing w:line="360" w:lineRule="auto"/>
        <w:ind w:right="-810"/>
        <w:jc w:val="left"/>
        <w:rPr>
          <w:b/>
        </w:rPr>
      </w:pPr>
    </w:p>
    <w:p w14:paraId="10799DB6" w14:textId="77777777" w:rsidR="007B10EC" w:rsidRDefault="007B10EC" w:rsidP="00C72615">
      <w:pPr>
        <w:pStyle w:val="Title"/>
        <w:spacing w:line="360" w:lineRule="auto"/>
        <w:ind w:right="-810"/>
        <w:jc w:val="left"/>
        <w:rPr>
          <w:b/>
        </w:rPr>
      </w:pPr>
    </w:p>
    <w:p w14:paraId="28C9D2FA" w14:textId="77777777" w:rsidR="00842119" w:rsidRDefault="00842119" w:rsidP="00842119">
      <w:pPr>
        <w:spacing w:after="0" w:line="240" w:lineRule="auto"/>
        <w:ind w:left="5103" w:right="-755"/>
        <w:rPr>
          <w:rFonts w:ascii="Arial" w:hAnsi="Arial" w:cs="Arial"/>
          <w:b/>
          <w:sz w:val="24"/>
          <w:szCs w:val="24"/>
          <w:u w:val="single"/>
        </w:rPr>
      </w:pPr>
    </w:p>
    <w:p w14:paraId="61AF8F91" w14:textId="77777777" w:rsidR="00842119" w:rsidRDefault="00842119" w:rsidP="00842119">
      <w:pPr>
        <w:spacing w:after="0" w:line="240" w:lineRule="auto"/>
        <w:ind w:left="5103" w:right="-755"/>
        <w:rPr>
          <w:rFonts w:ascii="Arial" w:hAnsi="Arial" w:cs="Arial"/>
          <w:b/>
          <w:sz w:val="24"/>
          <w:szCs w:val="24"/>
          <w:u w:val="single"/>
        </w:rPr>
      </w:pPr>
      <w:r w:rsidRPr="000C2DBE">
        <w:rPr>
          <w:rFonts w:ascii="Arial" w:hAnsi="Arial" w:cs="Arial"/>
          <w:b/>
          <w:sz w:val="24"/>
          <w:szCs w:val="24"/>
          <w:u w:val="single"/>
        </w:rPr>
        <w:t xml:space="preserve">ADDRESS FOR SERVICE: </w:t>
      </w:r>
    </w:p>
    <w:p w14:paraId="32F4DD04" w14:textId="77777777" w:rsidR="004E0184" w:rsidRDefault="00842119" w:rsidP="00842119">
      <w:pPr>
        <w:spacing w:after="0" w:line="240" w:lineRule="auto"/>
        <w:ind w:left="5103" w:right="-755"/>
        <w:rPr>
          <w:rFonts w:ascii="Arial" w:hAnsi="Arial" w:cs="Arial"/>
          <w:sz w:val="24"/>
          <w:szCs w:val="24"/>
        </w:rPr>
      </w:pPr>
      <w:proofErr w:type="spellStart"/>
      <w:r w:rsidRPr="000C2DBE">
        <w:rPr>
          <w:rFonts w:ascii="Arial" w:hAnsi="Arial" w:cs="Arial"/>
          <w:b/>
          <w:sz w:val="24"/>
          <w:szCs w:val="24"/>
        </w:rPr>
        <w:t>S.Chandrasekaran</w:t>
      </w:r>
      <w:proofErr w:type="spellEnd"/>
      <w:r w:rsidRPr="000C2DBE">
        <w:rPr>
          <w:rFonts w:ascii="Arial" w:hAnsi="Arial" w:cs="Arial"/>
          <w:b/>
          <w:sz w:val="24"/>
          <w:szCs w:val="24"/>
        </w:rPr>
        <w:t xml:space="preserve">, M.A.,B.L.,DLL., </w:t>
      </w:r>
      <w:r w:rsidRPr="000C2DBE">
        <w:rPr>
          <w:rFonts w:ascii="Arial" w:hAnsi="Arial" w:cs="Arial"/>
          <w:sz w:val="24"/>
          <w:szCs w:val="24"/>
        </w:rPr>
        <w:t xml:space="preserve">Advocate, Enrolment No:595/1986, 85/12, </w:t>
      </w:r>
    </w:p>
    <w:p w14:paraId="2723AA35" w14:textId="3D3EF2C9" w:rsidR="00842119" w:rsidRPr="000C2DBE" w:rsidRDefault="00842119" w:rsidP="00842119">
      <w:pPr>
        <w:spacing w:after="0" w:line="240" w:lineRule="auto"/>
        <w:ind w:left="5103" w:right="-755"/>
        <w:rPr>
          <w:rFonts w:ascii="Arial" w:hAnsi="Arial" w:cs="Arial"/>
          <w:sz w:val="24"/>
          <w:szCs w:val="24"/>
        </w:rPr>
      </w:pPr>
      <w:proofErr w:type="spellStart"/>
      <w:r w:rsidRPr="000C2DBE">
        <w:rPr>
          <w:rFonts w:ascii="Arial" w:hAnsi="Arial" w:cs="Arial"/>
          <w:sz w:val="24"/>
          <w:szCs w:val="24"/>
        </w:rPr>
        <w:t>Cherran</w:t>
      </w:r>
      <w:proofErr w:type="spellEnd"/>
      <w:r w:rsidRPr="000C2DBE">
        <w:rPr>
          <w:rFonts w:ascii="Arial" w:hAnsi="Arial" w:cs="Arial"/>
          <w:sz w:val="24"/>
          <w:szCs w:val="24"/>
        </w:rPr>
        <w:t xml:space="preserve"> Tower Apartments, </w:t>
      </w:r>
    </w:p>
    <w:p w14:paraId="1E4588C0" w14:textId="77777777" w:rsidR="00842119" w:rsidRPr="000C2DBE" w:rsidRDefault="00842119" w:rsidP="00842119">
      <w:pPr>
        <w:spacing w:after="0" w:line="240" w:lineRule="auto"/>
        <w:ind w:left="5103" w:right="-755"/>
        <w:rPr>
          <w:rFonts w:ascii="Arial" w:hAnsi="Arial" w:cs="Arial"/>
          <w:sz w:val="24"/>
          <w:szCs w:val="24"/>
        </w:rPr>
      </w:pPr>
      <w:r w:rsidRPr="000C2DBE">
        <w:rPr>
          <w:rFonts w:ascii="Arial" w:hAnsi="Arial" w:cs="Arial"/>
          <w:sz w:val="24"/>
          <w:szCs w:val="24"/>
        </w:rPr>
        <w:t xml:space="preserve">Govt. Arts College Road, </w:t>
      </w:r>
    </w:p>
    <w:p w14:paraId="6C9BEAE4" w14:textId="77777777" w:rsidR="00842119" w:rsidRPr="000C2DBE" w:rsidRDefault="00842119" w:rsidP="00842119">
      <w:pPr>
        <w:spacing w:after="0" w:line="240" w:lineRule="auto"/>
        <w:ind w:left="5103" w:right="-755"/>
        <w:rPr>
          <w:rFonts w:ascii="Arial" w:hAnsi="Arial" w:cs="Arial"/>
          <w:sz w:val="24"/>
          <w:szCs w:val="24"/>
        </w:rPr>
      </w:pPr>
      <w:r w:rsidRPr="000C2DBE">
        <w:rPr>
          <w:rFonts w:ascii="Arial" w:hAnsi="Arial" w:cs="Arial"/>
          <w:sz w:val="24"/>
          <w:szCs w:val="24"/>
        </w:rPr>
        <w:t>Coimbatore - 641 018.</w:t>
      </w:r>
    </w:p>
    <w:p w14:paraId="348F0F0F" w14:textId="77777777" w:rsidR="00842119" w:rsidRDefault="00842119" w:rsidP="00842119">
      <w:pPr>
        <w:pStyle w:val="BodyText"/>
        <w:ind w:left="5103" w:right="-755"/>
        <w:rPr>
          <w:rFonts w:cs="Arial"/>
          <w:b/>
          <w:szCs w:val="24"/>
          <w:u w:val="single"/>
        </w:rPr>
      </w:pPr>
      <w:r w:rsidRPr="000C2DBE">
        <w:rPr>
          <w:rFonts w:cs="Arial"/>
          <w:szCs w:val="24"/>
        </w:rPr>
        <w:t>93631 20899, 0422-2200337</w:t>
      </w:r>
      <w:r w:rsidRPr="000C2DBE">
        <w:rPr>
          <w:rFonts w:cs="Arial"/>
          <w:b/>
          <w:szCs w:val="24"/>
          <w:u w:val="single"/>
        </w:rPr>
        <w:t xml:space="preserve"> </w:t>
      </w:r>
    </w:p>
    <w:p w14:paraId="6F419161" w14:textId="77777777" w:rsidR="00DD72B0" w:rsidRDefault="00DD72B0" w:rsidP="00DD72B0">
      <w:pPr>
        <w:ind w:left="5040"/>
        <w:jc w:val="center"/>
      </w:pPr>
    </w:p>
    <w:sectPr w:rsidR="00DD72B0" w:rsidSect="00F96D11">
      <w:pgSz w:w="11907" w:h="16839" w:code="9"/>
      <w:pgMar w:top="1440" w:right="1080" w:bottom="144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Latha">
    <w:panose1 w:val="02000400000000000000"/>
    <w:charset w:val="00"/>
    <w:family w:val="swiss"/>
    <w:pitch w:val="variable"/>
    <w:sig w:usb0="001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7107596B"/>
    <w:multiLevelType w:val="hybridMultilevel"/>
    <w:tmpl w:val="2E12BA48"/>
    <w:lvl w:ilvl="0" w:tplc="D5F497F6">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7199331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86"/>
  <w:proofState w:spelling="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DD72B0"/>
    <w:rsid w:val="002626EB"/>
    <w:rsid w:val="00336D96"/>
    <w:rsid w:val="00384FCC"/>
    <w:rsid w:val="003928DD"/>
    <w:rsid w:val="003E331D"/>
    <w:rsid w:val="004A45DF"/>
    <w:rsid w:val="004D3522"/>
    <w:rsid w:val="004E0184"/>
    <w:rsid w:val="005875A0"/>
    <w:rsid w:val="005A486F"/>
    <w:rsid w:val="005C7326"/>
    <w:rsid w:val="006741D4"/>
    <w:rsid w:val="00695C9E"/>
    <w:rsid w:val="00772C08"/>
    <w:rsid w:val="00772F69"/>
    <w:rsid w:val="00787B61"/>
    <w:rsid w:val="007B10EC"/>
    <w:rsid w:val="00837B74"/>
    <w:rsid w:val="00842119"/>
    <w:rsid w:val="00851238"/>
    <w:rsid w:val="008B78E4"/>
    <w:rsid w:val="00A85477"/>
    <w:rsid w:val="00BA0F64"/>
    <w:rsid w:val="00C72615"/>
    <w:rsid w:val="00DD72B0"/>
    <w:rsid w:val="00EA047B"/>
    <w:rsid w:val="00F119AB"/>
    <w:rsid w:val="00F11ADA"/>
    <w:rsid w:val="00F11D22"/>
    <w:rsid w:val="00F3013B"/>
    <w:rsid w:val="00F33887"/>
    <w:rsid w:val="00F6297B"/>
    <w:rsid w:val="00F96D11"/>
    <w:rsid w:val="00FB4AC4"/>
  </w:rsids>
  <m:mathPr>
    <m:mathFont m:val="Cambria Math"/>
    <m:brkBin m:val="before"/>
    <m:brkBinSub m:val="--"/>
    <m:smallFrac m:val="0"/>
    <m:dispDef/>
    <m:lMargin m:val="0"/>
    <m:rMargin m:val="0"/>
    <m:defJc m:val="centerGroup"/>
    <m:wrapIndent m:val="1440"/>
    <m:intLim m:val="subSup"/>
    <m:naryLim m:val="undOvr"/>
  </m:mathPr>
  <w:themeFontLang w:val="en-IN"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CFA623"/>
  <w15:docId w15:val="{6BFD9083-3F29-4FDA-8852-23563C6EDC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D72B0"/>
    <w:rPr>
      <w:rFonts w:eastAsiaTheme="minorEastAsia"/>
      <w:lang w:val="en-US"/>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link w:val="TitleChar"/>
    <w:qFormat/>
    <w:rsid w:val="00DD72B0"/>
    <w:pPr>
      <w:spacing w:after="0" w:line="240" w:lineRule="auto"/>
      <w:jc w:val="center"/>
    </w:pPr>
    <w:rPr>
      <w:rFonts w:ascii="Arial" w:eastAsia="Times New Roman" w:hAnsi="Arial" w:cs="Arial"/>
      <w:sz w:val="24"/>
      <w:szCs w:val="24"/>
      <w:u w:val="single"/>
    </w:rPr>
  </w:style>
  <w:style w:type="character" w:customStyle="1" w:styleId="TitleChar">
    <w:name w:val="Title Char"/>
    <w:basedOn w:val="DefaultParagraphFont"/>
    <w:link w:val="Title"/>
    <w:rsid w:val="00DD72B0"/>
    <w:rPr>
      <w:rFonts w:ascii="Arial" w:eastAsia="Times New Roman" w:hAnsi="Arial" w:cs="Arial"/>
      <w:sz w:val="24"/>
      <w:szCs w:val="24"/>
      <w:u w:val="single"/>
      <w:lang w:val="en-US"/>
    </w:rPr>
  </w:style>
  <w:style w:type="paragraph" w:styleId="BodyText">
    <w:name w:val="Body Text"/>
    <w:basedOn w:val="Normal"/>
    <w:link w:val="BodyTextChar"/>
    <w:rsid w:val="00DD72B0"/>
    <w:pPr>
      <w:spacing w:after="0" w:line="240" w:lineRule="auto"/>
      <w:jc w:val="both"/>
    </w:pPr>
    <w:rPr>
      <w:rFonts w:ascii="Courier New" w:eastAsia="Times New Roman" w:hAnsi="Courier New" w:cs="Times New Roman"/>
      <w:sz w:val="24"/>
      <w:szCs w:val="20"/>
    </w:rPr>
  </w:style>
  <w:style w:type="character" w:customStyle="1" w:styleId="BodyTextChar">
    <w:name w:val="Body Text Char"/>
    <w:basedOn w:val="DefaultParagraphFont"/>
    <w:link w:val="BodyText"/>
    <w:rsid w:val="00DD72B0"/>
    <w:rPr>
      <w:rFonts w:ascii="Courier New" w:eastAsia="Times New Roman" w:hAnsi="Courier New" w:cs="Times New Roman"/>
      <w:sz w:val="24"/>
      <w:szCs w:val="20"/>
      <w:lang w:val="en-US"/>
    </w:rPr>
  </w:style>
  <w:style w:type="paragraph" w:styleId="BodyTextIndent">
    <w:name w:val="Body Text Indent"/>
    <w:basedOn w:val="Normal"/>
    <w:link w:val="BodyTextIndentChar"/>
    <w:rsid w:val="00DD72B0"/>
    <w:pPr>
      <w:spacing w:after="0" w:line="360" w:lineRule="auto"/>
      <w:ind w:left="4320"/>
      <w:jc w:val="both"/>
    </w:pPr>
    <w:rPr>
      <w:rFonts w:ascii="Arial" w:eastAsia="Times New Roman" w:hAnsi="Arial" w:cs="Arial"/>
      <w:sz w:val="24"/>
      <w:szCs w:val="20"/>
    </w:rPr>
  </w:style>
  <w:style w:type="character" w:customStyle="1" w:styleId="BodyTextIndentChar">
    <w:name w:val="Body Text Indent Char"/>
    <w:basedOn w:val="DefaultParagraphFont"/>
    <w:link w:val="BodyTextIndent"/>
    <w:rsid w:val="00DD72B0"/>
    <w:rPr>
      <w:rFonts w:ascii="Arial" w:eastAsia="Times New Roman" w:hAnsi="Arial" w:cs="Arial"/>
      <w:sz w:val="24"/>
      <w:szCs w:val="20"/>
      <w:lang w:val="en-US"/>
    </w:rPr>
  </w:style>
  <w:style w:type="paragraph" w:styleId="BalloonText">
    <w:name w:val="Balloon Text"/>
    <w:basedOn w:val="Normal"/>
    <w:link w:val="BalloonTextChar"/>
    <w:uiPriority w:val="99"/>
    <w:semiHidden/>
    <w:unhideWhenUsed/>
    <w:rsid w:val="006741D4"/>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6741D4"/>
    <w:rPr>
      <w:rFonts w:ascii="Tahoma" w:eastAsiaTheme="minorEastAsia" w:hAnsi="Tahoma" w:cs="Tahoma"/>
      <w:sz w:val="16"/>
      <w:szCs w:val="16"/>
      <w:lang w:val="en-US"/>
    </w:rPr>
  </w:style>
  <w:style w:type="paragraph" w:styleId="ListParagraph">
    <w:name w:val="List Paragraph"/>
    <w:basedOn w:val="Normal"/>
    <w:uiPriority w:val="34"/>
    <w:qFormat/>
    <w:rsid w:val="003E331D"/>
    <w:pPr>
      <w:spacing w:after="160" w:line="256" w:lineRule="auto"/>
      <w:ind w:left="720"/>
      <w:contextualSpacing/>
    </w:pPr>
    <w:rPr>
      <w:rFonts w:eastAsiaTheme="minorHAnsi"/>
      <w:kern w:val="2"/>
      <w:lang w:val="en-IN"/>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1432868-7300-47F3-8D87-8C17F169116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179</TotalTime>
  <Pages>4</Pages>
  <Words>708</Words>
  <Characters>4041</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home</Company>
  <LinksUpToDate>false</LinksUpToDate>
  <CharactersWithSpaces>4740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ismail - [2010]</dc:creator>
  <cp:lastModifiedBy>user</cp:lastModifiedBy>
  <cp:revision>19</cp:revision>
  <cp:lastPrinted>2024-11-25T08:52:00Z</cp:lastPrinted>
  <dcterms:created xsi:type="dcterms:W3CDTF">2024-09-05T08:24:00Z</dcterms:created>
  <dcterms:modified xsi:type="dcterms:W3CDTF">2024-11-25T08:59:00Z</dcterms:modified>
</cp:coreProperties>
</file>