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A5925A" w14:textId="77777777" w:rsidR="00C73F6B" w:rsidRPr="005532F2" w:rsidRDefault="00EB5683" w:rsidP="003F2FAE">
      <w:pPr>
        <w:jc w:val="center"/>
        <w:rPr>
          <w:rFonts w:ascii="Arial" w:hAnsi="Arial" w:cs="Arial"/>
          <w:b/>
          <w:caps/>
          <w:u w:val="single"/>
        </w:rPr>
      </w:pPr>
      <w:r w:rsidRPr="005532F2">
        <w:rPr>
          <w:rFonts w:ascii="Arial" w:hAnsi="Arial" w:cs="Arial"/>
          <w:b/>
          <w:caps/>
          <w:u w:val="single"/>
        </w:rPr>
        <w:t>Before the Appelate court of district and sessions judge of coimbatore</w:t>
      </w:r>
    </w:p>
    <w:p w14:paraId="77EC7330" w14:textId="1E95F288" w:rsidR="00EB5683" w:rsidRPr="003F2FAE" w:rsidRDefault="00380436" w:rsidP="00380436">
      <w:pPr>
        <w:tabs>
          <w:tab w:val="left" w:pos="5670"/>
        </w:tabs>
        <w:ind w:left="2977" w:right="3214"/>
        <w:jc w:val="center"/>
        <w:rPr>
          <w:rFonts w:ascii="Arial" w:hAnsi="Arial" w:cs="Arial"/>
          <w:b/>
          <w:caps/>
        </w:rPr>
      </w:pPr>
      <w:r>
        <w:rPr>
          <w:rFonts w:ascii="Arial" w:hAnsi="Arial" w:cs="Arial"/>
          <w:b/>
          <w:caps/>
        </w:rPr>
        <w:t>C.M.P.</w:t>
      </w:r>
      <w:r w:rsidR="00EB5683" w:rsidRPr="003F2FAE">
        <w:rPr>
          <w:rFonts w:ascii="Arial" w:hAnsi="Arial" w:cs="Arial"/>
          <w:b/>
          <w:caps/>
        </w:rPr>
        <w:t>NO.</w:t>
      </w:r>
      <w:r>
        <w:rPr>
          <w:rFonts w:ascii="Arial" w:hAnsi="Arial" w:cs="Arial"/>
          <w:b/>
          <w:caps/>
        </w:rPr>
        <w:t xml:space="preserve">      1     </w:t>
      </w:r>
      <w:r w:rsidR="00EB5683" w:rsidRPr="003F2FAE">
        <w:rPr>
          <w:rFonts w:ascii="Arial" w:hAnsi="Arial" w:cs="Arial"/>
          <w:b/>
          <w:caps/>
        </w:rPr>
        <w:t>OF 202</w:t>
      </w:r>
      <w:r>
        <w:rPr>
          <w:rFonts w:ascii="Arial" w:hAnsi="Arial" w:cs="Arial"/>
          <w:b/>
          <w:caps/>
        </w:rPr>
        <w:t>4</w:t>
      </w:r>
    </w:p>
    <w:p w14:paraId="450BF93D" w14:textId="4E0A0338" w:rsidR="00EB5683" w:rsidRPr="003F2FAE" w:rsidRDefault="00EB5683" w:rsidP="00380436">
      <w:pPr>
        <w:jc w:val="center"/>
        <w:rPr>
          <w:rFonts w:ascii="Arial" w:hAnsi="Arial" w:cs="Arial"/>
          <w:b/>
          <w:caps/>
        </w:rPr>
      </w:pPr>
      <w:proofErr w:type="gramStart"/>
      <w:r w:rsidRPr="003F2FAE">
        <w:rPr>
          <w:rFonts w:ascii="Arial" w:hAnsi="Arial" w:cs="Arial"/>
          <w:b/>
          <w:caps/>
        </w:rPr>
        <w:t>C.A NO.</w:t>
      </w:r>
      <w:proofErr w:type="gramEnd"/>
      <w:r w:rsidRPr="003F2FAE">
        <w:rPr>
          <w:rFonts w:ascii="Arial" w:hAnsi="Arial" w:cs="Arial"/>
          <w:b/>
          <w:caps/>
        </w:rPr>
        <w:t xml:space="preserve">     </w:t>
      </w:r>
      <w:r w:rsidR="00380436">
        <w:rPr>
          <w:rFonts w:ascii="Arial" w:hAnsi="Arial" w:cs="Arial"/>
          <w:b/>
          <w:caps/>
        </w:rPr>
        <w:t xml:space="preserve">  </w:t>
      </w:r>
      <w:r w:rsidRPr="003F2FAE">
        <w:rPr>
          <w:rFonts w:ascii="Arial" w:hAnsi="Arial" w:cs="Arial"/>
          <w:b/>
          <w:caps/>
        </w:rPr>
        <w:t xml:space="preserve">     </w:t>
      </w:r>
      <w:r w:rsidR="00380436">
        <w:rPr>
          <w:rFonts w:ascii="Arial" w:hAnsi="Arial" w:cs="Arial"/>
          <w:b/>
          <w:caps/>
        </w:rPr>
        <w:t xml:space="preserve"> </w:t>
      </w:r>
      <w:r w:rsidRPr="003F2FAE">
        <w:rPr>
          <w:rFonts w:ascii="Arial" w:hAnsi="Arial" w:cs="Arial"/>
          <w:b/>
          <w:caps/>
        </w:rPr>
        <w:t>OF 202</w:t>
      </w:r>
      <w:r w:rsidR="00BF1669">
        <w:rPr>
          <w:rFonts w:ascii="Arial" w:hAnsi="Arial" w:cs="Arial"/>
          <w:b/>
          <w:caps/>
        </w:rPr>
        <w:t>4</w:t>
      </w:r>
    </w:p>
    <w:p w14:paraId="77657C4A" w14:textId="77777777" w:rsidR="00EB5683" w:rsidRPr="003F2FAE" w:rsidRDefault="00EB5683" w:rsidP="003F2FAE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3F2FAE">
        <w:rPr>
          <w:rFonts w:ascii="Arial" w:hAnsi="Arial" w:cs="Arial"/>
          <w:caps/>
          <w:sz w:val="24"/>
        </w:rPr>
        <w:t>S.N</w:t>
      </w:r>
      <w:r w:rsidR="00C73F6B" w:rsidRPr="003F2FAE">
        <w:rPr>
          <w:rFonts w:ascii="Arial" w:hAnsi="Arial" w:cs="Arial"/>
          <w:sz w:val="24"/>
        </w:rPr>
        <w:t>iranjan</w:t>
      </w:r>
      <w:proofErr w:type="spellEnd"/>
      <w:r w:rsidR="00C73F6B" w:rsidRPr="003F2FAE">
        <w:rPr>
          <w:rFonts w:ascii="Arial" w:hAnsi="Arial" w:cs="Arial"/>
          <w:sz w:val="24"/>
        </w:rPr>
        <w:t xml:space="preserve"> Ku</w:t>
      </w:r>
      <w:r w:rsidRPr="003F2FAE">
        <w:rPr>
          <w:rFonts w:ascii="Arial" w:hAnsi="Arial" w:cs="Arial"/>
          <w:sz w:val="24"/>
        </w:rPr>
        <w:t>ma</w:t>
      </w:r>
      <w:r w:rsidR="00C73F6B" w:rsidRPr="003F2FAE">
        <w:rPr>
          <w:rFonts w:ascii="Arial" w:hAnsi="Arial" w:cs="Arial"/>
          <w:sz w:val="24"/>
        </w:rPr>
        <w:t>r, Age 40</w:t>
      </w:r>
    </w:p>
    <w:p w14:paraId="0B5E08A4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S/o. Late. Sundaram,</w:t>
      </w:r>
    </w:p>
    <w:p w14:paraId="317E2278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Door No. 14/3,</w:t>
      </w:r>
    </w:p>
    <w:p w14:paraId="4EFD137C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 xml:space="preserve">Annai Abirami Gardens, </w:t>
      </w:r>
    </w:p>
    <w:p w14:paraId="5DE1573C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3F2FAE">
        <w:rPr>
          <w:rFonts w:ascii="Arial" w:hAnsi="Arial" w:cs="Arial"/>
          <w:sz w:val="24"/>
        </w:rPr>
        <w:t>SubramaniaPalayam</w:t>
      </w:r>
      <w:proofErr w:type="spellEnd"/>
    </w:p>
    <w:p w14:paraId="28DC74D0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Gounder Mills Post,</w:t>
      </w:r>
    </w:p>
    <w:p w14:paraId="2C7A0523" w14:textId="78C6FA59" w:rsidR="00C73F6B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Coimbatore-641 029</w:t>
      </w:r>
      <w:r w:rsidR="003F2FAE">
        <w:rPr>
          <w:rFonts w:ascii="Arial" w:hAnsi="Arial" w:cs="Arial"/>
          <w:sz w:val="24"/>
        </w:rPr>
        <w:tab/>
      </w:r>
      <w:r w:rsidR="003F2FAE">
        <w:rPr>
          <w:rFonts w:ascii="Arial" w:hAnsi="Arial" w:cs="Arial"/>
          <w:sz w:val="24"/>
        </w:rPr>
        <w:tab/>
      </w:r>
      <w:r w:rsidR="003F2FAE">
        <w:rPr>
          <w:rFonts w:ascii="Arial" w:hAnsi="Arial" w:cs="Arial"/>
          <w:sz w:val="24"/>
        </w:rPr>
        <w:tab/>
      </w:r>
      <w:r w:rsidRPr="003F2FAE">
        <w:rPr>
          <w:rFonts w:ascii="Arial" w:hAnsi="Arial" w:cs="Arial"/>
          <w:sz w:val="24"/>
        </w:rPr>
        <w:t xml:space="preserve">  </w:t>
      </w:r>
      <w:r w:rsidR="000F6053">
        <w:rPr>
          <w:rFonts w:ascii="Arial" w:hAnsi="Arial" w:cs="Arial"/>
          <w:sz w:val="24"/>
        </w:rPr>
        <w:tab/>
      </w:r>
      <w:r w:rsidRPr="003F2FAE">
        <w:rPr>
          <w:rFonts w:ascii="Arial" w:hAnsi="Arial" w:cs="Arial"/>
          <w:sz w:val="24"/>
        </w:rPr>
        <w:t xml:space="preserve">-  </w:t>
      </w:r>
      <w:r w:rsidRPr="003F2FAE">
        <w:rPr>
          <w:rFonts w:ascii="Arial" w:hAnsi="Arial" w:cs="Arial"/>
          <w:sz w:val="24"/>
        </w:rPr>
        <w:tab/>
        <w:t>Petitioner/Appellant/Accused</w:t>
      </w:r>
    </w:p>
    <w:p w14:paraId="6023E4AF" w14:textId="77777777" w:rsidR="003F2FAE" w:rsidRPr="003F2FAE" w:rsidRDefault="003F2FAE" w:rsidP="003F2FAE">
      <w:pPr>
        <w:spacing w:after="0"/>
        <w:jc w:val="both"/>
        <w:rPr>
          <w:rFonts w:ascii="Arial" w:hAnsi="Arial" w:cs="Arial"/>
          <w:sz w:val="24"/>
        </w:rPr>
      </w:pPr>
    </w:p>
    <w:p w14:paraId="5C08E6AA" w14:textId="77777777" w:rsidR="003F2FAE" w:rsidRPr="005532F2" w:rsidRDefault="00C73F6B" w:rsidP="003F2FAE">
      <w:pPr>
        <w:jc w:val="center"/>
        <w:rPr>
          <w:rFonts w:ascii="Arial" w:hAnsi="Arial" w:cs="Arial"/>
          <w:bCs/>
          <w:sz w:val="24"/>
        </w:rPr>
      </w:pPr>
      <w:r w:rsidRPr="005532F2">
        <w:rPr>
          <w:rFonts w:ascii="Arial" w:hAnsi="Arial" w:cs="Arial"/>
          <w:bCs/>
          <w:sz w:val="24"/>
        </w:rPr>
        <w:t>-Vs-</w:t>
      </w:r>
    </w:p>
    <w:p w14:paraId="5C85E079" w14:textId="155BE733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 xml:space="preserve">1) </w:t>
      </w:r>
      <w:proofErr w:type="spellStart"/>
      <w:r w:rsidRPr="003F2FAE">
        <w:rPr>
          <w:rFonts w:ascii="Arial" w:hAnsi="Arial" w:cs="Arial"/>
          <w:sz w:val="24"/>
        </w:rPr>
        <w:t>Tmt.Naveena</w:t>
      </w:r>
      <w:proofErr w:type="spellEnd"/>
      <w:r w:rsidR="00380436">
        <w:rPr>
          <w:rFonts w:ascii="Arial" w:hAnsi="Arial" w:cs="Arial"/>
          <w:sz w:val="24"/>
        </w:rPr>
        <w:t xml:space="preserve"> </w:t>
      </w:r>
      <w:proofErr w:type="spellStart"/>
      <w:r w:rsidRPr="003F2FAE">
        <w:rPr>
          <w:rFonts w:ascii="Arial" w:hAnsi="Arial" w:cs="Arial"/>
          <w:sz w:val="24"/>
        </w:rPr>
        <w:t>Chandrasekaran</w:t>
      </w:r>
      <w:proofErr w:type="spellEnd"/>
    </w:p>
    <w:p w14:paraId="17015E32" w14:textId="01C15E0E" w:rsidR="00C73F6B" w:rsidRPr="003F2FAE" w:rsidRDefault="00380436" w:rsidP="003F2FAE">
      <w:pPr>
        <w:spacing w:after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C73F6B" w:rsidRPr="003F2FAE">
        <w:rPr>
          <w:rFonts w:ascii="Arial" w:hAnsi="Arial" w:cs="Arial"/>
          <w:sz w:val="24"/>
        </w:rPr>
        <w:t>Rep by Power of Attorney</w:t>
      </w:r>
    </w:p>
    <w:p w14:paraId="2A876EA5" w14:textId="72420059" w:rsidR="00C73F6B" w:rsidRPr="003F2FAE" w:rsidRDefault="00380436" w:rsidP="003F2FAE">
      <w:pPr>
        <w:spacing w:after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proofErr w:type="spellStart"/>
      <w:r w:rsidR="00C73F6B" w:rsidRPr="003F2FAE">
        <w:rPr>
          <w:rFonts w:ascii="Arial" w:hAnsi="Arial" w:cs="Arial"/>
          <w:sz w:val="24"/>
        </w:rPr>
        <w:t>B.Anandkumar</w:t>
      </w:r>
      <w:proofErr w:type="spellEnd"/>
    </w:p>
    <w:p w14:paraId="28AC788C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</w:p>
    <w:p w14:paraId="7B996D12" w14:textId="77777777" w:rsidR="00C73F6B" w:rsidRPr="003F2FAE" w:rsidRDefault="00C73F6B" w:rsidP="003F2FAE">
      <w:pPr>
        <w:spacing w:after="0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2) The Public Prosecutor,</w:t>
      </w:r>
    </w:p>
    <w:p w14:paraId="47FA400D" w14:textId="69143830" w:rsidR="003F2FAE" w:rsidRDefault="00380436" w:rsidP="003F2FAE">
      <w:pPr>
        <w:spacing w:after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C73F6B" w:rsidRPr="003F2FAE">
        <w:rPr>
          <w:rFonts w:ascii="Arial" w:hAnsi="Arial" w:cs="Arial"/>
          <w:sz w:val="24"/>
        </w:rPr>
        <w:t xml:space="preserve">(C.C. No. 439 of 2019 – </w:t>
      </w:r>
    </w:p>
    <w:p w14:paraId="66781DF1" w14:textId="47BC82E5" w:rsidR="00C73F6B" w:rsidRPr="003F2FAE" w:rsidRDefault="00380436" w:rsidP="003F2FAE">
      <w:pPr>
        <w:spacing w:after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C73F6B" w:rsidRPr="003F2FAE">
        <w:rPr>
          <w:rFonts w:ascii="Arial" w:hAnsi="Arial" w:cs="Arial"/>
          <w:sz w:val="24"/>
        </w:rPr>
        <w:t>Fast Track Magistrate II)</w:t>
      </w:r>
    </w:p>
    <w:p w14:paraId="2921A3FC" w14:textId="25F675E4" w:rsidR="00C73F6B" w:rsidRDefault="00380436" w:rsidP="003F2FAE">
      <w:pPr>
        <w:spacing w:after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C73F6B" w:rsidRPr="003F2FAE">
        <w:rPr>
          <w:rFonts w:ascii="Arial" w:hAnsi="Arial" w:cs="Arial"/>
          <w:sz w:val="24"/>
        </w:rPr>
        <w:t xml:space="preserve">Coimbatore                             </w:t>
      </w:r>
      <w:r w:rsidR="003F2FAE">
        <w:rPr>
          <w:rFonts w:ascii="Arial" w:hAnsi="Arial" w:cs="Arial"/>
          <w:sz w:val="24"/>
        </w:rPr>
        <w:tab/>
      </w:r>
      <w:r w:rsidR="003F2FAE">
        <w:rPr>
          <w:rFonts w:ascii="Arial" w:hAnsi="Arial" w:cs="Arial"/>
          <w:sz w:val="24"/>
        </w:rPr>
        <w:tab/>
      </w:r>
      <w:r w:rsidR="00C73F6B" w:rsidRPr="003F2FAE">
        <w:rPr>
          <w:rFonts w:ascii="Arial" w:hAnsi="Arial" w:cs="Arial"/>
          <w:sz w:val="24"/>
        </w:rPr>
        <w:t xml:space="preserve">  </w:t>
      </w:r>
      <w:r w:rsidR="000F6053">
        <w:rPr>
          <w:rFonts w:ascii="Arial" w:hAnsi="Arial" w:cs="Arial"/>
          <w:sz w:val="24"/>
        </w:rPr>
        <w:tab/>
      </w:r>
      <w:r w:rsidR="00C73F6B" w:rsidRPr="003F2FAE">
        <w:rPr>
          <w:rFonts w:ascii="Arial" w:hAnsi="Arial" w:cs="Arial"/>
          <w:sz w:val="24"/>
        </w:rPr>
        <w:t xml:space="preserve">-   </w:t>
      </w:r>
      <w:r w:rsidR="003F2FAE">
        <w:rPr>
          <w:rFonts w:ascii="Arial" w:hAnsi="Arial" w:cs="Arial"/>
          <w:sz w:val="24"/>
        </w:rPr>
        <w:tab/>
      </w:r>
      <w:r w:rsidR="00C73F6B" w:rsidRPr="003F2FAE">
        <w:rPr>
          <w:rFonts w:ascii="Arial" w:hAnsi="Arial" w:cs="Arial"/>
          <w:sz w:val="24"/>
        </w:rPr>
        <w:t>Respondent/Complainant</w:t>
      </w:r>
    </w:p>
    <w:p w14:paraId="0A9CB093" w14:textId="77777777" w:rsidR="003F2FAE" w:rsidRPr="003F2FAE" w:rsidRDefault="003F2FAE" w:rsidP="003F2FAE">
      <w:pPr>
        <w:spacing w:after="0"/>
        <w:jc w:val="both"/>
        <w:rPr>
          <w:rFonts w:ascii="Arial" w:hAnsi="Arial" w:cs="Arial"/>
          <w:sz w:val="24"/>
        </w:rPr>
      </w:pPr>
    </w:p>
    <w:p w14:paraId="382EA975" w14:textId="77777777" w:rsidR="00C73F6B" w:rsidRDefault="00C73F6B" w:rsidP="00C73F6B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861D4">
        <w:rPr>
          <w:rFonts w:ascii="Arial" w:hAnsi="Arial" w:cs="Arial"/>
          <w:b/>
          <w:sz w:val="24"/>
          <w:szCs w:val="24"/>
          <w:u w:val="single"/>
        </w:rPr>
        <w:t>COUNTER STATEMENT FILED BY</w:t>
      </w:r>
      <w:r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 w:rsidR="00785EB0">
        <w:rPr>
          <w:rFonts w:ascii="Arial" w:hAnsi="Arial" w:cs="Arial"/>
          <w:b/>
          <w:sz w:val="24"/>
          <w:szCs w:val="24"/>
          <w:u w:val="single"/>
        </w:rPr>
        <w:t>1</w:t>
      </w:r>
      <w:r w:rsidR="00785EB0" w:rsidRPr="00785EB0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sz w:val="24"/>
          <w:szCs w:val="24"/>
          <w:u w:val="single"/>
        </w:rPr>
        <w:t>RESPONDENT/COMPLAINANT</w:t>
      </w:r>
    </w:p>
    <w:p w14:paraId="7127ADDD" w14:textId="77777777" w:rsidR="00C73F6B" w:rsidRDefault="00C73F6B" w:rsidP="00C73F6B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A45F89D" w14:textId="77777777" w:rsidR="00C73F6B" w:rsidRPr="00C849A8" w:rsidRDefault="00C73F6B" w:rsidP="00C73F6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849A8">
        <w:rPr>
          <w:rFonts w:ascii="Arial" w:hAnsi="Arial" w:cs="Arial"/>
          <w:sz w:val="24"/>
          <w:szCs w:val="24"/>
        </w:rPr>
        <w:t xml:space="preserve">The petition is false, frivolous and unsustainable in law and on facts of the case. </w:t>
      </w:r>
    </w:p>
    <w:p w14:paraId="095F664C" w14:textId="77777777" w:rsidR="00C73F6B" w:rsidRDefault="00C73F6B" w:rsidP="00C73F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E41B1F" w14:textId="77777777" w:rsidR="00C73F6B" w:rsidRDefault="00C73F6B" w:rsidP="00C73F6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849A8">
        <w:rPr>
          <w:rFonts w:ascii="Arial" w:hAnsi="Arial" w:cs="Arial"/>
          <w:sz w:val="24"/>
          <w:szCs w:val="24"/>
        </w:rPr>
        <w:t>The petitioner</w:t>
      </w:r>
      <w:r>
        <w:rPr>
          <w:rFonts w:ascii="Arial" w:hAnsi="Arial" w:cs="Arial"/>
          <w:sz w:val="24"/>
          <w:szCs w:val="24"/>
        </w:rPr>
        <w:t xml:space="preserve"> is </w:t>
      </w:r>
      <w:r w:rsidRPr="00C849A8">
        <w:rPr>
          <w:rFonts w:ascii="Arial" w:hAnsi="Arial" w:cs="Arial"/>
          <w:sz w:val="24"/>
          <w:szCs w:val="24"/>
        </w:rPr>
        <w:t>put to strict proof of all the allegations except those that are specifically admitted herein.</w:t>
      </w:r>
    </w:p>
    <w:p w14:paraId="68F13FDD" w14:textId="77777777" w:rsidR="003F2FAE" w:rsidRPr="003F2FAE" w:rsidRDefault="003F2FAE" w:rsidP="000F60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2BE5B1" w14:textId="77777777" w:rsidR="00D10DAF" w:rsidRPr="00CD5367" w:rsidRDefault="00785EB0" w:rsidP="00D10DA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averments in para 2 of the aff</w:t>
      </w:r>
      <w:r w:rsidR="00532D40">
        <w:rPr>
          <w:rFonts w:ascii="Arial" w:hAnsi="Arial" w:cs="Arial"/>
          <w:sz w:val="24"/>
          <w:szCs w:val="24"/>
        </w:rPr>
        <w:t xml:space="preserve">idavit </w:t>
      </w:r>
      <w:r w:rsidR="00532D40">
        <w:rPr>
          <w:rFonts w:ascii="Arial" w:hAnsi="Arial" w:cs="Arial"/>
          <w:sz w:val="24"/>
          <w:szCs w:val="24"/>
        </w:rPr>
        <w:tab/>
        <w:t xml:space="preserve">that the Petitioner was </w:t>
      </w:r>
      <w:r>
        <w:rPr>
          <w:rFonts w:ascii="Arial" w:hAnsi="Arial" w:cs="Arial"/>
          <w:sz w:val="24"/>
          <w:szCs w:val="24"/>
        </w:rPr>
        <w:t>convicted under section 138 of</w:t>
      </w:r>
      <w:r w:rsidR="00065B58">
        <w:rPr>
          <w:rFonts w:ascii="Nirmala UI" w:hAnsi="Nirmala UI" w:cs="Nirmala UI"/>
          <w:sz w:val="24"/>
          <w:szCs w:val="24"/>
        </w:rPr>
        <w:t xml:space="preserve"> </w:t>
      </w:r>
      <w:r w:rsidR="00065B58">
        <w:rPr>
          <w:rFonts w:ascii="Arial" w:hAnsi="Arial" w:cs="Arial"/>
          <w:sz w:val="24"/>
          <w:szCs w:val="24"/>
        </w:rPr>
        <w:t>The</w:t>
      </w:r>
      <w:r w:rsidR="00532D40">
        <w:rPr>
          <w:rFonts w:ascii="Nirmala UI" w:hAnsi="Nirmala UI" w:cs="Nirmala UI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Negotiable Instruments Act is admitted as true.</w:t>
      </w:r>
      <w:r w:rsidR="00CD5367">
        <w:rPr>
          <w:rFonts w:ascii="Arial" w:hAnsi="Arial" w:cs="Arial"/>
          <w:sz w:val="24"/>
          <w:szCs w:val="24"/>
        </w:rPr>
        <w:t xml:space="preserve"> Whereas, </w:t>
      </w:r>
      <w:r>
        <w:rPr>
          <w:rFonts w:ascii="Arial" w:hAnsi="Arial" w:cs="Arial"/>
          <w:sz w:val="24"/>
          <w:szCs w:val="24"/>
        </w:rPr>
        <w:t xml:space="preserve"> the averments that </w:t>
      </w:r>
      <w:r w:rsidR="00CD5367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petitioner </w:t>
      </w:r>
      <w:r w:rsidR="00CD5367">
        <w:rPr>
          <w:rFonts w:ascii="Arial" w:hAnsi="Arial" w:cs="Arial"/>
          <w:sz w:val="24"/>
          <w:szCs w:val="24"/>
        </w:rPr>
        <w:t xml:space="preserve">due </w:t>
      </w:r>
      <w:r>
        <w:rPr>
          <w:rFonts w:ascii="Arial" w:hAnsi="Arial" w:cs="Arial"/>
          <w:sz w:val="24"/>
          <w:szCs w:val="24"/>
        </w:rPr>
        <w:t>to his illness, he could not give proper instruction</w:t>
      </w:r>
      <w:r w:rsidR="00CD5367">
        <w:rPr>
          <w:rFonts w:ascii="Arial" w:hAnsi="Arial" w:cs="Arial"/>
          <w:sz w:val="24"/>
          <w:szCs w:val="24"/>
        </w:rPr>
        <w:t>s to his counsel  to file an</w:t>
      </w:r>
      <w:r>
        <w:rPr>
          <w:rFonts w:ascii="Arial" w:hAnsi="Arial" w:cs="Arial"/>
          <w:sz w:val="24"/>
          <w:szCs w:val="24"/>
        </w:rPr>
        <w:t xml:space="preserve"> appeal within limitation</w:t>
      </w:r>
      <w:r w:rsidR="00CD5367">
        <w:rPr>
          <w:rFonts w:ascii="Arial" w:hAnsi="Arial" w:cs="Arial"/>
          <w:sz w:val="24"/>
          <w:szCs w:val="24"/>
        </w:rPr>
        <w:t xml:space="preserve"> period etc.,</w:t>
      </w:r>
      <w:r>
        <w:rPr>
          <w:rFonts w:ascii="Arial" w:hAnsi="Arial" w:cs="Arial"/>
          <w:sz w:val="24"/>
          <w:szCs w:val="24"/>
        </w:rPr>
        <w:t xml:space="preserve"> are all </w:t>
      </w:r>
      <w:r w:rsidR="00CD5367">
        <w:rPr>
          <w:rFonts w:ascii="Arial" w:hAnsi="Arial" w:cs="Arial"/>
          <w:sz w:val="24"/>
          <w:szCs w:val="24"/>
        </w:rPr>
        <w:t xml:space="preserve">stoutly  and </w:t>
      </w:r>
      <w:r>
        <w:rPr>
          <w:rFonts w:ascii="Arial" w:hAnsi="Arial" w:cs="Arial"/>
          <w:sz w:val="24"/>
          <w:szCs w:val="24"/>
        </w:rPr>
        <w:t>categorically denied as false.</w:t>
      </w:r>
    </w:p>
    <w:p w14:paraId="51177A10" w14:textId="77777777" w:rsidR="00D10DAF" w:rsidRDefault="00D10DAF" w:rsidP="000F60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B28B96" w14:textId="77777777" w:rsidR="003F2FAE" w:rsidRDefault="00D10DAF" w:rsidP="00CD5367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averments in the Para 3 of the affidavit that the delay of 255 days in filing the appeal </w:t>
      </w:r>
      <w:r w:rsidR="00CD5367">
        <w:rPr>
          <w:rFonts w:ascii="Arial" w:hAnsi="Arial" w:cs="Arial"/>
          <w:szCs w:val="24"/>
        </w:rPr>
        <w:t xml:space="preserve">was due to his ill health is </w:t>
      </w:r>
      <w:r>
        <w:rPr>
          <w:rFonts w:ascii="Arial" w:hAnsi="Arial" w:cs="Arial"/>
          <w:szCs w:val="24"/>
        </w:rPr>
        <w:t>put to strict proof of the petitioner.</w:t>
      </w:r>
      <w:r w:rsidR="00785EB0" w:rsidRPr="00CD5367">
        <w:rPr>
          <w:rFonts w:ascii="Arial" w:hAnsi="Arial" w:cs="Arial"/>
          <w:szCs w:val="24"/>
        </w:rPr>
        <w:t xml:space="preserve">This </w:t>
      </w:r>
      <w:r w:rsidR="00785EB0" w:rsidRPr="00CD5367">
        <w:rPr>
          <w:rFonts w:ascii="Arial" w:hAnsi="Arial" w:cs="Arial"/>
          <w:szCs w:val="24"/>
        </w:rPr>
        <w:lastRenderedPageBreak/>
        <w:t xml:space="preserve">respondent most humbly submits that the petitioner has not filed any supporting documents such as </w:t>
      </w:r>
      <w:r w:rsidR="000B68D7" w:rsidRPr="00CD5367">
        <w:rPr>
          <w:rFonts w:ascii="Arial" w:hAnsi="Arial" w:cs="Arial"/>
          <w:szCs w:val="24"/>
        </w:rPr>
        <w:t>Medical</w:t>
      </w:r>
      <w:r w:rsidR="00785EB0" w:rsidRPr="00CD5367">
        <w:rPr>
          <w:rFonts w:ascii="Arial" w:hAnsi="Arial" w:cs="Arial"/>
          <w:szCs w:val="24"/>
        </w:rPr>
        <w:t xml:space="preserve"> Certificate</w:t>
      </w:r>
      <w:r w:rsidR="00CD5367">
        <w:rPr>
          <w:rFonts w:ascii="Arial" w:hAnsi="Arial" w:cs="Arial"/>
          <w:szCs w:val="24"/>
        </w:rPr>
        <w:t xml:space="preserve">s proving </w:t>
      </w:r>
      <w:r w:rsidR="000B68D7" w:rsidRPr="00CD5367">
        <w:rPr>
          <w:rFonts w:ascii="Arial" w:hAnsi="Arial" w:cs="Arial"/>
          <w:szCs w:val="24"/>
        </w:rPr>
        <w:t>his illness</w:t>
      </w:r>
      <w:r w:rsidR="00785EB0" w:rsidRPr="00CD5367">
        <w:rPr>
          <w:rFonts w:ascii="Arial" w:hAnsi="Arial" w:cs="Arial"/>
          <w:szCs w:val="24"/>
        </w:rPr>
        <w:t xml:space="preserve"> and</w:t>
      </w:r>
      <w:r w:rsidR="00CD5367">
        <w:rPr>
          <w:rFonts w:ascii="Arial" w:hAnsi="Arial" w:cs="Arial"/>
          <w:szCs w:val="24"/>
        </w:rPr>
        <w:t xml:space="preserve"> as such</w:t>
      </w:r>
      <w:r w:rsidR="00785EB0" w:rsidRPr="00CD5367">
        <w:rPr>
          <w:rFonts w:ascii="Arial" w:hAnsi="Arial" w:cs="Arial"/>
          <w:szCs w:val="24"/>
        </w:rPr>
        <w:t xml:space="preserve"> the reasons set out i</w:t>
      </w:r>
      <w:r w:rsidR="00CD5367">
        <w:rPr>
          <w:rFonts w:ascii="Arial" w:hAnsi="Arial" w:cs="Arial"/>
          <w:szCs w:val="24"/>
        </w:rPr>
        <w:t>n the affidavit seeking delay condonation is</w:t>
      </w:r>
      <w:r w:rsidR="00BC00CC">
        <w:rPr>
          <w:rFonts w:ascii="Arial" w:hAnsi="Arial" w:cs="Arial"/>
          <w:szCs w:val="24"/>
        </w:rPr>
        <w:t xml:space="preserve"> very</w:t>
      </w:r>
      <w:r w:rsidR="00CD5367">
        <w:rPr>
          <w:rFonts w:ascii="Arial" w:hAnsi="Arial" w:cs="Arial"/>
          <w:szCs w:val="24"/>
        </w:rPr>
        <w:t xml:space="preserve"> vague</w:t>
      </w:r>
      <w:r w:rsidR="00785EB0" w:rsidRPr="00CD5367">
        <w:rPr>
          <w:rFonts w:ascii="Arial" w:hAnsi="Arial" w:cs="Arial"/>
          <w:szCs w:val="24"/>
        </w:rPr>
        <w:t>.</w:t>
      </w:r>
      <w:r w:rsidR="00CD5367">
        <w:rPr>
          <w:rFonts w:ascii="Arial" w:hAnsi="Arial" w:cs="Arial"/>
          <w:szCs w:val="24"/>
        </w:rPr>
        <w:t xml:space="preserve"> In fact</w:t>
      </w:r>
      <w:r w:rsidR="00785EB0" w:rsidRPr="00CD5367">
        <w:rPr>
          <w:rFonts w:ascii="Arial" w:hAnsi="Arial" w:cs="Arial"/>
          <w:szCs w:val="24"/>
        </w:rPr>
        <w:t xml:space="preserve">, each and every day delay has not been properly explained by the </w:t>
      </w:r>
      <w:r w:rsidR="00CD5367">
        <w:rPr>
          <w:rFonts w:ascii="Arial" w:hAnsi="Arial" w:cs="Arial"/>
          <w:szCs w:val="24"/>
        </w:rPr>
        <w:t xml:space="preserve">petitioner to condone the delay and the averments  </w:t>
      </w:r>
      <w:r w:rsidR="00A1733A" w:rsidRPr="00CD5367">
        <w:rPr>
          <w:rFonts w:ascii="Arial" w:hAnsi="Arial" w:cs="Arial"/>
          <w:szCs w:val="24"/>
        </w:rPr>
        <w:t xml:space="preserve">in the affidavit do not disclose proper reasons for delay and also the computation of delay period is incorrect which itself suffice to prove that there is no sufficient </w:t>
      </w:r>
      <w:proofErr w:type="spellStart"/>
      <w:r w:rsidR="00065B58">
        <w:rPr>
          <w:rFonts w:ascii="Arial" w:hAnsi="Arial" w:cs="Arial"/>
          <w:szCs w:val="24"/>
        </w:rPr>
        <w:t>bonafide</w:t>
      </w:r>
      <w:proofErr w:type="spellEnd"/>
      <w:r w:rsidR="00065B58">
        <w:rPr>
          <w:rFonts w:ascii="Arial" w:hAnsi="Arial" w:cs="Arial"/>
          <w:szCs w:val="24"/>
        </w:rPr>
        <w:t xml:space="preserve"> reason to seek such</w:t>
      </w:r>
      <w:r w:rsidR="00CD5367">
        <w:rPr>
          <w:rFonts w:ascii="Arial" w:hAnsi="Arial" w:cs="Arial"/>
          <w:szCs w:val="24"/>
        </w:rPr>
        <w:t xml:space="preserve"> remedy</w:t>
      </w:r>
      <w:r w:rsidR="00A1733A" w:rsidRPr="00CD5367">
        <w:rPr>
          <w:rFonts w:ascii="Arial" w:hAnsi="Arial" w:cs="Arial"/>
          <w:szCs w:val="24"/>
        </w:rPr>
        <w:t>.  Hence, this petition is devoid of merits.</w:t>
      </w:r>
    </w:p>
    <w:p w14:paraId="38A1AFD1" w14:textId="77777777" w:rsidR="00140BD6" w:rsidRDefault="00140BD6" w:rsidP="000F6053">
      <w:pPr>
        <w:pStyle w:val="BodyText"/>
        <w:rPr>
          <w:rFonts w:ascii="Arial" w:hAnsi="Arial" w:cs="Arial"/>
          <w:szCs w:val="24"/>
        </w:rPr>
      </w:pPr>
    </w:p>
    <w:p w14:paraId="2DE2B2DA" w14:textId="4E74B071" w:rsidR="00CD5367" w:rsidRPr="00CD5367" w:rsidRDefault="00CD5367" w:rsidP="00CD5367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5.</w:t>
      </w:r>
      <w:r w:rsidR="007D20BB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 The respondents su</w:t>
      </w:r>
      <w:r w:rsidR="00A04DA7">
        <w:rPr>
          <w:rFonts w:ascii="Arial" w:hAnsi="Arial" w:cs="Arial"/>
          <w:szCs w:val="24"/>
        </w:rPr>
        <w:t>bmits that the accused borrowed</w:t>
      </w:r>
      <w:r w:rsidR="00BC00CC">
        <w:rPr>
          <w:rFonts w:ascii="Arial" w:hAnsi="Arial" w:cs="Arial"/>
          <w:szCs w:val="24"/>
        </w:rPr>
        <w:t xml:space="preserve"> </w:t>
      </w:r>
      <w:r w:rsidR="00A04DA7">
        <w:rPr>
          <w:rFonts w:ascii="Arial" w:hAnsi="Arial" w:cs="Arial"/>
          <w:szCs w:val="24"/>
        </w:rPr>
        <w:t xml:space="preserve">a sum of Rs.4,00,000/- as </w:t>
      </w:r>
      <w:r w:rsidR="00274447">
        <w:rPr>
          <w:rFonts w:ascii="Arial" w:hAnsi="Arial" w:cs="Arial"/>
          <w:szCs w:val="24"/>
        </w:rPr>
        <w:t xml:space="preserve">emergency on 20.10.2016 by executing </w:t>
      </w:r>
      <w:r w:rsidR="00EC1027" w:rsidRPr="00065B58">
        <w:rPr>
          <w:rFonts w:ascii="Arial" w:hAnsi="Arial" w:cs="Arial"/>
          <w:szCs w:val="24"/>
        </w:rPr>
        <w:t>necessary</w:t>
      </w:r>
      <w:r w:rsidR="00065B58">
        <w:rPr>
          <w:rFonts w:ascii="Arial" w:hAnsi="Arial" w:cs="Arial"/>
          <w:szCs w:val="24"/>
        </w:rPr>
        <w:t xml:space="preserve"> </w:t>
      </w:r>
      <w:r w:rsidR="00274447">
        <w:rPr>
          <w:rFonts w:ascii="Arial" w:hAnsi="Arial" w:cs="Arial"/>
          <w:szCs w:val="24"/>
        </w:rPr>
        <w:t xml:space="preserve">Promissory Note and also issuing cheque towards </w:t>
      </w:r>
      <w:r w:rsidR="0056083B">
        <w:rPr>
          <w:rFonts w:ascii="Arial" w:hAnsi="Arial" w:cs="Arial"/>
          <w:szCs w:val="24"/>
        </w:rPr>
        <w:t>its</w:t>
      </w:r>
      <w:r w:rsidR="00274447">
        <w:rPr>
          <w:rFonts w:ascii="Arial" w:hAnsi="Arial" w:cs="Arial"/>
          <w:szCs w:val="24"/>
        </w:rPr>
        <w:t xml:space="preserve"> discharge. Whereas, even after conviction he did</w:t>
      </w:r>
      <w:r w:rsidR="0056083B">
        <w:rPr>
          <w:rFonts w:ascii="Arial" w:hAnsi="Arial" w:cs="Arial"/>
          <w:szCs w:val="24"/>
        </w:rPr>
        <w:t xml:space="preserve"> not </w:t>
      </w:r>
      <w:r w:rsidR="00274447">
        <w:rPr>
          <w:rFonts w:ascii="Arial" w:hAnsi="Arial" w:cs="Arial"/>
          <w:szCs w:val="24"/>
        </w:rPr>
        <w:t xml:space="preserve">choose to prefer appeal </w:t>
      </w:r>
      <w:r w:rsidR="00065B58">
        <w:rPr>
          <w:rFonts w:ascii="Arial" w:hAnsi="Arial" w:cs="Arial"/>
          <w:szCs w:val="24"/>
        </w:rPr>
        <w:t>but dragg</w:t>
      </w:r>
      <w:r w:rsidR="00F406E4">
        <w:rPr>
          <w:rFonts w:ascii="Arial" w:hAnsi="Arial" w:cs="Arial"/>
          <w:szCs w:val="24"/>
        </w:rPr>
        <w:t>ed</w:t>
      </w:r>
      <w:r w:rsidR="00274447">
        <w:rPr>
          <w:rFonts w:ascii="Arial" w:hAnsi="Arial" w:cs="Arial"/>
          <w:szCs w:val="24"/>
        </w:rPr>
        <w:t xml:space="preserve"> the issue</w:t>
      </w:r>
      <w:r w:rsidR="00065B58">
        <w:rPr>
          <w:rFonts w:ascii="Arial" w:hAnsi="Arial" w:cs="Arial"/>
          <w:szCs w:val="24"/>
        </w:rPr>
        <w:t xml:space="preserve"> so far</w:t>
      </w:r>
      <w:r w:rsidR="00274447">
        <w:rPr>
          <w:rFonts w:ascii="Arial" w:hAnsi="Arial" w:cs="Arial"/>
          <w:szCs w:val="24"/>
        </w:rPr>
        <w:t>. The allegation of the petition herein would itself prove his lethargic, negligent and fearle</w:t>
      </w:r>
      <w:r w:rsidR="00065B58">
        <w:rPr>
          <w:rFonts w:ascii="Arial" w:hAnsi="Arial" w:cs="Arial"/>
          <w:szCs w:val="24"/>
        </w:rPr>
        <w:t>ss attitude pertain</w:t>
      </w:r>
      <w:r w:rsidR="00274447">
        <w:rPr>
          <w:rFonts w:ascii="Arial" w:hAnsi="Arial" w:cs="Arial"/>
          <w:szCs w:val="24"/>
        </w:rPr>
        <w:t>ing to this</w:t>
      </w:r>
      <w:r w:rsidR="00065B58">
        <w:rPr>
          <w:rFonts w:ascii="Arial" w:hAnsi="Arial" w:cs="Arial"/>
          <w:szCs w:val="24"/>
        </w:rPr>
        <w:t xml:space="preserve"> </w:t>
      </w:r>
      <w:r w:rsidR="00140BD6" w:rsidRPr="00065B58">
        <w:rPr>
          <w:rFonts w:ascii="Arial" w:hAnsi="Arial" w:cs="Arial"/>
          <w:szCs w:val="24"/>
        </w:rPr>
        <w:t>case</w:t>
      </w:r>
      <w:r w:rsidR="00274447">
        <w:rPr>
          <w:rFonts w:ascii="Arial" w:hAnsi="Arial" w:cs="Arial"/>
          <w:szCs w:val="24"/>
        </w:rPr>
        <w:t xml:space="preserve"> and long after, now came to court with lethargic pleadings. The petition </w:t>
      </w:r>
      <w:r w:rsidR="007D20BB">
        <w:rPr>
          <w:rFonts w:ascii="Arial" w:hAnsi="Arial" w:cs="Arial"/>
          <w:szCs w:val="24"/>
        </w:rPr>
        <w:t xml:space="preserve">filed by the petitioner itself </w:t>
      </w:r>
      <w:r w:rsidR="00274447">
        <w:rPr>
          <w:rFonts w:ascii="Arial" w:hAnsi="Arial" w:cs="Arial"/>
          <w:szCs w:val="24"/>
        </w:rPr>
        <w:t xml:space="preserve">would prove his reluctant approach to court. </w:t>
      </w:r>
    </w:p>
    <w:p w14:paraId="6CF42B6F" w14:textId="77777777" w:rsidR="00A1733A" w:rsidRPr="00052E72" w:rsidRDefault="00A1733A" w:rsidP="001F14F3">
      <w:pPr>
        <w:pStyle w:val="BodyText"/>
        <w:rPr>
          <w:rFonts w:ascii="Arial" w:hAnsi="Arial" w:cs="Arial"/>
          <w:szCs w:val="24"/>
        </w:rPr>
      </w:pPr>
    </w:p>
    <w:p w14:paraId="6E334426" w14:textId="77777777" w:rsidR="00A1733A" w:rsidRPr="00052E72" w:rsidRDefault="00A1733A" w:rsidP="001F14F3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052E72">
        <w:rPr>
          <w:rFonts w:ascii="Arial" w:hAnsi="Arial" w:cs="Arial"/>
          <w:szCs w:val="24"/>
        </w:rPr>
        <w:t>Therefore</w:t>
      </w:r>
      <w:r>
        <w:rPr>
          <w:rFonts w:ascii="Arial" w:hAnsi="Arial" w:cs="Arial"/>
          <w:szCs w:val="24"/>
        </w:rPr>
        <w:t>, it is prayed that this Hon’</w:t>
      </w:r>
      <w:r w:rsidRPr="00052E72">
        <w:rPr>
          <w:rFonts w:ascii="Arial" w:hAnsi="Arial" w:cs="Arial"/>
          <w:szCs w:val="24"/>
        </w:rPr>
        <w:t>bleCourt may be pleased to dismiss</w:t>
      </w:r>
      <w:r>
        <w:rPr>
          <w:rFonts w:ascii="Arial" w:hAnsi="Arial" w:cs="Arial"/>
          <w:szCs w:val="24"/>
        </w:rPr>
        <w:t xml:space="preserve"> the petition</w:t>
      </w:r>
      <w:r w:rsidRPr="00052E72">
        <w:rPr>
          <w:rFonts w:ascii="Arial" w:hAnsi="Arial" w:cs="Arial"/>
          <w:szCs w:val="24"/>
        </w:rPr>
        <w:t xml:space="preserve"> with costs</w:t>
      </w:r>
      <w:r>
        <w:rPr>
          <w:rFonts w:ascii="Arial" w:hAnsi="Arial" w:cs="Arial"/>
          <w:szCs w:val="24"/>
        </w:rPr>
        <w:t xml:space="preserve"> and thus render justice.</w:t>
      </w:r>
    </w:p>
    <w:p w14:paraId="3FCA4557" w14:textId="77777777" w:rsidR="00785EB0" w:rsidRDefault="00785EB0" w:rsidP="001F14F3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DD2E4DC" w14:textId="77777777" w:rsidR="00C73F6B" w:rsidRDefault="00C73F6B" w:rsidP="001F14F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A2A5FD" w14:textId="77777777" w:rsidR="00C73F6B" w:rsidRPr="00CF3335" w:rsidRDefault="00C73F6B" w:rsidP="001F14F3">
      <w:pPr>
        <w:pStyle w:val="Title"/>
        <w:spacing w:line="360" w:lineRule="auto"/>
        <w:jc w:val="both"/>
        <w:rPr>
          <w:b/>
          <w:u w:val="none"/>
        </w:rPr>
      </w:pPr>
      <w:r w:rsidRPr="00CF3335">
        <w:rPr>
          <w:b/>
          <w:u w:val="none"/>
        </w:rPr>
        <w:t xml:space="preserve">ADVOCATE FOR </w:t>
      </w:r>
      <w:r w:rsidR="00785EB0">
        <w:rPr>
          <w:b/>
          <w:u w:val="none"/>
        </w:rPr>
        <w:t>1</w:t>
      </w:r>
      <w:r w:rsidR="00785EB0" w:rsidRPr="00785EB0">
        <w:rPr>
          <w:b/>
          <w:u w:val="none"/>
          <w:vertAlign w:val="superscript"/>
        </w:rPr>
        <w:t>ST</w:t>
      </w:r>
      <w:r w:rsidRPr="00CF3335">
        <w:rPr>
          <w:b/>
          <w:u w:val="none"/>
        </w:rPr>
        <w:t xml:space="preserve">RESPONDENT </w:t>
      </w:r>
      <w:r w:rsidRPr="00CF3335">
        <w:rPr>
          <w:b/>
          <w:u w:val="none"/>
        </w:rPr>
        <w:tab/>
      </w:r>
      <w:r w:rsidRPr="00CF3335"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 w:rsidR="00785EB0">
        <w:rPr>
          <w:b/>
          <w:u w:val="none"/>
        </w:rPr>
        <w:t>1</w:t>
      </w:r>
      <w:r w:rsidR="00785EB0" w:rsidRPr="00785EB0">
        <w:rPr>
          <w:b/>
          <w:u w:val="none"/>
          <w:vertAlign w:val="superscript"/>
        </w:rPr>
        <w:t>ST</w:t>
      </w:r>
      <w:r w:rsidRPr="00CF3335">
        <w:rPr>
          <w:b/>
          <w:u w:val="none"/>
        </w:rPr>
        <w:t>RESPONDENT</w:t>
      </w:r>
    </w:p>
    <w:p w14:paraId="30C69B20" w14:textId="77777777" w:rsidR="00C73F6B" w:rsidRPr="00466361" w:rsidRDefault="00C73F6B" w:rsidP="001F14F3">
      <w:pPr>
        <w:pStyle w:val="Title"/>
        <w:spacing w:line="360" w:lineRule="auto"/>
        <w:jc w:val="both"/>
        <w:rPr>
          <w:b/>
          <w:u w:val="none"/>
        </w:rPr>
      </w:pPr>
      <w:r>
        <w:rPr>
          <w:b/>
          <w:u w:val="none"/>
        </w:rPr>
        <w:tab/>
      </w:r>
      <w:r>
        <w:rPr>
          <w:b/>
          <w:u w:val="none"/>
        </w:rPr>
        <w:tab/>
      </w:r>
    </w:p>
    <w:p w14:paraId="4E39E7A7" w14:textId="77777777" w:rsidR="00C73F6B" w:rsidRDefault="00C73F6B" w:rsidP="001F14F3">
      <w:pPr>
        <w:pStyle w:val="Title"/>
        <w:spacing w:line="360" w:lineRule="auto"/>
        <w:rPr>
          <w:b/>
        </w:rPr>
      </w:pPr>
      <w:r>
        <w:rPr>
          <w:b/>
        </w:rPr>
        <w:t>VERIFICATIO</w:t>
      </w:r>
      <w:r w:rsidRPr="003B2808">
        <w:rPr>
          <w:b/>
        </w:rPr>
        <w:t>N</w:t>
      </w:r>
    </w:p>
    <w:p w14:paraId="1E78C105" w14:textId="77777777" w:rsidR="00C73F6B" w:rsidRDefault="00C73F6B" w:rsidP="001F14F3">
      <w:pPr>
        <w:pStyle w:val="Title"/>
        <w:rPr>
          <w:b/>
        </w:rPr>
      </w:pPr>
    </w:p>
    <w:p w14:paraId="19919E02" w14:textId="77777777" w:rsidR="00C73F6B" w:rsidRPr="00467E4A" w:rsidRDefault="00C73F6B" w:rsidP="001F14F3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>I, the</w:t>
      </w:r>
      <w:r w:rsidR="007D20BB">
        <w:rPr>
          <w:u w:val="none"/>
        </w:rPr>
        <w:t xml:space="preserve"> 1</w:t>
      </w:r>
      <w:r w:rsidR="007D20BB">
        <w:rPr>
          <w:u w:val="none"/>
          <w:vertAlign w:val="superscript"/>
        </w:rPr>
        <w:t xml:space="preserve">st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</w:p>
    <w:p w14:paraId="02676741" w14:textId="77777777" w:rsidR="00C73F6B" w:rsidRDefault="00C73F6B" w:rsidP="001F14F3">
      <w:pPr>
        <w:pStyle w:val="Title"/>
        <w:jc w:val="right"/>
        <w:rPr>
          <w:u w:val="none"/>
        </w:rPr>
      </w:pPr>
    </w:p>
    <w:p w14:paraId="53F0E8C0" w14:textId="77777777" w:rsidR="00C73F6B" w:rsidRDefault="00C73F6B" w:rsidP="001F14F3">
      <w:pPr>
        <w:pStyle w:val="ListParagraph"/>
        <w:spacing w:line="360" w:lineRule="auto"/>
        <w:ind w:left="0"/>
        <w:jc w:val="right"/>
        <w:rPr>
          <w:rFonts w:ascii="Arial" w:hAnsi="Arial" w:cs="Arial"/>
          <w:b/>
          <w:sz w:val="24"/>
          <w:szCs w:val="24"/>
        </w:rPr>
      </w:pPr>
    </w:p>
    <w:p w14:paraId="5C1DFA2C" w14:textId="77777777" w:rsidR="00C73F6B" w:rsidRPr="00C73F6B" w:rsidRDefault="00097C2C" w:rsidP="001F14F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D10DAF">
        <w:rPr>
          <w:rFonts w:ascii="Arial" w:hAnsi="Arial" w:cs="Arial"/>
          <w:b/>
          <w:sz w:val="24"/>
          <w:szCs w:val="24"/>
        </w:rPr>
        <w:t>1</w:t>
      </w:r>
      <w:r w:rsidR="00D10DAF" w:rsidRPr="00785EB0">
        <w:rPr>
          <w:rFonts w:ascii="Arial" w:hAnsi="Arial" w:cs="Arial"/>
          <w:b/>
          <w:sz w:val="24"/>
          <w:szCs w:val="24"/>
          <w:vertAlign w:val="superscript"/>
        </w:rPr>
        <w:t>ST</w:t>
      </w:r>
      <w:r w:rsidR="00D10DAF">
        <w:rPr>
          <w:rFonts w:ascii="Arial" w:hAnsi="Arial" w:cs="Arial"/>
          <w:b/>
          <w:sz w:val="24"/>
          <w:szCs w:val="24"/>
        </w:rPr>
        <w:t xml:space="preserve"> RESPONDENT</w:t>
      </w:r>
    </w:p>
    <w:p w14:paraId="05135476" w14:textId="77777777" w:rsidR="00C73F6B" w:rsidRPr="00C861D4" w:rsidRDefault="00C73F6B" w:rsidP="00C73F6B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3A0F3BD" w14:textId="7368D6A1" w:rsidR="00A04DA7" w:rsidRDefault="00A04DA7">
      <w:pPr>
        <w:rPr>
          <w:rFonts w:ascii="Arial" w:hAnsi="Arial" w:cs="Arial"/>
        </w:rPr>
      </w:pPr>
    </w:p>
    <w:p w14:paraId="70B356E0" w14:textId="77777777" w:rsidR="00E20836" w:rsidRPr="001F14F3" w:rsidRDefault="00E20836" w:rsidP="00380436">
      <w:pPr>
        <w:ind w:left="5103" w:right="-897"/>
        <w:jc w:val="center"/>
        <w:rPr>
          <w:rFonts w:ascii="Arial" w:hAnsi="Arial" w:cs="Arial"/>
          <w:b/>
          <w:caps/>
          <w:u w:val="single"/>
        </w:rPr>
      </w:pPr>
      <w:r w:rsidRPr="001F14F3">
        <w:rPr>
          <w:rFonts w:ascii="Arial" w:hAnsi="Arial" w:cs="Arial"/>
          <w:b/>
          <w:caps/>
          <w:u w:val="single"/>
        </w:rPr>
        <w:lastRenderedPageBreak/>
        <w:t>Before the Appelate court of district and sessions judge of coimbatore</w:t>
      </w:r>
    </w:p>
    <w:p w14:paraId="74418B00" w14:textId="10CD95EF" w:rsidR="00380436" w:rsidRPr="003F2FAE" w:rsidRDefault="00380436" w:rsidP="00380436">
      <w:pPr>
        <w:tabs>
          <w:tab w:val="left" w:pos="5103"/>
        </w:tabs>
        <w:ind w:left="5103" w:right="-897"/>
        <w:jc w:val="center"/>
        <w:rPr>
          <w:rFonts w:ascii="Arial" w:hAnsi="Arial" w:cs="Arial"/>
          <w:b/>
          <w:caps/>
        </w:rPr>
      </w:pPr>
      <w:r>
        <w:rPr>
          <w:rFonts w:ascii="Arial" w:hAnsi="Arial" w:cs="Arial"/>
          <w:b/>
          <w:caps/>
        </w:rPr>
        <w:t>C.M.P.</w:t>
      </w:r>
      <w:r w:rsidRPr="003F2FAE">
        <w:rPr>
          <w:rFonts w:ascii="Arial" w:hAnsi="Arial" w:cs="Arial"/>
          <w:b/>
          <w:caps/>
        </w:rPr>
        <w:t>NO.</w:t>
      </w:r>
      <w:r>
        <w:rPr>
          <w:rFonts w:ascii="Arial" w:hAnsi="Arial" w:cs="Arial"/>
          <w:b/>
          <w:caps/>
        </w:rPr>
        <w:t xml:space="preserve">     </w:t>
      </w:r>
      <w:r>
        <w:rPr>
          <w:rFonts w:ascii="Arial" w:hAnsi="Arial" w:cs="Arial"/>
          <w:b/>
          <w:caps/>
        </w:rPr>
        <w:t>1</w:t>
      </w:r>
      <w:r>
        <w:rPr>
          <w:rFonts w:ascii="Arial" w:hAnsi="Arial" w:cs="Arial"/>
          <w:b/>
          <w:caps/>
        </w:rPr>
        <w:t xml:space="preserve">      </w:t>
      </w:r>
      <w:r w:rsidRPr="003F2FAE">
        <w:rPr>
          <w:rFonts w:ascii="Arial" w:hAnsi="Arial" w:cs="Arial"/>
          <w:b/>
          <w:caps/>
        </w:rPr>
        <w:t>OF 202</w:t>
      </w:r>
      <w:r>
        <w:rPr>
          <w:rFonts w:ascii="Arial" w:hAnsi="Arial" w:cs="Arial"/>
          <w:b/>
          <w:caps/>
        </w:rPr>
        <w:t>4</w:t>
      </w:r>
    </w:p>
    <w:p w14:paraId="6E6DBA23" w14:textId="7CEBC87F" w:rsidR="00E20836" w:rsidRPr="003F2FAE" w:rsidRDefault="00380436" w:rsidP="00967C2F">
      <w:pPr>
        <w:ind w:left="5103" w:right="-897"/>
        <w:jc w:val="center"/>
        <w:rPr>
          <w:rFonts w:ascii="Arial" w:hAnsi="Arial" w:cs="Arial"/>
          <w:b/>
          <w:caps/>
        </w:rPr>
      </w:pPr>
      <w:proofErr w:type="gramStart"/>
      <w:r w:rsidRPr="003F2FAE">
        <w:rPr>
          <w:rFonts w:ascii="Arial" w:hAnsi="Arial" w:cs="Arial"/>
          <w:b/>
          <w:caps/>
        </w:rPr>
        <w:t>C.A NO.</w:t>
      </w:r>
      <w:proofErr w:type="gramEnd"/>
      <w:r w:rsidRPr="003F2FAE">
        <w:rPr>
          <w:rFonts w:ascii="Arial" w:hAnsi="Arial" w:cs="Arial"/>
          <w:b/>
          <w:caps/>
        </w:rPr>
        <w:t xml:space="preserve">          </w:t>
      </w:r>
      <w:r>
        <w:rPr>
          <w:rFonts w:ascii="Arial" w:hAnsi="Arial" w:cs="Arial"/>
          <w:b/>
          <w:caps/>
        </w:rPr>
        <w:t xml:space="preserve"> </w:t>
      </w:r>
      <w:r>
        <w:rPr>
          <w:rFonts w:ascii="Arial" w:hAnsi="Arial" w:cs="Arial"/>
          <w:b/>
          <w:caps/>
        </w:rPr>
        <w:t xml:space="preserve">     </w:t>
      </w:r>
      <w:r w:rsidRPr="003F2FAE">
        <w:rPr>
          <w:rFonts w:ascii="Arial" w:hAnsi="Arial" w:cs="Arial"/>
          <w:b/>
          <w:caps/>
        </w:rPr>
        <w:t>OF 202</w:t>
      </w:r>
      <w:r w:rsidR="00220935">
        <w:rPr>
          <w:rFonts w:ascii="Arial" w:hAnsi="Arial" w:cs="Arial"/>
          <w:b/>
          <w:caps/>
        </w:rPr>
        <w:t>4</w:t>
      </w:r>
    </w:p>
    <w:p w14:paraId="028ACFA6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proofErr w:type="spellStart"/>
      <w:r w:rsidRPr="003F2FAE">
        <w:rPr>
          <w:rFonts w:ascii="Arial" w:hAnsi="Arial" w:cs="Arial"/>
          <w:caps/>
          <w:sz w:val="24"/>
        </w:rPr>
        <w:t>S.N</w:t>
      </w:r>
      <w:r w:rsidRPr="003F2FAE">
        <w:rPr>
          <w:rFonts w:ascii="Arial" w:hAnsi="Arial" w:cs="Arial"/>
          <w:sz w:val="24"/>
        </w:rPr>
        <w:t>iranjan</w:t>
      </w:r>
      <w:proofErr w:type="spellEnd"/>
      <w:r w:rsidRPr="003F2FAE">
        <w:rPr>
          <w:rFonts w:ascii="Arial" w:hAnsi="Arial" w:cs="Arial"/>
          <w:sz w:val="24"/>
        </w:rPr>
        <w:t xml:space="preserve"> Kumar, Age 40</w:t>
      </w:r>
    </w:p>
    <w:p w14:paraId="224CBB65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S/o. Late. Sundaram,</w:t>
      </w:r>
    </w:p>
    <w:p w14:paraId="74BDCBFC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Door No. 14/3,</w:t>
      </w:r>
    </w:p>
    <w:p w14:paraId="30477F87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 xml:space="preserve">Annai Abirami Gardens, </w:t>
      </w:r>
    </w:p>
    <w:p w14:paraId="41F436FC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proofErr w:type="spellStart"/>
      <w:r w:rsidRPr="003F2FAE">
        <w:rPr>
          <w:rFonts w:ascii="Arial" w:hAnsi="Arial" w:cs="Arial"/>
          <w:sz w:val="24"/>
        </w:rPr>
        <w:t>SubramaniaPalayam</w:t>
      </w:r>
      <w:proofErr w:type="spellEnd"/>
    </w:p>
    <w:p w14:paraId="50EE2C53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Gounder Mills Post,</w:t>
      </w:r>
    </w:p>
    <w:p w14:paraId="249373DC" w14:textId="77777777" w:rsidR="0056083B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Coimbatore-641 029</w:t>
      </w:r>
    </w:p>
    <w:p w14:paraId="6B4D2094" w14:textId="1EAE086A" w:rsidR="00E20836" w:rsidRDefault="003804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E20836" w:rsidRPr="003F2FAE">
        <w:rPr>
          <w:rFonts w:ascii="Arial" w:hAnsi="Arial" w:cs="Arial"/>
          <w:sz w:val="24"/>
        </w:rPr>
        <w:t>-</w:t>
      </w:r>
      <w:r w:rsidR="00E20836" w:rsidRPr="003F2FAE">
        <w:rPr>
          <w:rFonts w:ascii="Arial" w:hAnsi="Arial" w:cs="Arial"/>
          <w:sz w:val="24"/>
        </w:rPr>
        <w:tab/>
        <w:t>Petitioner/Appellant/Accused</w:t>
      </w:r>
    </w:p>
    <w:p w14:paraId="08E7C3C8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</w:p>
    <w:p w14:paraId="6587FB55" w14:textId="47D07864" w:rsidR="00E20836" w:rsidRPr="003F2FAE" w:rsidRDefault="00E20836" w:rsidP="00380436">
      <w:pPr>
        <w:ind w:left="5103" w:right="-897"/>
        <w:jc w:val="center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-Vs-</w:t>
      </w:r>
    </w:p>
    <w:p w14:paraId="2CC1CFC3" w14:textId="192AADD8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 xml:space="preserve">1) </w:t>
      </w:r>
      <w:proofErr w:type="spellStart"/>
      <w:r w:rsidRPr="003F2FAE">
        <w:rPr>
          <w:rFonts w:ascii="Arial" w:hAnsi="Arial" w:cs="Arial"/>
          <w:sz w:val="24"/>
        </w:rPr>
        <w:t>Tmt.Naveena</w:t>
      </w:r>
      <w:proofErr w:type="spellEnd"/>
      <w:r w:rsidR="00380436">
        <w:rPr>
          <w:rFonts w:ascii="Arial" w:hAnsi="Arial" w:cs="Arial"/>
          <w:sz w:val="24"/>
        </w:rPr>
        <w:t xml:space="preserve"> </w:t>
      </w:r>
      <w:proofErr w:type="spellStart"/>
      <w:r w:rsidRPr="003F2FAE">
        <w:rPr>
          <w:rFonts w:ascii="Arial" w:hAnsi="Arial" w:cs="Arial"/>
          <w:sz w:val="24"/>
        </w:rPr>
        <w:t>Chandrasekaran</w:t>
      </w:r>
      <w:proofErr w:type="spellEnd"/>
    </w:p>
    <w:p w14:paraId="224C2430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Rep by Power of Attorney</w:t>
      </w:r>
    </w:p>
    <w:p w14:paraId="5E150FB1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proofErr w:type="spellStart"/>
      <w:r w:rsidRPr="003F2FAE">
        <w:rPr>
          <w:rFonts w:ascii="Arial" w:hAnsi="Arial" w:cs="Arial"/>
          <w:sz w:val="24"/>
        </w:rPr>
        <w:t>B.Anandkumar</w:t>
      </w:r>
      <w:proofErr w:type="spellEnd"/>
    </w:p>
    <w:p w14:paraId="6907D35D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</w:p>
    <w:p w14:paraId="6C447D5C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2) The Public Prosecutor,</w:t>
      </w:r>
    </w:p>
    <w:p w14:paraId="1A8A25D0" w14:textId="77777777" w:rsidR="00E20836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 xml:space="preserve">(C.C. No. 439 of 2019 – </w:t>
      </w:r>
    </w:p>
    <w:p w14:paraId="043A712A" w14:textId="77777777" w:rsidR="0056083B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>Fast Track Magistrate II)</w:t>
      </w:r>
    </w:p>
    <w:p w14:paraId="097D5830" w14:textId="0F453175" w:rsidR="0056083B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 w:rsidRPr="003F2FAE">
        <w:rPr>
          <w:rFonts w:ascii="Arial" w:hAnsi="Arial" w:cs="Arial"/>
          <w:sz w:val="24"/>
        </w:rPr>
        <w:t xml:space="preserve">Coimbatore </w:t>
      </w:r>
      <w:r>
        <w:rPr>
          <w:rFonts w:ascii="Arial" w:hAnsi="Arial" w:cs="Arial"/>
          <w:sz w:val="24"/>
        </w:rPr>
        <w:tab/>
      </w:r>
      <w:r w:rsidRPr="003F2FAE">
        <w:rPr>
          <w:rFonts w:ascii="Arial" w:hAnsi="Arial" w:cs="Arial"/>
          <w:sz w:val="24"/>
        </w:rPr>
        <w:t xml:space="preserve">  </w:t>
      </w:r>
    </w:p>
    <w:p w14:paraId="700DB131" w14:textId="5D296C40" w:rsidR="00E20836" w:rsidRDefault="003804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E20836" w:rsidRPr="003F2FAE">
        <w:rPr>
          <w:rFonts w:ascii="Arial" w:hAnsi="Arial" w:cs="Arial"/>
          <w:sz w:val="24"/>
        </w:rPr>
        <w:t>-</w:t>
      </w:r>
      <w:r w:rsidR="00E20836">
        <w:rPr>
          <w:rFonts w:ascii="Arial" w:hAnsi="Arial" w:cs="Arial"/>
          <w:sz w:val="24"/>
        </w:rPr>
        <w:tab/>
      </w:r>
      <w:r w:rsidR="00E20836" w:rsidRPr="003F2FAE">
        <w:rPr>
          <w:rFonts w:ascii="Arial" w:hAnsi="Arial" w:cs="Arial"/>
          <w:sz w:val="24"/>
        </w:rPr>
        <w:t>Respondent/Complainant</w:t>
      </w:r>
    </w:p>
    <w:p w14:paraId="5853A60D" w14:textId="77777777" w:rsidR="00E20836" w:rsidRPr="003F2FAE" w:rsidRDefault="00E20836" w:rsidP="00380436">
      <w:pPr>
        <w:spacing w:after="0"/>
        <w:ind w:left="5103" w:right="-897"/>
        <w:jc w:val="both"/>
        <w:rPr>
          <w:rFonts w:ascii="Arial" w:hAnsi="Arial" w:cs="Arial"/>
          <w:sz w:val="24"/>
        </w:rPr>
      </w:pPr>
    </w:p>
    <w:p w14:paraId="1C16274D" w14:textId="77777777" w:rsidR="00E20836" w:rsidRDefault="00E20836" w:rsidP="0038043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861D4">
        <w:rPr>
          <w:rFonts w:ascii="Arial" w:hAnsi="Arial" w:cs="Arial"/>
          <w:b/>
          <w:sz w:val="24"/>
          <w:szCs w:val="24"/>
          <w:u w:val="single"/>
        </w:rPr>
        <w:t>COUNTER STATEMENT FILED BY</w:t>
      </w:r>
      <w:r>
        <w:rPr>
          <w:rFonts w:ascii="Arial" w:hAnsi="Arial" w:cs="Arial"/>
          <w:b/>
          <w:sz w:val="24"/>
          <w:szCs w:val="24"/>
          <w:u w:val="single"/>
        </w:rPr>
        <w:t xml:space="preserve"> THE 1</w:t>
      </w:r>
      <w:r w:rsidRPr="00785EB0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sz w:val="24"/>
          <w:szCs w:val="24"/>
          <w:u w:val="single"/>
        </w:rPr>
        <w:t xml:space="preserve"> RESPONDENT/COMPLAINANT</w:t>
      </w:r>
    </w:p>
    <w:p w14:paraId="73DEF2FD" w14:textId="77777777" w:rsidR="007D20BB" w:rsidRDefault="007D20BB" w:rsidP="00380436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4B1CBA7D" w14:textId="77777777" w:rsidR="007D20BB" w:rsidRDefault="007D20BB" w:rsidP="00380436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282B1A83" w14:textId="77777777" w:rsidR="007D20BB" w:rsidRDefault="007D20BB" w:rsidP="0038043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 On:</w:t>
      </w:r>
    </w:p>
    <w:p w14:paraId="09AE4CB7" w14:textId="77777777" w:rsidR="007D20BB" w:rsidRDefault="007D20BB" w:rsidP="0038043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EC1BD60" w14:textId="77777777" w:rsidR="007D20BB" w:rsidRDefault="007D20BB" w:rsidP="0038043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98B1537" w14:textId="77777777" w:rsidR="007D20BB" w:rsidRDefault="007D20BB" w:rsidP="00380436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14:paraId="17B9DD3D" w14:textId="77777777" w:rsidR="007D20BB" w:rsidRDefault="007D20BB" w:rsidP="0038043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069231C" w14:textId="77777777" w:rsidR="007D20BB" w:rsidRDefault="007D20BB" w:rsidP="001F14F3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C74BA9E" w14:textId="77777777" w:rsidR="007D20BB" w:rsidRDefault="007D20BB" w:rsidP="001F14F3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14:paraId="55282A3F" w14:textId="77777777" w:rsidR="00E20836" w:rsidRDefault="00E20836" w:rsidP="007D20BB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sectPr w:rsidR="00E20836" w:rsidSect="00DD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7212D"/>
    <w:multiLevelType w:val="hybridMultilevel"/>
    <w:tmpl w:val="CBA87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72F5D"/>
    <w:multiLevelType w:val="hybridMultilevel"/>
    <w:tmpl w:val="9580DB32"/>
    <w:lvl w:ilvl="0" w:tplc="0AA6CB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D147EC"/>
    <w:multiLevelType w:val="hybridMultilevel"/>
    <w:tmpl w:val="5B58CCA6"/>
    <w:lvl w:ilvl="0" w:tplc="0B787EEC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B5683"/>
    <w:rsid w:val="00051672"/>
    <w:rsid w:val="00065B58"/>
    <w:rsid w:val="00097C2C"/>
    <w:rsid w:val="000B68D7"/>
    <w:rsid w:val="000F6053"/>
    <w:rsid w:val="00140BD6"/>
    <w:rsid w:val="001F14F3"/>
    <w:rsid w:val="00220935"/>
    <w:rsid w:val="00274447"/>
    <w:rsid w:val="00336D96"/>
    <w:rsid w:val="00380436"/>
    <w:rsid w:val="003F2FAE"/>
    <w:rsid w:val="00532D40"/>
    <w:rsid w:val="005532F2"/>
    <w:rsid w:val="0056083B"/>
    <w:rsid w:val="006A6130"/>
    <w:rsid w:val="0072300E"/>
    <w:rsid w:val="00785EB0"/>
    <w:rsid w:val="007D20BB"/>
    <w:rsid w:val="008E0F96"/>
    <w:rsid w:val="00967C2F"/>
    <w:rsid w:val="00A04DA7"/>
    <w:rsid w:val="00A1733A"/>
    <w:rsid w:val="00BC00CC"/>
    <w:rsid w:val="00BD5F71"/>
    <w:rsid w:val="00BF1669"/>
    <w:rsid w:val="00C0127B"/>
    <w:rsid w:val="00C73F6B"/>
    <w:rsid w:val="00CD5367"/>
    <w:rsid w:val="00D10DAF"/>
    <w:rsid w:val="00DD4DC2"/>
    <w:rsid w:val="00E20836"/>
    <w:rsid w:val="00EA047B"/>
    <w:rsid w:val="00EB5683"/>
    <w:rsid w:val="00EC0227"/>
    <w:rsid w:val="00EC1027"/>
    <w:rsid w:val="00F406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53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F6B"/>
    <w:pPr>
      <w:ind w:left="720"/>
      <w:contextualSpacing/>
    </w:pPr>
    <w:rPr>
      <w:rFonts w:eastAsiaTheme="minorEastAsia"/>
      <w:lang w:eastAsia="en-IN"/>
    </w:rPr>
  </w:style>
  <w:style w:type="paragraph" w:styleId="Title">
    <w:name w:val="Title"/>
    <w:basedOn w:val="Normal"/>
    <w:link w:val="TitleChar"/>
    <w:qFormat/>
    <w:rsid w:val="00C73F6B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C73F6B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785EB0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85EB0"/>
    <w:rPr>
      <w:rFonts w:ascii="Courier New" w:eastAsia="Times New Roman" w:hAnsi="Courier New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C36D2-BD18-4E23-B806-25B40A3C1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21</cp:revision>
  <dcterms:created xsi:type="dcterms:W3CDTF">2024-01-22T14:08:00Z</dcterms:created>
  <dcterms:modified xsi:type="dcterms:W3CDTF">2024-01-31T11:53:00Z</dcterms:modified>
</cp:coreProperties>
</file>