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BEC125" w14:textId="77777777" w:rsidR="00787BC7" w:rsidRPr="00403400" w:rsidRDefault="00787BC7" w:rsidP="00787BC7">
      <w:pPr>
        <w:spacing w:line="360" w:lineRule="auto"/>
        <w:jc w:val="center"/>
        <w:rPr>
          <w:rFonts w:ascii="Arial" w:hAnsi="Arial" w:cs="Arial"/>
          <w:b/>
          <w:sz w:val="24"/>
          <w:szCs w:val="24"/>
          <w:u w:val="single"/>
          <w:lang w:val="en-US"/>
        </w:rPr>
      </w:pPr>
      <w:r w:rsidRPr="00403400">
        <w:rPr>
          <w:rFonts w:ascii="Arial" w:hAnsi="Arial" w:cs="Arial"/>
          <w:b/>
          <w:sz w:val="24"/>
          <w:szCs w:val="24"/>
          <w:u w:val="single"/>
          <w:lang w:val="en-US"/>
        </w:rPr>
        <w:t>IN THE COURT OF THE FOURTH ADDITIONAL SUBORDINATE JUDGE AT COIMBATORE</w:t>
      </w:r>
    </w:p>
    <w:p w14:paraId="7D0476E4" w14:textId="77777777" w:rsidR="00787BC7" w:rsidRPr="00403400" w:rsidRDefault="00787BC7" w:rsidP="00787BC7">
      <w:pPr>
        <w:spacing w:line="360" w:lineRule="auto"/>
        <w:jc w:val="center"/>
        <w:rPr>
          <w:rFonts w:ascii="Arial" w:hAnsi="Arial" w:cs="Arial"/>
          <w:b/>
          <w:sz w:val="24"/>
          <w:szCs w:val="24"/>
          <w:lang w:val="en-US"/>
        </w:rPr>
      </w:pPr>
      <w:r w:rsidRPr="00403400">
        <w:rPr>
          <w:rFonts w:ascii="Arial" w:hAnsi="Arial" w:cs="Arial"/>
          <w:b/>
          <w:sz w:val="24"/>
          <w:szCs w:val="24"/>
          <w:lang w:val="en-US"/>
        </w:rPr>
        <w:t xml:space="preserve">I.A.NO.   </w:t>
      </w:r>
      <w:proofErr w:type="gramStart"/>
      <w:r w:rsidRPr="00403400">
        <w:rPr>
          <w:rFonts w:ascii="Arial" w:hAnsi="Arial" w:cs="Arial"/>
          <w:b/>
          <w:sz w:val="24"/>
          <w:szCs w:val="24"/>
          <w:lang w:val="en-US"/>
        </w:rPr>
        <w:t>03  OF</w:t>
      </w:r>
      <w:proofErr w:type="gramEnd"/>
      <w:r w:rsidRPr="00403400">
        <w:rPr>
          <w:rFonts w:ascii="Arial" w:hAnsi="Arial" w:cs="Arial"/>
          <w:b/>
          <w:sz w:val="24"/>
          <w:szCs w:val="24"/>
          <w:lang w:val="en-US"/>
        </w:rPr>
        <w:t xml:space="preserve"> 2024</w:t>
      </w:r>
    </w:p>
    <w:p w14:paraId="2F51F4F3" w14:textId="77777777" w:rsidR="00787BC7" w:rsidRPr="00403400" w:rsidRDefault="00787BC7" w:rsidP="00787BC7">
      <w:pPr>
        <w:spacing w:after="0" w:line="360" w:lineRule="auto"/>
        <w:jc w:val="center"/>
        <w:rPr>
          <w:rFonts w:ascii="Arial" w:hAnsi="Arial" w:cs="Arial"/>
          <w:b/>
          <w:sz w:val="24"/>
          <w:szCs w:val="24"/>
          <w:lang w:val="en-US"/>
        </w:rPr>
      </w:pPr>
      <w:r w:rsidRPr="00403400">
        <w:rPr>
          <w:rFonts w:ascii="Arial" w:hAnsi="Arial" w:cs="Arial"/>
          <w:b/>
          <w:sz w:val="24"/>
          <w:szCs w:val="24"/>
          <w:lang w:val="en-US"/>
        </w:rPr>
        <w:t>O.S.NO.1070 OF 2016</w:t>
      </w:r>
    </w:p>
    <w:p w14:paraId="762EEC4F" w14:textId="77777777" w:rsidR="00787BC7" w:rsidRPr="00403400" w:rsidRDefault="00787BC7" w:rsidP="00787BC7">
      <w:pPr>
        <w:spacing w:after="0" w:line="360" w:lineRule="auto"/>
        <w:rPr>
          <w:rFonts w:ascii="Arial" w:hAnsi="Arial" w:cs="Arial"/>
          <w:sz w:val="24"/>
          <w:szCs w:val="24"/>
          <w:lang w:val="en-US"/>
        </w:rPr>
      </w:pPr>
      <w:proofErr w:type="spellStart"/>
      <w:r w:rsidRPr="00403400">
        <w:rPr>
          <w:rFonts w:ascii="Arial" w:hAnsi="Arial" w:cs="Arial"/>
          <w:sz w:val="24"/>
          <w:szCs w:val="24"/>
          <w:lang w:val="en-US"/>
        </w:rPr>
        <w:t>E.Gopal</w:t>
      </w:r>
      <w:proofErr w:type="spellEnd"/>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 Petitioner/3</w:t>
      </w:r>
      <w:r w:rsidRPr="00403400">
        <w:rPr>
          <w:rFonts w:ascii="Arial" w:hAnsi="Arial" w:cs="Arial"/>
          <w:sz w:val="24"/>
          <w:szCs w:val="24"/>
          <w:vertAlign w:val="superscript"/>
          <w:lang w:val="en-US"/>
        </w:rPr>
        <w:t>rd</w:t>
      </w:r>
      <w:r w:rsidRPr="00403400">
        <w:rPr>
          <w:rFonts w:ascii="Arial" w:hAnsi="Arial" w:cs="Arial"/>
          <w:sz w:val="24"/>
          <w:szCs w:val="24"/>
          <w:lang w:val="en-US"/>
        </w:rPr>
        <w:t xml:space="preserve"> Party/</w:t>
      </w:r>
    </w:p>
    <w:p w14:paraId="012C9155" w14:textId="77777777" w:rsidR="00787BC7" w:rsidRPr="00403400" w:rsidRDefault="00787BC7" w:rsidP="00787BC7">
      <w:pPr>
        <w:spacing w:after="0" w:line="360" w:lineRule="auto"/>
        <w:ind w:left="5040"/>
        <w:rPr>
          <w:rFonts w:ascii="Arial" w:hAnsi="Arial" w:cs="Arial"/>
          <w:sz w:val="24"/>
          <w:szCs w:val="24"/>
          <w:lang w:val="en-US"/>
        </w:rPr>
      </w:pPr>
      <w:r w:rsidRPr="00403400">
        <w:rPr>
          <w:rFonts w:ascii="Arial" w:hAnsi="Arial" w:cs="Arial"/>
          <w:sz w:val="24"/>
          <w:szCs w:val="24"/>
          <w:lang w:val="en-US"/>
        </w:rPr>
        <w:t xml:space="preserve"> </w:t>
      </w:r>
      <w:r w:rsidRPr="00403400">
        <w:rPr>
          <w:rFonts w:ascii="Arial" w:hAnsi="Arial" w:cs="Arial"/>
          <w:sz w:val="24"/>
          <w:szCs w:val="24"/>
          <w:lang w:val="en-US"/>
        </w:rPr>
        <w:tab/>
        <w:t xml:space="preserve">   Proposed Plaintiff</w:t>
      </w:r>
    </w:p>
    <w:p w14:paraId="25D01C75" w14:textId="77777777" w:rsidR="00787BC7" w:rsidRPr="00403400" w:rsidRDefault="00787BC7" w:rsidP="00787BC7">
      <w:pPr>
        <w:spacing w:after="0" w:line="360" w:lineRule="auto"/>
        <w:jc w:val="center"/>
        <w:rPr>
          <w:rFonts w:ascii="Arial" w:hAnsi="Arial" w:cs="Arial"/>
          <w:sz w:val="24"/>
          <w:szCs w:val="24"/>
          <w:lang w:val="en-US"/>
        </w:rPr>
      </w:pPr>
      <w:r w:rsidRPr="00403400">
        <w:rPr>
          <w:rFonts w:ascii="Arial" w:hAnsi="Arial" w:cs="Arial"/>
          <w:sz w:val="24"/>
          <w:szCs w:val="24"/>
          <w:lang w:val="en-US"/>
        </w:rPr>
        <w:t>-Vs-</w:t>
      </w:r>
    </w:p>
    <w:p w14:paraId="3BE07F49" w14:textId="77777777" w:rsidR="00787BC7" w:rsidRPr="00403400" w:rsidRDefault="00787BC7" w:rsidP="00787BC7">
      <w:pPr>
        <w:spacing w:after="0" w:line="360" w:lineRule="auto"/>
        <w:rPr>
          <w:rFonts w:ascii="Arial" w:hAnsi="Arial" w:cs="Arial"/>
          <w:sz w:val="24"/>
          <w:szCs w:val="24"/>
          <w:lang w:val="en-US"/>
        </w:rPr>
      </w:pPr>
      <w:r w:rsidRPr="00403400">
        <w:rPr>
          <w:rFonts w:ascii="Arial" w:hAnsi="Arial" w:cs="Arial"/>
          <w:sz w:val="24"/>
          <w:szCs w:val="24"/>
          <w:lang w:val="en-US"/>
        </w:rPr>
        <w:t>Abdul Wahab</w:t>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w:t>
      </w:r>
      <w:r w:rsidRPr="00403400">
        <w:rPr>
          <w:rFonts w:ascii="Arial" w:hAnsi="Arial" w:cs="Arial"/>
          <w:sz w:val="24"/>
          <w:szCs w:val="24"/>
          <w:lang w:val="en-US"/>
        </w:rPr>
        <w:tab/>
        <w:t xml:space="preserve"> - Respondent/Plaintiff</w:t>
      </w:r>
    </w:p>
    <w:p w14:paraId="2E7FDD23" w14:textId="77777777" w:rsidR="00787BC7" w:rsidRPr="00403400" w:rsidRDefault="00787BC7" w:rsidP="00787BC7">
      <w:pPr>
        <w:spacing w:after="0" w:line="360" w:lineRule="auto"/>
        <w:jc w:val="center"/>
        <w:rPr>
          <w:rFonts w:ascii="Arial" w:hAnsi="Arial" w:cs="Arial"/>
          <w:sz w:val="24"/>
          <w:szCs w:val="24"/>
          <w:lang w:val="en-US"/>
        </w:rPr>
      </w:pPr>
      <w:r w:rsidRPr="00403400">
        <w:rPr>
          <w:rFonts w:ascii="Arial" w:hAnsi="Arial" w:cs="Arial"/>
          <w:sz w:val="24"/>
          <w:szCs w:val="24"/>
          <w:lang w:val="en-US"/>
        </w:rPr>
        <w:t>-Vs-</w:t>
      </w:r>
    </w:p>
    <w:p w14:paraId="7A536021" w14:textId="77777777" w:rsidR="00787BC7" w:rsidRPr="00403400" w:rsidRDefault="00787BC7" w:rsidP="00787BC7">
      <w:pPr>
        <w:spacing w:after="0" w:line="360" w:lineRule="auto"/>
        <w:rPr>
          <w:rFonts w:ascii="Arial" w:hAnsi="Arial" w:cs="Arial"/>
          <w:sz w:val="24"/>
          <w:szCs w:val="24"/>
          <w:lang w:val="en-US"/>
        </w:rPr>
      </w:pPr>
      <w:r w:rsidRPr="00403400">
        <w:rPr>
          <w:rFonts w:ascii="Arial" w:hAnsi="Arial" w:cs="Arial"/>
          <w:sz w:val="24"/>
          <w:szCs w:val="24"/>
          <w:lang w:val="en-US"/>
        </w:rPr>
        <w:t>1.Ranjithkumar</w:t>
      </w:r>
    </w:p>
    <w:p w14:paraId="6B9BB8B6" w14:textId="77777777" w:rsidR="00787BC7" w:rsidRPr="00403400" w:rsidRDefault="00787BC7" w:rsidP="00787BC7">
      <w:pPr>
        <w:spacing w:after="0" w:line="360" w:lineRule="auto"/>
        <w:rPr>
          <w:rFonts w:ascii="Arial" w:hAnsi="Arial" w:cs="Arial"/>
          <w:sz w:val="24"/>
          <w:szCs w:val="24"/>
          <w:lang w:val="en-US"/>
        </w:rPr>
      </w:pPr>
      <w:proofErr w:type="gramStart"/>
      <w:r w:rsidRPr="00403400">
        <w:rPr>
          <w:rFonts w:ascii="Arial" w:hAnsi="Arial" w:cs="Arial"/>
          <w:sz w:val="24"/>
          <w:szCs w:val="24"/>
          <w:lang w:val="en-US"/>
        </w:rPr>
        <w:t>2.Chennai</w:t>
      </w:r>
      <w:proofErr w:type="gramEnd"/>
      <w:r w:rsidRPr="00403400">
        <w:rPr>
          <w:rFonts w:ascii="Arial" w:hAnsi="Arial" w:cs="Arial"/>
          <w:sz w:val="24"/>
          <w:szCs w:val="24"/>
          <w:lang w:val="en-US"/>
        </w:rPr>
        <w:t xml:space="preserve">  Essar Oil Limited</w:t>
      </w:r>
    </w:p>
    <w:p w14:paraId="500A1F85" w14:textId="77777777" w:rsidR="00787BC7" w:rsidRPr="00403400" w:rsidRDefault="00787BC7" w:rsidP="00787BC7">
      <w:pPr>
        <w:spacing w:after="0" w:line="360" w:lineRule="auto"/>
        <w:rPr>
          <w:rFonts w:ascii="Arial" w:hAnsi="Arial" w:cs="Arial"/>
          <w:sz w:val="24"/>
          <w:szCs w:val="24"/>
          <w:lang w:val="en-US"/>
        </w:rPr>
      </w:pPr>
      <w:r w:rsidRPr="00403400">
        <w:rPr>
          <w:rFonts w:ascii="Arial" w:hAnsi="Arial" w:cs="Arial"/>
          <w:sz w:val="24"/>
          <w:szCs w:val="24"/>
          <w:lang w:val="en-US"/>
        </w:rPr>
        <w:t xml:space="preserve">3. </w:t>
      </w:r>
      <w:proofErr w:type="spellStart"/>
      <w:r w:rsidRPr="00403400">
        <w:rPr>
          <w:rFonts w:ascii="Arial" w:hAnsi="Arial" w:cs="Arial"/>
          <w:sz w:val="24"/>
          <w:szCs w:val="24"/>
          <w:lang w:val="en-US"/>
        </w:rPr>
        <w:t>V.Ramanarayanan</w:t>
      </w:r>
      <w:proofErr w:type="spellEnd"/>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w:t>
      </w:r>
      <w:r w:rsidRPr="00403400">
        <w:rPr>
          <w:rFonts w:ascii="Arial" w:hAnsi="Arial" w:cs="Arial"/>
          <w:sz w:val="24"/>
          <w:szCs w:val="24"/>
          <w:lang w:val="en-US"/>
        </w:rPr>
        <w:tab/>
        <w:t xml:space="preserve"> - Respondents/Defendants</w:t>
      </w:r>
    </w:p>
    <w:p w14:paraId="2F67FF78" w14:textId="3D4EA1B3" w:rsidR="00787BC7" w:rsidRPr="00403400" w:rsidRDefault="00787BC7" w:rsidP="00787BC7">
      <w:pPr>
        <w:spacing w:line="360" w:lineRule="auto"/>
        <w:jc w:val="center"/>
        <w:rPr>
          <w:rFonts w:ascii="Arial" w:hAnsi="Arial" w:cs="Arial"/>
          <w:b/>
          <w:sz w:val="24"/>
          <w:szCs w:val="24"/>
          <w:u w:val="single"/>
          <w:lang w:val="en-US"/>
        </w:rPr>
      </w:pPr>
      <w:r w:rsidRPr="00403400">
        <w:rPr>
          <w:rFonts w:ascii="Arial" w:hAnsi="Arial" w:cs="Arial"/>
          <w:b/>
          <w:sz w:val="24"/>
          <w:szCs w:val="24"/>
          <w:u w:val="single"/>
          <w:lang w:val="en-US"/>
        </w:rPr>
        <w:t>COUNTER STATEMENT FILED BY RESPONDENT NO.2</w:t>
      </w:r>
    </w:p>
    <w:p w14:paraId="43C06361"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The petition is false, frivolous and unsustainable in law and on facts of the case.</w:t>
      </w:r>
    </w:p>
    <w:p w14:paraId="46B15056"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1B63D3C1"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The petition is put to strict proof of all the allegations except those specifically admitted herein.</w:t>
      </w:r>
    </w:p>
    <w:p w14:paraId="5FBF44CA"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47BEE3A2"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 xml:space="preserve">The averments in para 2 of the affidavit that the petitioner is absolute owner of suit property is stoutly and categorically denied as false. It is also false to allege that the petitioner has purchased the suit property under Sale Deed dated 25.10.2023, registered as Doc.no. 7886/2023 at SRO </w:t>
      </w:r>
      <w:proofErr w:type="spellStart"/>
      <w:r w:rsidRPr="00403400">
        <w:rPr>
          <w:rFonts w:ascii="Arial" w:hAnsi="Arial" w:cs="Arial"/>
          <w:sz w:val="24"/>
          <w:szCs w:val="24"/>
          <w:lang w:val="en-US"/>
        </w:rPr>
        <w:t>Vadavalli</w:t>
      </w:r>
      <w:proofErr w:type="spellEnd"/>
      <w:r w:rsidRPr="00403400">
        <w:rPr>
          <w:rFonts w:ascii="Arial" w:hAnsi="Arial" w:cs="Arial"/>
          <w:sz w:val="24"/>
          <w:szCs w:val="24"/>
          <w:lang w:val="en-US"/>
        </w:rPr>
        <w:t xml:space="preserve"> from plaintiff Abdul Wahab after getting legal opinion.</w:t>
      </w:r>
    </w:p>
    <w:p w14:paraId="012F8710"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175D0FB0"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The averment in para 3 of the affidavit that the petitioner purchased suit property for valid consideration over which there was no encumbrance till date and the petitioner got original title deeds from 1</w:t>
      </w:r>
      <w:r w:rsidRPr="00403400">
        <w:rPr>
          <w:rFonts w:ascii="Arial" w:hAnsi="Arial" w:cs="Arial"/>
          <w:sz w:val="24"/>
          <w:szCs w:val="24"/>
          <w:vertAlign w:val="superscript"/>
          <w:lang w:val="en-US"/>
        </w:rPr>
        <w:t>st</w:t>
      </w:r>
      <w:r w:rsidRPr="00403400">
        <w:rPr>
          <w:rFonts w:ascii="Arial" w:hAnsi="Arial" w:cs="Arial"/>
          <w:sz w:val="24"/>
          <w:szCs w:val="24"/>
          <w:lang w:val="en-US"/>
        </w:rPr>
        <w:t xml:space="preserve">  respondent and through which, he came to know that the suit property belongs to one Samuel Vijay by way of settlement from his father </w:t>
      </w:r>
      <w:proofErr w:type="spellStart"/>
      <w:r w:rsidRPr="00403400">
        <w:rPr>
          <w:rFonts w:ascii="Arial" w:hAnsi="Arial" w:cs="Arial"/>
          <w:sz w:val="24"/>
          <w:szCs w:val="24"/>
          <w:lang w:val="en-US"/>
        </w:rPr>
        <w:t>S.Y.Jayapal</w:t>
      </w:r>
      <w:proofErr w:type="spellEnd"/>
      <w:r w:rsidRPr="00403400">
        <w:rPr>
          <w:rFonts w:ascii="Arial" w:hAnsi="Arial" w:cs="Arial"/>
          <w:sz w:val="24"/>
          <w:szCs w:val="24"/>
          <w:lang w:val="en-US"/>
        </w:rPr>
        <w:t xml:space="preserve"> and the plaintiff is power holder and based on which the petitioner purchased suit property on 25.10.2023 etc., are also stoutly and categorically denied as false.</w:t>
      </w:r>
    </w:p>
    <w:p w14:paraId="682F801E"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lastRenderedPageBreak/>
        <w:t>The averment in para 4 of affidavit that the petitioner after his purchase, on very next day he visited the suit property and at that time he came to know the running of petrol bunk by 4</w:t>
      </w:r>
      <w:r w:rsidRPr="00403400">
        <w:rPr>
          <w:rFonts w:ascii="Arial" w:hAnsi="Arial" w:cs="Arial"/>
          <w:sz w:val="24"/>
          <w:szCs w:val="24"/>
          <w:vertAlign w:val="superscript"/>
          <w:lang w:val="en-US"/>
        </w:rPr>
        <w:t>th</w:t>
      </w:r>
      <w:r w:rsidRPr="00403400">
        <w:rPr>
          <w:rFonts w:ascii="Arial" w:hAnsi="Arial" w:cs="Arial"/>
          <w:sz w:val="24"/>
          <w:szCs w:val="24"/>
          <w:lang w:val="en-US"/>
        </w:rPr>
        <w:t xml:space="preserve"> defendant by encroaching suit property and the petitioner enquired this with plaintiff and for which he did not reply but later on he came to know the pendency of the above suit between plaintiff and defendants and at present as the petitioner purchased the suit property, he has to be impleaded as plaintiff or else he will be put to great loss and hardship etc., are stoutly and categorically denied as false.</w:t>
      </w:r>
    </w:p>
    <w:p w14:paraId="0152F88C"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6715D565"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 xml:space="preserve">At the outset, this petition is an abuse of process of law. So also the petitioner colluded with plaintiff and created the alleged Sale Deed dated 25.10.2023 that too during pendency of suit and thereby filed this petition with intent to interfere with legal proceedings already pending before this Hon’ble Court. </w:t>
      </w:r>
    </w:p>
    <w:p w14:paraId="4BA868EC"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16CDF3E3"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This respondent submits that the averments in affidavit itself would disclose the fraudulent nature of transaction between plaintiff and petitioner namely the petitioner alleges that he visited the suit property on very next day after his purchase and thereby he came to know the running of petrol bunk by 4</w:t>
      </w:r>
      <w:r w:rsidRPr="00403400">
        <w:rPr>
          <w:rFonts w:ascii="Arial" w:hAnsi="Arial" w:cs="Arial"/>
          <w:sz w:val="24"/>
          <w:szCs w:val="24"/>
          <w:vertAlign w:val="superscript"/>
          <w:lang w:val="en-US"/>
        </w:rPr>
        <w:t>th</w:t>
      </w:r>
      <w:r w:rsidRPr="00403400">
        <w:rPr>
          <w:rFonts w:ascii="Arial" w:hAnsi="Arial" w:cs="Arial"/>
          <w:sz w:val="24"/>
          <w:szCs w:val="24"/>
          <w:lang w:val="en-US"/>
        </w:rPr>
        <w:t xml:space="preserve"> defendant in suit property. This averment is unbelievable statement otherwise to say the petitioner without visiting the suit property before purchase alleged to have obtained sale deed which is against law as per principles of Caveat Emptor. Had really the intention of petitioner is true he could have inspected the suit property before his purchase. However the </w:t>
      </w:r>
      <w:proofErr w:type="gramStart"/>
      <w:r w:rsidRPr="00403400">
        <w:rPr>
          <w:rFonts w:ascii="Arial" w:hAnsi="Arial" w:cs="Arial"/>
          <w:sz w:val="24"/>
          <w:szCs w:val="24"/>
          <w:lang w:val="en-US"/>
        </w:rPr>
        <w:t>averments in the affidavit that he visited the suit property on very next day of his purchase is</w:t>
      </w:r>
      <w:proofErr w:type="gramEnd"/>
      <w:r w:rsidRPr="00403400">
        <w:rPr>
          <w:rFonts w:ascii="Arial" w:hAnsi="Arial" w:cs="Arial"/>
          <w:sz w:val="24"/>
          <w:szCs w:val="24"/>
          <w:lang w:val="en-US"/>
        </w:rPr>
        <w:t xml:space="preserve"> an utter false. Besides such averments would disclose the collusiveness between petitioner and plaintiff.</w:t>
      </w:r>
    </w:p>
    <w:p w14:paraId="7612103F"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2E06375A" w14:textId="77777777"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Further this case has been running from 2016 onwards and Advocate/Commissioner was already appointed in this case who visited the suit property and filed a report by stating that the property set out in the plaint is no way connected with place where the petrol bunk run by Subbu fuels and having known everything the petitioner and plaintiff both colluded with each other and created the Sale Deed dated 25.10.2023 in order to defeat the claim of 3</w:t>
      </w:r>
      <w:r w:rsidRPr="00403400">
        <w:rPr>
          <w:rFonts w:ascii="Arial" w:hAnsi="Arial" w:cs="Arial"/>
          <w:sz w:val="24"/>
          <w:szCs w:val="24"/>
          <w:vertAlign w:val="superscript"/>
          <w:lang w:val="en-US"/>
        </w:rPr>
        <w:t>rd</w:t>
      </w:r>
      <w:r w:rsidRPr="00403400">
        <w:rPr>
          <w:rFonts w:ascii="Arial" w:hAnsi="Arial" w:cs="Arial"/>
          <w:sz w:val="24"/>
          <w:szCs w:val="24"/>
          <w:lang w:val="en-US"/>
        </w:rPr>
        <w:t xml:space="preserve"> respondent herein who is true owner of the property wherein the petrol bunk was running. This respondent craves leave to refer the written statement filed by him as part and parcel of this counter statement. Further in plaint the description of property does not </w:t>
      </w:r>
      <w:r w:rsidRPr="00403400">
        <w:rPr>
          <w:rFonts w:ascii="Arial" w:hAnsi="Arial" w:cs="Arial"/>
          <w:sz w:val="24"/>
          <w:szCs w:val="24"/>
          <w:lang w:val="en-US"/>
        </w:rPr>
        <w:lastRenderedPageBreak/>
        <w:t>contain any subdivision as 6/4A, 4/8A and 6/4C however, the present Sale Deed created between petitioner and plaintiff contains those new subdivisions which is totally false. The Advocate/Commissioner has already filed his report by identifying the suit property and this respondent has also filed objections. Besides this respondent had filed written statement in para 10 that his property situated in SF No.4/8 and the plaintiff’s property situates in SF No.6. Whereas this written statement was filed as early on 02.02.2017 and thereafter the petitioner and plaintiff both colluded with each other created a Sale Deed on 25.10.2023 wherein the property alleged to have been conveyed is measuring 750 sq.ft or 1 cent 313 sq.ft in SF No.6 and in page 5 they purposely included 3 subdivisions vis-a-vis 6/4A, 4/8A and 6/4C which is totally false and created by including subdivision number of this defendants property in alleged sale deed. Hence this petition is totally false.</w:t>
      </w:r>
    </w:p>
    <w:p w14:paraId="3F8631EA"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1A35BD05" w14:textId="57393441" w:rsidR="00787BC7" w:rsidRPr="00403400" w:rsidRDefault="00787BC7" w:rsidP="00787BC7">
      <w:pPr>
        <w:pStyle w:val="ListParagraph"/>
        <w:numPr>
          <w:ilvl w:val="0"/>
          <w:numId w:val="1"/>
        </w:numPr>
        <w:spacing w:line="360" w:lineRule="auto"/>
        <w:ind w:left="0" w:firstLine="0"/>
        <w:jc w:val="both"/>
        <w:rPr>
          <w:rFonts w:ascii="Arial" w:hAnsi="Arial" w:cs="Arial"/>
          <w:sz w:val="24"/>
          <w:szCs w:val="24"/>
          <w:lang w:val="en-US"/>
        </w:rPr>
      </w:pPr>
      <w:r w:rsidRPr="00403400">
        <w:rPr>
          <w:rFonts w:ascii="Arial" w:hAnsi="Arial" w:cs="Arial"/>
          <w:sz w:val="24"/>
          <w:szCs w:val="24"/>
          <w:lang w:val="en-US"/>
        </w:rPr>
        <w:t>Further, when the suit property is carved in SF No.6 out of 1.41 ½ acres, there is no possibility to include a separate survey number i.e. SF No. 4/8A which itself ample proof about the fraud played by petitioner and plaintiff herein by colluding with each other and as such this application has to be dismissed as a whole for the fraud played on court that too during pendency of suit.  As such, there are no merits in this petition which is clearly an abuse of process of law and the description set out in plaint is altered in alleged sale deed dated 25.10.2023 with intend to defeat the claim of 3</w:t>
      </w:r>
      <w:r w:rsidRPr="00403400">
        <w:rPr>
          <w:rFonts w:ascii="Arial" w:hAnsi="Arial" w:cs="Arial"/>
          <w:sz w:val="24"/>
          <w:szCs w:val="24"/>
          <w:vertAlign w:val="superscript"/>
          <w:lang w:val="en-US"/>
        </w:rPr>
        <w:t>rd</w:t>
      </w:r>
      <w:r w:rsidRPr="00403400">
        <w:rPr>
          <w:rFonts w:ascii="Arial" w:hAnsi="Arial" w:cs="Arial"/>
          <w:sz w:val="24"/>
          <w:szCs w:val="24"/>
          <w:lang w:val="en-US"/>
        </w:rPr>
        <w:t xml:space="preserve"> defendant and thus the petitioner has not approached the Hon’ble Court with clean hands. This petition is an abuse of process of law and also played fraud during court proceedings to alter plaint pleadings. Even the cause title in the petition is wrong. Without prejudice to the above, this defendant being dealer of M/</w:t>
      </w:r>
      <w:proofErr w:type="spellStart"/>
      <w:r w:rsidRPr="00403400">
        <w:rPr>
          <w:rFonts w:ascii="Arial" w:hAnsi="Arial" w:cs="Arial"/>
          <w:sz w:val="24"/>
          <w:szCs w:val="24"/>
          <w:lang w:val="en-US"/>
        </w:rPr>
        <w:t>s.Essar</w:t>
      </w:r>
      <w:proofErr w:type="spellEnd"/>
      <w:r w:rsidRPr="00403400">
        <w:rPr>
          <w:rFonts w:ascii="Arial" w:hAnsi="Arial" w:cs="Arial"/>
          <w:sz w:val="24"/>
          <w:szCs w:val="24"/>
          <w:lang w:val="en-US"/>
        </w:rPr>
        <w:t xml:space="preserve"> Oil Limited has been supplying to M/</w:t>
      </w:r>
      <w:proofErr w:type="spellStart"/>
      <w:r w:rsidRPr="00403400">
        <w:rPr>
          <w:rFonts w:ascii="Arial" w:hAnsi="Arial" w:cs="Arial"/>
          <w:sz w:val="24"/>
          <w:szCs w:val="24"/>
          <w:lang w:val="en-US"/>
        </w:rPr>
        <w:t>s.Subbu</w:t>
      </w:r>
      <w:proofErr w:type="spellEnd"/>
      <w:r w:rsidRPr="00403400">
        <w:rPr>
          <w:rFonts w:ascii="Arial" w:hAnsi="Arial" w:cs="Arial"/>
          <w:sz w:val="24"/>
          <w:szCs w:val="24"/>
          <w:lang w:val="en-US"/>
        </w:rPr>
        <w:t xml:space="preserve"> Fuels, who </w:t>
      </w:r>
      <w:proofErr w:type="spellStart"/>
      <w:r w:rsidRPr="00403400">
        <w:rPr>
          <w:rFonts w:ascii="Arial" w:hAnsi="Arial" w:cs="Arial"/>
          <w:sz w:val="24"/>
          <w:szCs w:val="24"/>
          <w:lang w:val="en-US"/>
        </w:rPr>
        <w:t>in</w:t>
      </w:r>
      <w:r w:rsidR="00F27A8A">
        <w:rPr>
          <w:rFonts w:ascii="Arial" w:hAnsi="Arial" w:cs="Arial"/>
          <w:sz w:val="24"/>
          <w:szCs w:val="24"/>
          <w:lang w:val="en-US"/>
        </w:rPr>
        <w:t>t</w:t>
      </w:r>
      <w:r w:rsidRPr="00403400">
        <w:rPr>
          <w:rFonts w:ascii="Arial" w:hAnsi="Arial" w:cs="Arial"/>
          <w:sz w:val="24"/>
          <w:szCs w:val="24"/>
          <w:lang w:val="en-US"/>
        </w:rPr>
        <w:t>urn</w:t>
      </w:r>
      <w:proofErr w:type="spellEnd"/>
      <w:r w:rsidRPr="00403400">
        <w:rPr>
          <w:rFonts w:ascii="Arial" w:hAnsi="Arial" w:cs="Arial"/>
          <w:sz w:val="24"/>
          <w:szCs w:val="24"/>
          <w:lang w:val="en-US"/>
        </w:rPr>
        <w:t xml:space="preserve"> entered into Lease Agreement with true owner viz., 3</w:t>
      </w:r>
      <w:r w:rsidRPr="00403400">
        <w:rPr>
          <w:rFonts w:ascii="Arial" w:hAnsi="Arial" w:cs="Arial"/>
          <w:sz w:val="24"/>
          <w:szCs w:val="24"/>
          <w:vertAlign w:val="superscript"/>
          <w:lang w:val="en-US"/>
        </w:rPr>
        <w:t>rd</w:t>
      </w:r>
      <w:r w:rsidRPr="00403400">
        <w:rPr>
          <w:rFonts w:ascii="Arial" w:hAnsi="Arial" w:cs="Arial"/>
          <w:sz w:val="24"/>
          <w:szCs w:val="24"/>
          <w:lang w:val="en-US"/>
        </w:rPr>
        <w:t xml:space="preserve"> defendant and thereby having business dealings pertaining to suit property. </w:t>
      </w:r>
      <w:proofErr w:type="spellStart"/>
      <w:r w:rsidRPr="00403400">
        <w:rPr>
          <w:rFonts w:ascii="Arial" w:hAnsi="Arial" w:cs="Arial"/>
          <w:sz w:val="24"/>
          <w:szCs w:val="24"/>
          <w:lang w:val="en-US"/>
        </w:rPr>
        <w:t>Whileso</w:t>
      </w:r>
      <w:proofErr w:type="spellEnd"/>
      <w:r w:rsidRPr="00403400">
        <w:rPr>
          <w:rFonts w:ascii="Arial" w:hAnsi="Arial" w:cs="Arial"/>
          <w:sz w:val="24"/>
          <w:szCs w:val="24"/>
          <w:lang w:val="en-US"/>
        </w:rPr>
        <w:t>, the said proposed party can nothing to do with this defendant. Moreso, during pendency of suit, now the plaintiff and proposed party Gopal both colluded with each other, created alleged Sale Deed so as to defeat the actual ownership of 3</w:t>
      </w:r>
      <w:r w:rsidRPr="00403400">
        <w:rPr>
          <w:rFonts w:ascii="Arial" w:hAnsi="Arial" w:cs="Arial"/>
          <w:sz w:val="24"/>
          <w:szCs w:val="24"/>
          <w:vertAlign w:val="superscript"/>
          <w:lang w:val="en-US"/>
        </w:rPr>
        <w:t>rd</w:t>
      </w:r>
      <w:r w:rsidRPr="00403400">
        <w:rPr>
          <w:rFonts w:ascii="Arial" w:hAnsi="Arial" w:cs="Arial"/>
          <w:sz w:val="24"/>
          <w:szCs w:val="24"/>
          <w:lang w:val="en-US"/>
        </w:rPr>
        <w:t xml:space="preserve"> defendant. </w:t>
      </w:r>
      <w:bookmarkStart w:id="0" w:name="_GoBack"/>
      <w:r w:rsidRPr="00403400">
        <w:rPr>
          <w:rFonts w:ascii="Arial" w:hAnsi="Arial" w:cs="Arial"/>
          <w:sz w:val="24"/>
          <w:szCs w:val="24"/>
          <w:lang w:val="en-US"/>
        </w:rPr>
        <w:t>Hence this petition is an abuse of process of law.</w:t>
      </w:r>
    </w:p>
    <w:p w14:paraId="7615D7A3" w14:textId="77777777" w:rsidR="00787BC7" w:rsidRPr="00403400" w:rsidRDefault="00787BC7" w:rsidP="00A81659">
      <w:pPr>
        <w:pStyle w:val="ListParagraph"/>
        <w:spacing w:line="240" w:lineRule="auto"/>
        <w:ind w:left="0"/>
        <w:jc w:val="center"/>
        <w:rPr>
          <w:rFonts w:ascii="Arial" w:hAnsi="Arial" w:cs="Arial"/>
          <w:sz w:val="24"/>
          <w:szCs w:val="24"/>
          <w:lang w:val="en-US"/>
        </w:rPr>
      </w:pPr>
    </w:p>
    <w:p w14:paraId="1AA12895" w14:textId="77777777" w:rsidR="00787BC7" w:rsidRPr="00403400" w:rsidRDefault="00787BC7" w:rsidP="00787BC7">
      <w:pPr>
        <w:pStyle w:val="ListParagraph"/>
        <w:spacing w:line="360" w:lineRule="auto"/>
        <w:ind w:left="0"/>
        <w:jc w:val="both"/>
        <w:rPr>
          <w:rFonts w:ascii="Arial" w:hAnsi="Arial" w:cs="Arial"/>
          <w:sz w:val="24"/>
          <w:szCs w:val="24"/>
          <w:lang w:val="en-US"/>
        </w:rPr>
      </w:pPr>
      <w:r w:rsidRPr="00403400">
        <w:rPr>
          <w:rFonts w:ascii="Arial" w:hAnsi="Arial" w:cs="Arial"/>
          <w:sz w:val="24"/>
          <w:szCs w:val="24"/>
          <w:lang w:val="en-US"/>
        </w:rPr>
        <w:tab/>
        <w:t>Therefore, it is prayed that this Hon’ble Court may kindly be pleased to dismiss the petition and thus render justice.</w:t>
      </w:r>
    </w:p>
    <w:bookmarkEnd w:id="0"/>
    <w:p w14:paraId="339EA5B6" w14:textId="77777777" w:rsidR="00787BC7" w:rsidRPr="00403400" w:rsidRDefault="00787BC7" w:rsidP="00787BC7">
      <w:pPr>
        <w:pStyle w:val="ListParagraph"/>
        <w:spacing w:line="240" w:lineRule="auto"/>
        <w:ind w:left="0"/>
        <w:jc w:val="both"/>
        <w:rPr>
          <w:rFonts w:ascii="Arial" w:hAnsi="Arial" w:cs="Arial"/>
          <w:sz w:val="24"/>
          <w:szCs w:val="24"/>
          <w:lang w:val="en-US"/>
        </w:rPr>
      </w:pPr>
    </w:p>
    <w:p w14:paraId="6847F8D4" w14:textId="06F9D479" w:rsidR="00787BC7" w:rsidRPr="00403400" w:rsidRDefault="00787BC7" w:rsidP="00787BC7">
      <w:pPr>
        <w:pStyle w:val="Title"/>
        <w:spacing w:line="360" w:lineRule="auto"/>
        <w:jc w:val="both"/>
        <w:rPr>
          <w:b/>
          <w:u w:val="none"/>
        </w:rPr>
      </w:pPr>
      <w:r w:rsidRPr="00403400">
        <w:rPr>
          <w:b/>
          <w:u w:val="none"/>
        </w:rPr>
        <w:tab/>
      </w:r>
      <w:r w:rsidRPr="00403400">
        <w:rPr>
          <w:b/>
          <w:u w:val="none"/>
        </w:rPr>
        <w:tab/>
      </w:r>
      <w:r w:rsidRPr="00403400">
        <w:rPr>
          <w:b/>
          <w:u w:val="none"/>
        </w:rPr>
        <w:tab/>
      </w:r>
      <w:r w:rsidRPr="00403400">
        <w:rPr>
          <w:b/>
          <w:u w:val="none"/>
        </w:rPr>
        <w:tab/>
      </w:r>
      <w:r w:rsidRPr="00403400">
        <w:rPr>
          <w:b/>
          <w:u w:val="none"/>
        </w:rPr>
        <w:tab/>
      </w:r>
      <w:r w:rsidRPr="00403400">
        <w:rPr>
          <w:b/>
          <w:u w:val="none"/>
        </w:rPr>
        <w:tab/>
      </w:r>
      <w:r w:rsidRPr="00403400">
        <w:rPr>
          <w:b/>
          <w:u w:val="none"/>
        </w:rPr>
        <w:tab/>
      </w:r>
      <w:r w:rsidRPr="00403400">
        <w:rPr>
          <w:b/>
          <w:u w:val="none"/>
        </w:rPr>
        <w:tab/>
      </w:r>
      <w:r w:rsidRPr="00403400">
        <w:rPr>
          <w:b/>
          <w:u w:val="none"/>
        </w:rPr>
        <w:tab/>
        <w:t xml:space="preserve">     </w:t>
      </w:r>
      <w:r w:rsidR="00403400" w:rsidRPr="00403400">
        <w:rPr>
          <w:b/>
          <w:u w:val="none"/>
        </w:rPr>
        <w:t>2</w:t>
      </w:r>
      <w:r w:rsidR="00403400" w:rsidRPr="00403400">
        <w:rPr>
          <w:b/>
          <w:u w:val="none"/>
          <w:vertAlign w:val="superscript"/>
        </w:rPr>
        <w:t>ND</w:t>
      </w:r>
      <w:r w:rsidR="00403400" w:rsidRPr="00403400">
        <w:rPr>
          <w:b/>
          <w:u w:val="none"/>
        </w:rPr>
        <w:t xml:space="preserve"> </w:t>
      </w:r>
      <w:r w:rsidRPr="00403400">
        <w:rPr>
          <w:b/>
          <w:u w:val="none"/>
        </w:rPr>
        <w:t>RESPONDENT</w:t>
      </w:r>
    </w:p>
    <w:p w14:paraId="6E1F600C" w14:textId="77777777" w:rsidR="00403400" w:rsidRPr="00403400" w:rsidRDefault="00403400" w:rsidP="00787BC7">
      <w:pPr>
        <w:pStyle w:val="Title"/>
        <w:spacing w:line="360" w:lineRule="auto"/>
        <w:jc w:val="both"/>
        <w:rPr>
          <w:b/>
          <w:u w:val="none"/>
        </w:rPr>
      </w:pPr>
    </w:p>
    <w:p w14:paraId="6230235A" w14:textId="77777777" w:rsidR="00403400" w:rsidRPr="00403400" w:rsidRDefault="00403400" w:rsidP="00787BC7">
      <w:pPr>
        <w:pStyle w:val="Title"/>
        <w:spacing w:line="360" w:lineRule="auto"/>
        <w:jc w:val="both"/>
        <w:rPr>
          <w:b/>
          <w:u w:val="none"/>
        </w:rPr>
      </w:pPr>
    </w:p>
    <w:p w14:paraId="2C21C252" w14:textId="77777777" w:rsidR="00787BC7" w:rsidRPr="00403400" w:rsidRDefault="00787BC7" w:rsidP="00787BC7">
      <w:pPr>
        <w:pStyle w:val="Title"/>
        <w:spacing w:line="360" w:lineRule="auto"/>
        <w:rPr>
          <w:b/>
        </w:rPr>
      </w:pPr>
      <w:r w:rsidRPr="00403400">
        <w:rPr>
          <w:b/>
        </w:rPr>
        <w:t>VERIFICATION</w:t>
      </w:r>
    </w:p>
    <w:p w14:paraId="26288D72" w14:textId="1E68C21D" w:rsidR="00787BC7" w:rsidRPr="00403400" w:rsidRDefault="00787BC7" w:rsidP="00787BC7">
      <w:pPr>
        <w:pStyle w:val="Title"/>
        <w:spacing w:line="360" w:lineRule="auto"/>
        <w:jc w:val="both"/>
        <w:rPr>
          <w:u w:val="none"/>
        </w:rPr>
      </w:pPr>
      <w:r w:rsidRPr="00403400">
        <w:rPr>
          <w:u w:val="none"/>
        </w:rPr>
        <w:tab/>
        <w:t>I, the respondent no.</w:t>
      </w:r>
      <w:r w:rsidR="00403400">
        <w:rPr>
          <w:u w:val="none"/>
        </w:rPr>
        <w:t>2</w:t>
      </w:r>
      <w:r w:rsidRPr="00403400">
        <w:rPr>
          <w:u w:val="none"/>
        </w:rPr>
        <w:t xml:space="preserve"> above named do hereby declare that the facts stated above are true and correct to the best of my knowledge and I signed the same as Coimbatore on </w:t>
      </w:r>
    </w:p>
    <w:p w14:paraId="7CC71717" w14:textId="77777777" w:rsidR="00787BC7" w:rsidRPr="00403400" w:rsidRDefault="00787BC7" w:rsidP="00787BC7">
      <w:pPr>
        <w:pStyle w:val="Title"/>
        <w:spacing w:line="360" w:lineRule="auto"/>
        <w:jc w:val="both"/>
        <w:rPr>
          <w:u w:val="none"/>
        </w:rPr>
      </w:pPr>
    </w:p>
    <w:p w14:paraId="7CCDD4E6" w14:textId="6A002448" w:rsidR="00787BC7" w:rsidRDefault="00787BC7" w:rsidP="00787BC7">
      <w:pPr>
        <w:spacing w:line="360" w:lineRule="auto"/>
        <w:ind w:right="-46"/>
        <w:jc w:val="right"/>
        <w:rPr>
          <w:rFonts w:ascii="Arial" w:hAnsi="Arial" w:cs="Arial"/>
          <w:b/>
          <w:sz w:val="24"/>
          <w:szCs w:val="24"/>
        </w:rPr>
      </w:pPr>
      <w:r w:rsidRPr="00403400">
        <w:rPr>
          <w:rFonts w:ascii="Arial" w:hAnsi="Arial" w:cs="Arial"/>
          <w:b/>
          <w:sz w:val="24"/>
          <w:szCs w:val="24"/>
        </w:rPr>
        <w:t xml:space="preserve">           </w:t>
      </w:r>
      <w:r w:rsidR="00403400" w:rsidRPr="00403400">
        <w:rPr>
          <w:rFonts w:ascii="Arial" w:hAnsi="Arial" w:cs="Arial"/>
          <w:b/>
          <w:sz w:val="24"/>
          <w:szCs w:val="24"/>
        </w:rPr>
        <w:t>2</w:t>
      </w:r>
      <w:r w:rsidR="00403400" w:rsidRPr="00403400">
        <w:rPr>
          <w:rFonts w:ascii="Arial" w:hAnsi="Arial" w:cs="Arial"/>
          <w:b/>
          <w:sz w:val="24"/>
          <w:szCs w:val="24"/>
          <w:vertAlign w:val="superscript"/>
        </w:rPr>
        <w:t>ND</w:t>
      </w:r>
      <w:r w:rsidR="00403400" w:rsidRPr="00403400">
        <w:rPr>
          <w:rFonts w:ascii="Arial" w:hAnsi="Arial" w:cs="Arial"/>
          <w:b/>
          <w:sz w:val="24"/>
          <w:szCs w:val="24"/>
        </w:rPr>
        <w:t xml:space="preserve"> RESPONDENT</w:t>
      </w:r>
      <w:r w:rsidRPr="00403400">
        <w:rPr>
          <w:rFonts w:ascii="Arial" w:hAnsi="Arial" w:cs="Arial"/>
          <w:b/>
          <w:sz w:val="24"/>
          <w:szCs w:val="24"/>
        </w:rPr>
        <w:tab/>
      </w:r>
    </w:p>
    <w:p w14:paraId="7226FD38" w14:textId="77777777" w:rsidR="00403400" w:rsidRDefault="00403400" w:rsidP="00787BC7">
      <w:pPr>
        <w:spacing w:line="360" w:lineRule="auto"/>
        <w:ind w:right="-46"/>
        <w:jc w:val="right"/>
        <w:rPr>
          <w:rFonts w:ascii="Arial" w:hAnsi="Arial" w:cs="Arial"/>
          <w:b/>
          <w:sz w:val="24"/>
          <w:szCs w:val="24"/>
        </w:rPr>
      </w:pPr>
    </w:p>
    <w:p w14:paraId="485BE5AE" w14:textId="77777777" w:rsidR="00403400" w:rsidRDefault="00403400" w:rsidP="00787BC7">
      <w:pPr>
        <w:spacing w:line="360" w:lineRule="auto"/>
        <w:ind w:right="-46"/>
        <w:jc w:val="right"/>
        <w:rPr>
          <w:rFonts w:ascii="Arial" w:hAnsi="Arial" w:cs="Arial"/>
          <w:b/>
          <w:sz w:val="24"/>
          <w:szCs w:val="24"/>
        </w:rPr>
      </w:pPr>
    </w:p>
    <w:p w14:paraId="4181D6F0" w14:textId="77777777" w:rsidR="00403400" w:rsidRDefault="00403400" w:rsidP="00787BC7">
      <w:pPr>
        <w:spacing w:line="360" w:lineRule="auto"/>
        <w:ind w:right="-46"/>
        <w:jc w:val="right"/>
        <w:rPr>
          <w:rFonts w:ascii="Arial" w:hAnsi="Arial" w:cs="Arial"/>
          <w:b/>
          <w:sz w:val="24"/>
          <w:szCs w:val="24"/>
        </w:rPr>
      </w:pPr>
    </w:p>
    <w:p w14:paraId="31179630" w14:textId="77777777" w:rsidR="00403400" w:rsidRDefault="00403400" w:rsidP="00787BC7">
      <w:pPr>
        <w:spacing w:line="360" w:lineRule="auto"/>
        <w:ind w:right="-46"/>
        <w:jc w:val="right"/>
        <w:rPr>
          <w:rFonts w:ascii="Arial" w:hAnsi="Arial" w:cs="Arial"/>
          <w:b/>
          <w:sz w:val="24"/>
          <w:szCs w:val="24"/>
        </w:rPr>
      </w:pPr>
    </w:p>
    <w:p w14:paraId="479AF91D" w14:textId="77777777" w:rsidR="00403400" w:rsidRDefault="00403400" w:rsidP="00787BC7">
      <w:pPr>
        <w:spacing w:line="360" w:lineRule="auto"/>
        <w:ind w:right="-46"/>
        <w:jc w:val="right"/>
        <w:rPr>
          <w:rFonts w:ascii="Arial" w:hAnsi="Arial" w:cs="Arial"/>
          <w:b/>
          <w:sz w:val="24"/>
          <w:szCs w:val="24"/>
        </w:rPr>
      </w:pPr>
    </w:p>
    <w:p w14:paraId="69DE01CD" w14:textId="77777777" w:rsidR="00403400" w:rsidRDefault="00403400" w:rsidP="00787BC7">
      <w:pPr>
        <w:spacing w:line="360" w:lineRule="auto"/>
        <w:ind w:right="-46"/>
        <w:jc w:val="right"/>
        <w:rPr>
          <w:rFonts w:ascii="Arial" w:hAnsi="Arial" w:cs="Arial"/>
          <w:b/>
          <w:sz w:val="24"/>
          <w:szCs w:val="24"/>
        </w:rPr>
      </w:pPr>
    </w:p>
    <w:p w14:paraId="38428F1D" w14:textId="77777777" w:rsidR="00403400" w:rsidRDefault="00403400" w:rsidP="00787BC7">
      <w:pPr>
        <w:spacing w:line="360" w:lineRule="auto"/>
        <w:ind w:right="-46"/>
        <w:jc w:val="right"/>
        <w:rPr>
          <w:rFonts w:ascii="Arial" w:hAnsi="Arial" w:cs="Arial"/>
          <w:b/>
          <w:sz w:val="24"/>
          <w:szCs w:val="24"/>
        </w:rPr>
      </w:pPr>
    </w:p>
    <w:p w14:paraId="7BD8855C" w14:textId="77777777" w:rsidR="00403400" w:rsidRDefault="00403400" w:rsidP="00787BC7">
      <w:pPr>
        <w:spacing w:line="360" w:lineRule="auto"/>
        <w:ind w:right="-46"/>
        <w:jc w:val="right"/>
        <w:rPr>
          <w:rFonts w:ascii="Arial" w:hAnsi="Arial" w:cs="Arial"/>
          <w:b/>
          <w:sz w:val="24"/>
          <w:szCs w:val="24"/>
        </w:rPr>
      </w:pPr>
    </w:p>
    <w:p w14:paraId="3C88E4AC" w14:textId="77777777" w:rsidR="00403400" w:rsidRDefault="00403400" w:rsidP="00787BC7">
      <w:pPr>
        <w:spacing w:line="360" w:lineRule="auto"/>
        <w:ind w:right="-46"/>
        <w:jc w:val="right"/>
        <w:rPr>
          <w:rFonts w:ascii="Arial" w:hAnsi="Arial" w:cs="Arial"/>
          <w:b/>
          <w:sz w:val="24"/>
          <w:szCs w:val="24"/>
        </w:rPr>
      </w:pPr>
    </w:p>
    <w:p w14:paraId="64382DC9" w14:textId="77777777" w:rsidR="00403400" w:rsidRDefault="00403400" w:rsidP="00787BC7">
      <w:pPr>
        <w:spacing w:line="360" w:lineRule="auto"/>
        <w:ind w:right="-46"/>
        <w:jc w:val="right"/>
        <w:rPr>
          <w:rFonts w:ascii="Arial" w:hAnsi="Arial" w:cs="Arial"/>
          <w:b/>
          <w:sz w:val="24"/>
          <w:szCs w:val="24"/>
        </w:rPr>
      </w:pPr>
    </w:p>
    <w:p w14:paraId="17F98A92" w14:textId="77777777" w:rsidR="00403400" w:rsidRDefault="00403400" w:rsidP="00787BC7">
      <w:pPr>
        <w:spacing w:line="360" w:lineRule="auto"/>
        <w:ind w:right="-46"/>
        <w:jc w:val="right"/>
        <w:rPr>
          <w:rFonts w:ascii="Arial" w:hAnsi="Arial" w:cs="Arial"/>
          <w:b/>
          <w:sz w:val="24"/>
          <w:szCs w:val="24"/>
        </w:rPr>
      </w:pPr>
    </w:p>
    <w:p w14:paraId="1C74D7C2" w14:textId="77777777" w:rsidR="00403400" w:rsidRDefault="00403400" w:rsidP="00787BC7">
      <w:pPr>
        <w:spacing w:line="360" w:lineRule="auto"/>
        <w:ind w:right="-46"/>
        <w:jc w:val="right"/>
        <w:rPr>
          <w:rFonts w:ascii="Arial" w:hAnsi="Arial" w:cs="Arial"/>
          <w:b/>
          <w:sz w:val="24"/>
          <w:szCs w:val="24"/>
        </w:rPr>
      </w:pPr>
    </w:p>
    <w:p w14:paraId="30A09BFA" w14:textId="77777777" w:rsidR="00403400" w:rsidRDefault="00403400" w:rsidP="00787BC7">
      <w:pPr>
        <w:spacing w:line="360" w:lineRule="auto"/>
        <w:ind w:right="-46"/>
        <w:jc w:val="right"/>
        <w:rPr>
          <w:rFonts w:ascii="Arial" w:hAnsi="Arial" w:cs="Arial"/>
          <w:b/>
          <w:sz w:val="24"/>
          <w:szCs w:val="24"/>
        </w:rPr>
      </w:pPr>
    </w:p>
    <w:p w14:paraId="58409A4D" w14:textId="77777777" w:rsidR="00403400" w:rsidRDefault="00403400" w:rsidP="00787BC7">
      <w:pPr>
        <w:spacing w:line="360" w:lineRule="auto"/>
        <w:ind w:right="-46"/>
        <w:jc w:val="right"/>
        <w:rPr>
          <w:rFonts w:ascii="Arial" w:hAnsi="Arial" w:cs="Arial"/>
          <w:b/>
          <w:sz w:val="24"/>
          <w:szCs w:val="24"/>
        </w:rPr>
      </w:pPr>
    </w:p>
    <w:p w14:paraId="74EB354F" w14:textId="77777777" w:rsidR="00403400" w:rsidRDefault="00403400" w:rsidP="00787BC7">
      <w:pPr>
        <w:spacing w:line="360" w:lineRule="auto"/>
        <w:ind w:right="-46"/>
        <w:jc w:val="right"/>
        <w:rPr>
          <w:rFonts w:ascii="Arial" w:hAnsi="Arial" w:cs="Arial"/>
          <w:b/>
          <w:sz w:val="24"/>
          <w:szCs w:val="24"/>
        </w:rPr>
      </w:pPr>
    </w:p>
    <w:p w14:paraId="1E5706CE" w14:textId="77777777" w:rsidR="00403400" w:rsidRDefault="00403400" w:rsidP="00787BC7">
      <w:pPr>
        <w:spacing w:line="360" w:lineRule="auto"/>
        <w:ind w:right="-46"/>
        <w:jc w:val="right"/>
        <w:rPr>
          <w:rFonts w:ascii="Arial" w:hAnsi="Arial" w:cs="Arial"/>
          <w:b/>
          <w:sz w:val="24"/>
          <w:szCs w:val="24"/>
        </w:rPr>
      </w:pPr>
    </w:p>
    <w:p w14:paraId="0377A078" w14:textId="77777777" w:rsidR="00403400" w:rsidRPr="00403400" w:rsidRDefault="00403400" w:rsidP="00787BC7">
      <w:pPr>
        <w:spacing w:line="360" w:lineRule="auto"/>
        <w:ind w:right="-46"/>
        <w:jc w:val="right"/>
        <w:rPr>
          <w:rFonts w:ascii="Arial" w:hAnsi="Arial" w:cs="Arial"/>
          <w:b/>
          <w:sz w:val="24"/>
          <w:szCs w:val="24"/>
        </w:rPr>
      </w:pPr>
    </w:p>
    <w:p w14:paraId="7F6D6C05" w14:textId="77777777" w:rsidR="00787BC7" w:rsidRPr="00403400" w:rsidRDefault="00787BC7" w:rsidP="00787BC7">
      <w:pPr>
        <w:spacing w:line="360" w:lineRule="auto"/>
        <w:ind w:left="5103" w:right="-897"/>
        <w:jc w:val="center"/>
        <w:rPr>
          <w:rFonts w:ascii="Arial" w:hAnsi="Arial" w:cs="Arial"/>
          <w:b/>
          <w:sz w:val="24"/>
          <w:szCs w:val="24"/>
          <w:u w:val="single"/>
          <w:lang w:val="en-US"/>
        </w:rPr>
      </w:pPr>
      <w:r w:rsidRPr="00403400">
        <w:rPr>
          <w:rFonts w:ascii="Arial" w:hAnsi="Arial" w:cs="Arial"/>
          <w:b/>
          <w:sz w:val="24"/>
          <w:szCs w:val="24"/>
          <w:u w:val="single"/>
          <w:lang w:val="en-US"/>
        </w:rPr>
        <w:t>IN THE COURT OF THE FOURTH ADDITIONAL SUBORDINATE JUDGE AT COIMBATORE</w:t>
      </w:r>
    </w:p>
    <w:p w14:paraId="23D5EE62" w14:textId="77777777" w:rsidR="00787BC7" w:rsidRPr="00403400" w:rsidRDefault="00787BC7" w:rsidP="00787BC7">
      <w:pPr>
        <w:spacing w:line="360" w:lineRule="auto"/>
        <w:ind w:left="5103" w:right="-897"/>
        <w:jc w:val="center"/>
        <w:rPr>
          <w:rFonts w:ascii="Arial" w:hAnsi="Arial" w:cs="Arial"/>
          <w:b/>
          <w:sz w:val="24"/>
          <w:szCs w:val="24"/>
          <w:lang w:val="en-US"/>
        </w:rPr>
      </w:pPr>
      <w:r w:rsidRPr="00403400">
        <w:rPr>
          <w:rFonts w:ascii="Arial" w:hAnsi="Arial" w:cs="Arial"/>
          <w:b/>
          <w:sz w:val="24"/>
          <w:szCs w:val="24"/>
          <w:lang w:val="en-US"/>
        </w:rPr>
        <w:t xml:space="preserve">I.A.NO.   </w:t>
      </w:r>
      <w:proofErr w:type="gramStart"/>
      <w:r w:rsidRPr="00403400">
        <w:rPr>
          <w:rFonts w:ascii="Arial" w:hAnsi="Arial" w:cs="Arial"/>
          <w:b/>
          <w:sz w:val="24"/>
          <w:szCs w:val="24"/>
          <w:lang w:val="en-US"/>
        </w:rPr>
        <w:t>03  OF</w:t>
      </w:r>
      <w:proofErr w:type="gramEnd"/>
      <w:r w:rsidRPr="00403400">
        <w:rPr>
          <w:rFonts w:ascii="Arial" w:hAnsi="Arial" w:cs="Arial"/>
          <w:b/>
          <w:sz w:val="24"/>
          <w:szCs w:val="24"/>
          <w:lang w:val="en-US"/>
        </w:rPr>
        <w:t xml:space="preserve"> 2024</w:t>
      </w:r>
    </w:p>
    <w:p w14:paraId="6126F519" w14:textId="77777777" w:rsidR="00787BC7" w:rsidRPr="00403400" w:rsidRDefault="00787BC7" w:rsidP="00787BC7">
      <w:pPr>
        <w:spacing w:after="0" w:line="360" w:lineRule="auto"/>
        <w:ind w:left="5103" w:right="-897"/>
        <w:jc w:val="center"/>
        <w:rPr>
          <w:rFonts w:ascii="Arial" w:hAnsi="Arial" w:cs="Arial"/>
          <w:b/>
          <w:sz w:val="24"/>
          <w:szCs w:val="24"/>
          <w:lang w:val="en-US"/>
        </w:rPr>
      </w:pPr>
      <w:r w:rsidRPr="00403400">
        <w:rPr>
          <w:rFonts w:ascii="Arial" w:hAnsi="Arial" w:cs="Arial"/>
          <w:b/>
          <w:sz w:val="24"/>
          <w:szCs w:val="24"/>
          <w:lang w:val="en-US"/>
        </w:rPr>
        <w:t>O.S.NO.1070 OF 2016</w:t>
      </w:r>
    </w:p>
    <w:p w14:paraId="2E95B592" w14:textId="77777777" w:rsidR="00787BC7" w:rsidRPr="00403400" w:rsidRDefault="00787BC7" w:rsidP="00787BC7">
      <w:pPr>
        <w:spacing w:after="0"/>
        <w:ind w:left="5103" w:right="-897"/>
        <w:rPr>
          <w:rFonts w:ascii="Arial" w:hAnsi="Arial" w:cs="Arial"/>
          <w:sz w:val="24"/>
          <w:szCs w:val="24"/>
          <w:lang w:val="en-US"/>
        </w:rPr>
      </w:pPr>
      <w:proofErr w:type="spellStart"/>
      <w:r w:rsidRPr="00403400">
        <w:rPr>
          <w:rFonts w:ascii="Arial" w:hAnsi="Arial" w:cs="Arial"/>
          <w:sz w:val="24"/>
          <w:szCs w:val="24"/>
          <w:lang w:val="en-US"/>
        </w:rPr>
        <w:t>E.Gopal</w:t>
      </w:r>
      <w:proofErr w:type="spellEnd"/>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w:t>
      </w:r>
      <w:r w:rsidRPr="00403400">
        <w:rPr>
          <w:rFonts w:ascii="Arial" w:hAnsi="Arial" w:cs="Arial"/>
          <w:sz w:val="24"/>
          <w:szCs w:val="24"/>
          <w:lang w:val="en-US"/>
        </w:rPr>
        <w:tab/>
      </w:r>
      <w:r w:rsidRPr="00403400">
        <w:rPr>
          <w:rFonts w:ascii="Arial" w:hAnsi="Arial" w:cs="Arial"/>
          <w:sz w:val="24"/>
          <w:szCs w:val="24"/>
          <w:lang w:val="en-US"/>
        </w:rPr>
        <w:tab/>
        <w:t>- Petitioner/3</w:t>
      </w:r>
      <w:r w:rsidRPr="00403400">
        <w:rPr>
          <w:rFonts w:ascii="Arial" w:hAnsi="Arial" w:cs="Arial"/>
          <w:sz w:val="24"/>
          <w:szCs w:val="24"/>
          <w:vertAlign w:val="superscript"/>
          <w:lang w:val="en-US"/>
        </w:rPr>
        <w:t>rd</w:t>
      </w:r>
      <w:r w:rsidRPr="00403400">
        <w:rPr>
          <w:rFonts w:ascii="Arial" w:hAnsi="Arial" w:cs="Arial"/>
          <w:sz w:val="24"/>
          <w:szCs w:val="24"/>
          <w:lang w:val="en-US"/>
        </w:rPr>
        <w:t xml:space="preserve"> Party/</w:t>
      </w:r>
    </w:p>
    <w:p w14:paraId="406374AF" w14:textId="77777777" w:rsidR="00787BC7" w:rsidRPr="00403400" w:rsidRDefault="00787BC7" w:rsidP="00787BC7">
      <w:pPr>
        <w:spacing w:after="0"/>
        <w:ind w:left="5103" w:right="-897"/>
        <w:rPr>
          <w:rFonts w:ascii="Arial" w:hAnsi="Arial" w:cs="Arial"/>
          <w:sz w:val="24"/>
          <w:szCs w:val="24"/>
          <w:lang w:val="en-US"/>
        </w:rPr>
      </w:pPr>
      <w:r w:rsidRPr="00403400">
        <w:rPr>
          <w:rFonts w:ascii="Arial" w:hAnsi="Arial" w:cs="Arial"/>
          <w:sz w:val="24"/>
          <w:szCs w:val="24"/>
          <w:lang w:val="en-US"/>
        </w:rPr>
        <w:t xml:space="preserve"> </w:t>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Proposed Plaintiff</w:t>
      </w:r>
    </w:p>
    <w:p w14:paraId="428044D3" w14:textId="77777777" w:rsidR="00787BC7" w:rsidRPr="00403400" w:rsidRDefault="00787BC7" w:rsidP="00787BC7">
      <w:pPr>
        <w:spacing w:after="0"/>
        <w:ind w:left="5103" w:right="-897"/>
        <w:jc w:val="center"/>
        <w:rPr>
          <w:rFonts w:ascii="Arial" w:hAnsi="Arial" w:cs="Arial"/>
          <w:sz w:val="24"/>
          <w:szCs w:val="24"/>
          <w:lang w:val="en-US"/>
        </w:rPr>
      </w:pPr>
      <w:r w:rsidRPr="00403400">
        <w:rPr>
          <w:rFonts w:ascii="Arial" w:hAnsi="Arial" w:cs="Arial"/>
          <w:sz w:val="24"/>
          <w:szCs w:val="24"/>
          <w:lang w:val="en-US"/>
        </w:rPr>
        <w:t>-Vs-</w:t>
      </w:r>
    </w:p>
    <w:p w14:paraId="4DDD3808" w14:textId="77777777" w:rsidR="00787BC7" w:rsidRPr="00403400" w:rsidRDefault="00787BC7" w:rsidP="00787BC7">
      <w:pPr>
        <w:spacing w:after="0"/>
        <w:ind w:left="5103" w:right="-897"/>
        <w:rPr>
          <w:rFonts w:ascii="Arial" w:hAnsi="Arial" w:cs="Arial"/>
          <w:sz w:val="24"/>
          <w:szCs w:val="24"/>
          <w:lang w:val="en-US"/>
        </w:rPr>
      </w:pPr>
      <w:r w:rsidRPr="00403400">
        <w:rPr>
          <w:rFonts w:ascii="Arial" w:hAnsi="Arial" w:cs="Arial"/>
          <w:sz w:val="24"/>
          <w:szCs w:val="24"/>
          <w:lang w:val="en-US"/>
        </w:rPr>
        <w:t>Abdul Wahab</w:t>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 Respondent/Plaintiff</w:t>
      </w:r>
    </w:p>
    <w:p w14:paraId="3ABB5B88" w14:textId="77777777" w:rsidR="00787BC7" w:rsidRPr="00403400" w:rsidRDefault="00787BC7" w:rsidP="00787BC7">
      <w:pPr>
        <w:spacing w:after="0"/>
        <w:ind w:left="5103" w:right="-897"/>
        <w:jc w:val="center"/>
        <w:rPr>
          <w:rFonts w:ascii="Arial" w:hAnsi="Arial" w:cs="Arial"/>
          <w:sz w:val="24"/>
          <w:szCs w:val="24"/>
          <w:lang w:val="en-US"/>
        </w:rPr>
      </w:pPr>
      <w:r w:rsidRPr="00403400">
        <w:rPr>
          <w:rFonts w:ascii="Arial" w:hAnsi="Arial" w:cs="Arial"/>
          <w:sz w:val="24"/>
          <w:szCs w:val="24"/>
          <w:lang w:val="en-US"/>
        </w:rPr>
        <w:t>-Vs-</w:t>
      </w:r>
    </w:p>
    <w:p w14:paraId="40B334F7" w14:textId="77777777" w:rsidR="00787BC7" w:rsidRPr="00403400" w:rsidRDefault="00787BC7" w:rsidP="00787BC7">
      <w:pPr>
        <w:spacing w:after="0"/>
        <w:ind w:left="5103" w:right="-897"/>
        <w:rPr>
          <w:rFonts w:ascii="Arial" w:hAnsi="Arial" w:cs="Arial"/>
          <w:sz w:val="24"/>
          <w:szCs w:val="24"/>
          <w:lang w:val="en-US"/>
        </w:rPr>
      </w:pPr>
      <w:r w:rsidRPr="00403400">
        <w:rPr>
          <w:rFonts w:ascii="Arial" w:hAnsi="Arial" w:cs="Arial"/>
          <w:sz w:val="24"/>
          <w:szCs w:val="24"/>
          <w:lang w:val="en-US"/>
        </w:rPr>
        <w:t>1.Ranjithkumar</w:t>
      </w:r>
    </w:p>
    <w:p w14:paraId="3603C94A" w14:textId="77777777" w:rsidR="00787BC7" w:rsidRPr="00403400" w:rsidRDefault="00787BC7" w:rsidP="00787BC7">
      <w:pPr>
        <w:spacing w:after="0"/>
        <w:ind w:left="5103" w:right="-897"/>
        <w:rPr>
          <w:rFonts w:ascii="Arial" w:hAnsi="Arial" w:cs="Arial"/>
          <w:sz w:val="24"/>
          <w:szCs w:val="24"/>
          <w:lang w:val="en-US"/>
        </w:rPr>
      </w:pPr>
      <w:proofErr w:type="gramStart"/>
      <w:r w:rsidRPr="00403400">
        <w:rPr>
          <w:rFonts w:ascii="Arial" w:hAnsi="Arial" w:cs="Arial"/>
          <w:sz w:val="24"/>
          <w:szCs w:val="24"/>
          <w:lang w:val="en-US"/>
        </w:rPr>
        <w:t>2.Chennai</w:t>
      </w:r>
      <w:proofErr w:type="gramEnd"/>
      <w:r w:rsidRPr="00403400">
        <w:rPr>
          <w:rFonts w:ascii="Arial" w:hAnsi="Arial" w:cs="Arial"/>
          <w:sz w:val="24"/>
          <w:szCs w:val="24"/>
          <w:lang w:val="en-US"/>
        </w:rPr>
        <w:t xml:space="preserve">  Essar Oil Limited</w:t>
      </w:r>
    </w:p>
    <w:p w14:paraId="4A4DE264" w14:textId="77777777" w:rsidR="00787BC7" w:rsidRPr="00403400" w:rsidRDefault="00787BC7" w:rsidP="00787BC7">
      <w:pPr>
        <w:spacing w:after="0"/>
        <w:ind w:left="5103" w:right="-897"/>
        <w:rPr>
          <w:rFonts w:ascii="Arial" w:hAnsi="Arial" w:cs="Arial"/>
          <w:sz w:val="24"/>
          <w:szCs w:val="24"/>
          <w:lang w:val="en-US"/>
        </w:rPr>
      </w:pPr>
      <w:r w:rsidRPr="00403400">
        <w:rPr>
          <w:rFonts w:ascii="Arial" w:hAnsi="Arial" w:cs="Arial"/>
          <w:sz w:val="24"/>
          <w:szCs w:val="24"/>
          <w:lang w:val="en-US"/>
        </w:rPr>
        <w:t xml:space="preserve">3. </w:t>
      </w:r>
      <w:proofErr w:type="spellStart"/>
      <w:r w:rsidRPr="00403400">
        <w:rPr>
          <w:rFonts w:ascii="Arial" w:hAnsi="Arial" w:cs="Arial"/>
          <w:sz w:val="24"/>
          <w:szCs w:val="24"/>
          <w:lang w:val="en-US"/>
        </w:rPr>
        <w:t>V.Ramanarayanan</w:t>
      </w:r>
      <w:proofErr w:type="spellEnd"/>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w:t>
      </w:r>
      <w:r w:rsidRPr="00403400">
        <w:rPr>
          <w:rFonts w:ascii="Arial" w:hAnsi="Arial" w:cs="Arial"/>
          <w:sz w:val="24"/>
          <w:szCs w:val="24"/>
          <w:lang w:val="en-US"/>
        </w:rPr>
        <w:tab/>
      </w:r>
      <w:r w:rsidRPr="00403400">
        <w:rPr>
          <w:rFonts w:ascii="Arial" w:hAnsi="Arial" w:cs="Arial"/>
          <w:sz w:val="24"/>
          <w:szCs w:val="24"/>
          <w:lang w:val="en-US"/>
        </w:rPr>
        <w:tab/>
        <w:t>- Respondents/</w:t>
      </w:r>
    </w:p>
    <w:p w14:paraId="28F2ED3F" w14:textId="77777777" w:rsidR="00787BC7" w:rsidRPr="00403400" w:rsidRDefault="00787BC7" w:rsidP="00787BC7">
      <w:pPr>
        <w:spacing w:after="0"/>
        <w:ind w:left="5103" w:right="-897"/>
        <w:rPr>
          <w:rFonts w:ascii="Arial" w:hAnsi="Arial" w:cs="Arial"/>
          <w:sz w:val="24"/>
          <w:szCs w:val="24"/>
          <w:lang w:val="en-US"/>
        </w:rPr>
      </w:pPr>
      <w:r w:rsidRPr="00403400">
        <w:rPr>
          <w:rFonts w:ascii="Arial" w:hAnsi="Arial" w:cs="Arial"/>
          <w:sz w:val="24"/>
          <w:szCs w:val="24"/>
          <w:lang w:val="en-US"/>
        </w:rPr>
        <w:tab/>
      </w:r>
      <w:r w:rsidRPr="00403400">
        <w:rPr>
          <w:rFonts w:ascii="Arial" w:hAnsi="Arial" w:cs="Arial"/>
          <w:sz w:val="24"/>
          <w:szCs w:val="24"/>
          <w:lang w:val="en-US"/>
        </w:rPr>
        <w:tab/>
      </w:r>
      <w:r w:rsidRPr="00403400">
        <w:rPr>
          <w:rFonts w:ascii="Arial" w:hAnsi="Arial" w:cs="Arial"/>
          <w:sz w:val="24"/>
          <w:szCs w:val="24"/>
          <w:lang w:val="en-US"/>
        </w:rPr>
        <w:tab/>
        <w:t xml:space="preserve">  Defendants</w:t>
      </w:r>
    </w:p>
    <w:p w14:paraId="0A845857" w14:textId="6A86F660" w:rsidR="00787BC7" w:rsidRPr="00403400" w:rsidRDefault="00787BC7" w:rsidP="00787BC7">
      <w:pPr>
        <w:spacing w:line="360" w:lineRule="auto"/>
        <w:ind w:left="5103" w:right="-897"/>
        <w:jc w:val="center"/>
        <w:rPr>
          <w:rFonts w:ascii="Arial" w:hAnsi="Arial" w:cs="Arial"/>
          <w:b/>
          <w:sz w:val="24"/>
          <w:szCs w:val="24"/>
          <w:u w:val="single"/>
          <w:lang w:val="en-US"/>
        </w:rPr>
      </w:pPr>
      <w:r w:rsidRPr="00403400">
        <w:rPr>
          <w:rFonts w:ascii="Arial" w:hAnsi="Arial" w:cs="Arial"/>
          <w:b/>
          <w:sz w:val="24"/>
          <w:szCs w:val="24"/>
          <w:u w:val="single"/>
          <w:lang w:val="en-US"/>
        </w:rPr>
        <w:t>COUNTER STATEMENT FILED BY RESPONDENT NO.</w:t>
      </w:r>
      <w:r w:rsidR="00403400">
        <w:rPr>
          <w:rFonts w:ascii="Arial" w:hAnsi="Arial" w:cs="Arial"/>
          <w:b/>
          <w:sz w:val="24"/>
          <w:szCs w:val="24"/>
          <w:u w:val="single"/>
          <w:lang w:val="en-US"/>
        </w:rPr>
        <w:t>2</w:t>
      </w:r>
    </w:p>
    <w:p w14:paraId="123DBBE7" w14:textId="77777777" w:rsidR="00787BC7" w:rsidRPr="00403400" w:rsidRDefault="00787BC7" w:rsidP="00787BC7">
      <w:pPr>
        <w:pStyle w:val="ListParagraph"/>
        <w:spacing w:line="360" w:lineRule="auto"/>
        <w:ind w:left="5103" w:right="-897"/>
        <w:jc w:val="both"/>
        <w:rPr>
          <w:rFonts w:ascii="Arial" w:hAnsi="Arial" w:cs="Arial"/>
          <w:sz w:val="24"/>
          <w:szCs w:val="24"/>
          <w:lang w:val="en-US"/>
        </w:rPr>
      </w:pPr>
    </w:p>
    <w:p w14:paraId="655E4C88" w14:textId="77777777" w:rsidR="00787BC7" w:rsidRPr="00403400" w:rsidRDefault="00787BC7" w:rsidP="00787BC7">
      <w:pPr>
        <w:ind w:left="5103" w:right="-897"/>
        <w:rPr>
          <w:rFonts w:ascii="Arial" w:hAnsi="Arial" w:cs="Arial"/>
          <w:b/>
          <w:bCs/>
          <w:sz w:val="24"/>
          <w:szCs w:val="24"/>
          <w:u w:val="single"/>
          <w:lang w:bidi="ta-IN"/>
        </w:rPr>
      </w:pPr>
    </w:p>
    <w:p w14:paraId="6DAADF69" w14:textId="77777777" w:rsidR="00787BC7" w:rsidRPr="00403400" w:rsidRDefault="00787BC7" w:rsidP="00787BC7">
      <w:pPr>
        <w:ind w:left="5103" w:right="-897"/>
        <w:rPr>
          <w:rFonts w:ascii="Arial" w:hAnsi="Arial" w:cs="Arial"/>
          <w:b/>
          <w:bCs/>
          <w:sz w:val="24"/>
          <w:szCs w:val="24"/>
          <w:u w:val="single"/>
          <w:lang w:bidi="ta-IN"/>
        </w:rPr>
      </w:pPr>
    </w:p>
    <w:p w14:paraId="4F49AF76" w14:textId="77777777" w:rsidR="00787BC7" w:rsidRPr="00403400" w:rsidRDefault="00787BC7" w:rsidP="00787BC7">
      <w:pPr>
        <w:ind w:left="5103" w:right="-897"/>
        <w:rPr>
          <w:rFonts w:ascii="Arial" w:hAnsi="Arial" w:cs="Arial"/>
          <w:b/>
          <w:bCs/>
          <w:sz w:val="24"/>
          <w:szCs w:val="24"/>
          <w:u w:val="single"/>
          <w:lang w:bidi="ta-IN"/>
        </w:rPr>
      </w:pPr>
      <w:r w:rsidRPr="00403400">
        <w:rPr>
          <w:rFonts w:ascii="Arial" w:hAnsi="Arial" w:cs="Arial"/>
          <w:b/>
          <w:bCs/>
          <w:sz w:val="24"/>
          <w:szCs w:val="24"/>
          <w:lang w:bidi="ta-IN"/>
        </w:rPr>
        <w:tab/>
      </w:r>
      <w:r w:rsidRPr="00403400">
        <w:rPr>
          <w:rFonts w:ascii="Arial" w:hAnsi="Arial" w:cs="Arial"/>
          <w:b/>
          <w:bCs/>
          <w:sz w:val="24"/>
          <w:szCs w:val="24"/>
          <w:lang w:bidi="ta-IN"/>
        </w:rPr>
        <w:tab/>
      </w:r>
      <w:proofErr w:type="spellStart"/>
      <w:r w:rsidRPr="00403400">
        <w:rPr>
          <w:rFonts w:ascii="Arial" w:hAnsi="Arial" w:cs="Arial"/>
          <w:b/>
          <w:bCs/>
          <w:sz w:val="24"/>
          <w:szCs w:val="24"/>
          <w:u w:val="single"/>
          <w:lang w:bidi="ta-IN"/>
        </w:rPr>
        <w:t>Pre.on</w:t>
      </w:r>
      <w:proofErr w:type="spellEnd"/>
      <w:r w:rsidRPr="00403400">
        <w:rPr>
          <w:rFonts w:ascii="Arial" w:hAnsi="Arial" w:cs="Arial"/>
          <w:b/>
          <w:bCs/>
          <w:sz w:val="24"/>
          <w:szCs w:val="24"/>
          <w:u w:val="single"/>
          <w:lang w:bidi="ta-IN"/>
        </w:rPr>
        <w:t>:</w:t>
      </w:r>
    </w:p>
    <w:p w14:paraId="58DD267F" w14:textId="77777777" w:rsidR="00787BC7" w:rsidRPr="00403400" w:rsidRDefault="00787BC7" w:rsidP="00787BC7">
      <w:pPr>
        <w:ind w:left="5103" w:right="-897"/>
        <w:rPr>
          <w:rFonts w:ascii="Arial" w:hAnsi="Arial" w:cs="Arial"/>
          <w:b/>
          <w:bCs/>
          <w:sz w:val="24"/>
          <w:szCs w:val="24"/>
          <w:u w:val="single"/>
          <w:lang w:bidi="ta-IN"/>
        </w:rPr>
      </w:pPr>
    </w:p>
    <w:p w14:paraId="371AADCE" w14:textId="77777777" w:rsidR="00787BC7" w:rsidRPr="00403400" w:rsidRDefault="00787BC7" w:rsidP="00787BC7">
      <w:pPr>
        <w:ind w:left="5103" w:right="-897"/>
        <w:rPr>
          <w:rFonts w:ascii="Arial" w:hAnsi="Arial" w:cs="Arial"/>
          <w:b/>
          <w:bCs/>
          <w:sz w:val="24"/>
          <w:szCs w:val="24"/>
          <w:u w:val="single"/>
          <w:lang w:bidi="ta-IN"/>
        </w:rPr>
      </w:pPr>
    </w:p>
    <w:p w14:paraId="158A7F3F" w14:textId="77777777" w:rsidR="00787BC7" w:rsidRPr="00403400" w:rsidRDefault="00787BC7" w:rsidP="00787BC7">
      <w:pPr>
        <w:ind w:left="5103" w:right="-897"/>
        <w:rPr>
          <w:rFonts w:ascii="Arial" w:hAnsi="Arial" w:cs="Arial"/>
          <w:b/>
          <w:bCs/>
          <w:sz w:val="24"/>
          <w:szCs w:val="24"/>
          <w:u w:val="single"/>
          <w:lang w:bidi="ta-IN"/>
        </w:rPr>
      </w:pPr>
    </w:p>
    <w:p w14:paraId="7D404B55" w14:textId="77777777" w:rsidR="00787BC7" w:rsidRPr="00403400" w:rsidRDefault="00787BC7" w:rsidP="00787BC7">
      <w:pPr>
        <w:spacing w:after="0"/>
        <w:ind w:left="5103" w:right="-897"/>
        <w:rPr>
          <w:rFonts w:ascii="Arial" w:hAnsi="Arial" w:cs="Arial"/>
          <w:b/>
          <w:bCs/>
          <w:sz w:val="24"/>
          <w:szCs w:val="24"/>
        </w:rPr>
      </w:pPr>
      <w:r w:rsidRPr="00403400">
        <w:rPr>
          <w:rFonts w:ascii="Arial" w:hAnsi="Arial" w:cs="Arial"/>
          <w:b/>
          <w:bCs/>
          <w:sz w:val="24"/>
          <w:szCs w:val="24"/>
          <w:u w:val="single"/>
        </w:rPr>
        <w:t>ADDRESS FOR SERVICE:</w:t>
      </w:r>
    </w:p>
    <w:p w14:paraId="2696E59B" w14:textId="77777777" w:rsidR="00787BC7" w:rsidRPr="00403400" w:rsidRDefault="00787BC7" w:rsidP="00787BC7">
      <w:pPr>
        <w:ind w:left="5103" w:right="-1039"/>
        <w:jc w:val="both"/>
        <w:rPr>
          <w:rFonts w:ascii="Arial" w:hAnsi="Arial" w:cs="Arial"/>
          <w:b/>
          <w:bCs/>
          <w:sz w:val="24"/>
          <w:szCs w:val="24"/>
          <w:u w:val="single"/>
          <w:lang w:bidi="ta-IN"/>
        </w:rPr>
      </w:pPr>
    </w:p>
    <w:p w14:paraId="05F32A2D" w14:textId="77777777" w:rsidR="00787BC7" w:rsidRPr="00403400" w:rsidRDefault="00787BC7" w:rsidP="00787BC7">
      <w:pPr>
        <w:pStyle w:val="ListParagraph"/>
        <w:spacing w:line="360" w:lineRule="auto"/>
        <w:ind w:left="5103" w:right="-1322"/>
        <w:jc w:val="both"/>
        <w:rPr>
          <w:rFonts w:ascii="Arial" w:hAnsi="Arial" w:cs="Arial"/>
          <w:b/>
          <w:sz w:val="24"/>
          <w:szCs w:val="24"/>
          <w:lang w:val="en-US"/>
        </w:rPr>
      </w:pPr>
    </w:p>
    <w:p w14:paraId="538C6233" w14:textId="77777777" w:rsidR="001E4784" w:rsidRPr="00403400" w:rsidRDefault="001E4784">
      <w:pPr>
        <w:rPr>
          <w:rFonts w:ascii="Arial" w:hAnsi="Arial" w:cs="Arial"/>
          <w:sz w:val="24"/>
          <w:szCs w:val="24"/>
        </w:rPr>
      </w:pPr>
    </w:p>
    <w:sectPr w:rsidR="001E4784" w:rsidRPr="00403400" w:rsidSect="00787BC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52DC3"/>
    <w:multiLevelType w:val="hybridMultilevel"/>
    <w:tmpl w:val="8CBEF8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BC7"/>
    <w:rsid w:val="000747DD"/>
    <w:rsid w:val="001E4784"/>
    <w:rsid w:val="002765DA"/>
    <w:rsid w:val="003B0F69"/>
    <w:rsid w:val="00403400"/>
    <w:rsid w:val="004E5EFD"/>
    <w:rsid w:val="005E0B7D"/>
    <w:rsid w:val="006869FB"/>
    <w:rsid w:val="00787BC7"/>
    <w:rsid w:val="00864E17"/>
    <w:rsid w:val="00890FBF"/>
    <w:rsid w:val="00A81659"/>
    <w:rsid w:val="00CD2D7A"/>
    <w:rsid w:val="00E1690F"/>
    <w:rsid w:val="00ED1297"/>
    <w:rsid w:val="00F27A8A"/>
    <w:rsid w:val="00F86CE2"/>
    <w:rsid w:val="00FA61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BC7"/>
    <w:pPr>
      <w:spacing w:after="200" w:line="276" w:lineRule="auto"/>
    </w:pPr>
    <w:rPr>
      <w:kern w:val="0"/>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BC7"/>
    <w:pPr>
      <w:spacing w:after="160" w:line="256" w:lineRule="auto"/>
      <w:ind w:left="720"/>
      <w:contextualSpacing/>
    </w:pPr>
    <w:rPr>
      <w:kern w:val="2"/>
      <w14:ligatures w14:val="standardContextual"/>
    </w:rPr>
  </w:style>
  <w:style w:type="paragraph" w:styleId="Title">
    <w:name w:val="Title"/>
    <w:basedOn w:val="Normal"/>
    <w:link w:val="TitleChar"/>
    <w:qFormat/>
    <w:rsid w:val="00787BC7"/>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787BC7"/>
    <w:rPr>
      <w:rFonts w:ascii="Arial" w:eastAsia="Times New Roman" w:hAnsi="Arial" w:cs="Arial"/>
      <w:kern w:val="0"/>
      <w:sz w:val="24"/>
      <w:szCs w:val="24"/>
      <w:u w:val="single"/>
      <w:lang w:eastAsia="en-IN"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BC7"/>
    <w:pPr>
      <w:spacing w:after="200" w:line="276" w:lineRule="auto"/>
    </w:pPr>
    <w:rPr>
      <w:kern w:val="0"/>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BC7"/>
    <w:pPr>
      <w:spacing w:after="160" w:line="256" w:lineRule="auto"/>
      <w:ind w:left="720"/>
      <w:contextualSpacing/>
    </w:pPr>
    <w:rPr>
      <w:kern w:val="2"/>
      <w14:ligatures w14:val="standardContextual"/>
    </w:rPr>
  </w:style>
  <w:style w:type="paragraph" w:styleId="Title">
    <w:name w:val="Title"/>
    <w:basedOn w:val="Normal"/>
    <w:link w:val="TitleChar"/>
    <w:qFormat/>
    <w:rsid w:val="00787BC7"/>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787BC7"/>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6</cp:revision>
  <dcterms:created xsi:type="dcterms:W3CDTF">2024-08-26T07:09:00Z</dcterms:created>
  <dcterms:modified xsi:type="dcterms:W3CDTF">2024-09-20T08:17:00Z</dcterms:modified>
</cp:coreProperties>
</file>