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723DA5" w14:textId="5FD919A8" w:rsidR="00E7178A" w:rsidRPr="003C061C" w:rsidRDefault="00E7178A" w:rsidP="00920EBF">
      <w:pPr>
        <w:spacing w:line="360" w:lineRule="auto"/>
        <w:jc w:val="center"/>
        <w:rPr>
          <w:rFonts w:ascii="Arial" w:hAnsi="Arial" w:cs="Arial"/>
          <w:b/>
          <w:bCs/>
          <w:u w:val="single"/>
          <w:lang w:val="en-US"/>
        </w:rPr>
      </w:pPr>
      <w:r w:rsidRPr="003C061C">
        <w:rPr>
          <w:rFonts w:ascii="Arial" w:hAnsi="Arial" w:cs="Arial"/>
          <w:b/>
          <w:bCs/>
          <w:u w:val="single"/>
          <w:lang w:val="en-US"/>
        </w:rPr>
        <w:t xml:space="preserve">IN THE COURT OF </w:t>
      </w:r>
      <w:proofErr w:type="gramStart"/>
      <w:r w:rsidRPr="003C061C">
        <w:rPr>
          <w:rFonts w:ascii="Arial" w:hAnsi="Arial" w:cs="Arial"/>
          <w:b/>
          <w:bCs/>
          <w:u w:val="single"/>
          <w:lang w:val="en-US"/>
        </w:rPr>
        <w:t xml:space="preserve">THE </w:t>
      </w:r>
      <w:r w:rsidR="008B17AC">
        <w:rPr>
          <w:rFonts w:ascii="Arial" w:hAnsi="Arial" w:cs="Arial"/>
          <w:b/>
          <w:bCs/>
          <w:u w:val="single"/>
          <w:lang w:val="en-US"/>
        </w:rPr>
        <w:t xml:space="preserve"> HONOURABLE</w:t>
      </w:r>
      <w:proofErr w:type="gramEnd"/>
      <w:r w:rsidR="008B17AC">
        <w:rPr>
          <w:rFonts w:ascii="Arial" w:hAnsi="Arial" w:cs="Arial"/>
          <w:b/>
          <w:bCs/>
          <w:u w:val="single"/>
          <w:lang w:val="en-US"/>
        </w:rPr>
        <w:t xml:space="preserve"> </w:t>
      </w:r>
      <w:r w:rsidRPr="003C061C">
        <w:rPr>
          <w:rFonts w:ascii="Arial" w:hAnsi="Arial" w:cs="Arial"/>
          <w:b/>
          <w:bCs/>
          <w:u w:val="single"/>
          <w:lang w:val="en-US"/>
        </w:rPr>
        <w:t>1</w:t>
      </w:r>
      <w:r w:rsidRPr="003C061C">
        <w:rPr>
          <w:rFonts w:ascii="Arial" w:hAnsi="Arial" w:cs="Arial"/>
          <w:b/>
          <w:bCs/>
          <w:u w:val="single"/>
          <w:vertAlign w:val="superscript"/>
          <w:lang w:val="en-US"/>
        </w:rPr>
        <w:t>ST</w:t>
      </w:r>
      <w:r w:rsidRPr="003C061C">
        <w:rPr>
          <w:rFonts w:ascii="Arial" w:hAnsi="Arial" w:cs="Arial"/>
          <w:b/>
          <w:bCs/>
          <w:u w:val="single"/>
          <w:lang w:val="en-US"/>
        </w:rPr>
        <w:t xml:space="preserve"> ADDITIONAL DISTRICT JUDGE OF COIMBATORE</w:t>
      </w:r>
    </w:p>
    <w:p w14:paraId="0BB3D104" w14:textId="115C414D" w:rsidR="00E7178A" w:rsidRPr="003C061C" w:rsidRDefault="00E7178A" w:rsidP="00920EBF">
      <w:pPr>
        <w:spacing w:line="360" w:lineRule="auto"/>
        <w:jc w:val="center"/>
        <w:rPr>
          <w:rFonts w:ascii="Arial" w:hAnsi="Arial" w:cs="Arial"/>
          <w:b/>
          <w:bCs/>
          <w:lang w:val="en-US"/>
        </w:rPr>
      </w:pPr>
      <w:r w:rsidRPr="003C061C">
        <w:rPr>
          <w:rFonts w:ascii="Arial" w:hAnsi="Arial" w:cs="Arial"/>
          <w:b/>
          <w:bCs/>
          <w:lang w:val="en-US"/>
        </w:rPr>
        <w:t xml:space="preserve">I.A. NO. </w:t>
      </w:r>
      <w:r>
        <w:rPr>
          <w:rFonts w:ascii="Arial" w:hAnsi="Arial" w:cs="Arial"/>
          <w:b/>
          <w:bCs/>
          <w:lang w:val="en-US"/>
        </w:rPr>
        <w:t xml:space="preserve">  </w:t>
      </w:r>
      <w:r w:rsidR="008B17AC">
        <w:rPr>
          <w:rFonts w:ascii="Arial" w:hAnsi="Arial" w:cs="Arial"/>
          <w:b/>
          <w:bCs/>
          <w:lang w:val="en-US"/>
        </w:rPr>
        <w:t>7</w:t>
      </w:r>
      <w:r w:rsidRPr="003C061C">
        <w:rPr>
          <w:rFonts w:ascii="Arial" w:hAnsi="Arial" w:cs="Arial"/>
          <w:b/>
          <w:bCs/>
          <w:lang w:val="en-US"/>
        </w:rPr>
        <w:t xml:space="preserve"> </w:t>
      </w:r>
      <w:r>
        <w:rPr>
          <w:rFonts w:ascii="Arial" w:hAnsi="Arial" w:cs="Arial"/>
          <w:b/>
          <w:bCs/>
          <w:lang w:val="en-US"/>
        </w:rPr>
        <w:t xml:space="preserve">  </w:t>
      </w:r>
      <w:r w:rsidRPr="003C061C">
        <w:rPr>
          <w:rFonts w:ascii="Arial" w:hAnsi="Arial" w:cs="Arial"/>
          <w:b/>
          <w:bCs/>
          <w:lang w:val="en-US"/>
        </w:rPr>
        <w:t>OF 202</w:t>
      </w:r>
      <w:r>
        <w:rPr>
          <w:rFonts w:ascii="Arial" w:hAnsi="Arial" w:cs="Arial"/>
          <w:b/>
          <w:bCs/>
          <w:lang w:val="en-US"/>
        </w:rPr>
        <w:t>4</w:t>
      </w:r>
    </w:p>
    <w:p w14:paraId="47D1FC41" w14:textId="4DC2DE86" w:rsidR="00E7178A" w:rsidRPr="00AA062C" w:rsidRDefault="00AA062C" w:rsidP="00920EBF">
      <w:pPr>
        <w:spacing w:line="360" w:lineRule="auto"/>
        <w:jc w:val="center"/>
        <w:rPr>
          <w:rFonts w:ascii="Arial" w:hAnsi="Arial" w:cs="Arial"/>
          <w:b/>
          <w:bCs/>
          <w:lang w:val="en-US"/>
        </w:rPr>
      </w:pPr>
      <w:r>
        <w:rPr>
          <w:rFonts w:ascii="Arial" w:hAnsi="Arial" w:cs="Arial"/>
          <w:b/>
          <w:bCs/>
          <w:lang w:val="en-US"/>
        </w:rPr>
        <w:t>O.S. NO. 314 OF 2018</w:t>
      </w:r>
    </w:p>
    <w:p w14:paraId="5DC72C24" w14:textId="77777777" w:rsidR="00E7178A" w:rsidRPr="003C061C" w:rsidRDefault="00E7178A" w:rsidP="00920EBF">
      <w:pPr>
        <w:spacing w:line="360" w:lineRule="auto"/>
        <w:jc w:val="both"/>
        <w:rPr>
          <w:rFonts w:ascii="Arial" w:hAnsi="Arial" w:cs="Arial"/>
          <w:lang w:val="en-US"/>
        </w:rPr>
      </w:pPr>
      <w:proofErr w:type="spellStart"/>
      <w:r w:rsidRPr="003C061C">
        <w:rPr>
          <w:rFonts w:ascii="Arial" w:hAnsi="Arial" w:cs="Arial"/>
          <w:lang w:val="en-US"/>
        </w:rPr>
        <w:t>S.Jothimani</w:t>
      </w:r>
      <w:proofErr w:type="spellEnd"/>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r>
      <w:r w:rsidRPr="003C061C">
        <w:rPr>
          <w:rFonts w:ascii="Arial" w:hAnsi="Arial" w:cs="Arial"/>
          <w:lang w:val="en-US"/>
        </w:rPr>
        <w:tab/>
        <w:t>-</w:t>
      </w:r>
      <w:r w:rsidRPr="003C061C">
        <w:rPr>
          <w:rFonts w:ascii="Arial" w:hAnsi="Arial" w:cs="Arial"/>
          <w:lang w:val="en-US"/>
        </w:rPr>
        <w:tab/>
        <w:t>Petitioner/Plaintiff</w:t>
      </w:r>
    </w:p>
    <w:p w14:paraId="3CF55BD0" w14:textId="77777777" w:rsidR="00E7178A" w:rsidRPr="003C061C" w:rsidRDefault="00E7178A" w:rsidP="00920EBF">
      <w:pPr>
        <w:spacing w:line="360" w:lineRule="auto"/>
        <w:jc w:val="center"/>
        <w:rPr>
          <w:rFonts w:ascii="Arial" w:hAnsi="Arial" w:cs="Arial"/>
          <w:lang w:val="en-US"/>
        </w:rPr>
      </w:pPr>
      <w:r>
        <w:rPr>
          <w:rFonts w:ascii="Arial" w:hAnsi="Arial" w:cs="Arial"/>
          <w:lang w:val="en-US"/>
        </w:rPr>
        <w:t>-</w:t>
      </w:r>
      <w:r w:rsidRPr="003C061C">
        <w:rPr>
          <w:rFonts w:ascii="Arial" w:hAnsi="Arial" w:cs="Arial"/>
          <w:lang w:val="en-US"/>
        </w:rPr>
        <w:t>Vs</w:t>
      </w:r>
      <w:r>
        <w:rPr>
          <w:rFonts w:ascii="Arial" w:hAnsi="Arial" w:cs="Arial"/>
          <w:lang w:val="en-US"/>
        </w:rPr>
        <w:t>-</w:t>
      </w:r>
    </w:p>
    <w:p w14:paraId="1FFAA6ED" w14:textId="61DFBCD7" w:rsidR="003E3154" w:rsidRDefault="003E3154" w:rsidP="00920EBF">
      <w:pPr>
        <w:spacing w:line="360" w:lineRule="auto"/>
        <w:jc w:val="both"/>
        <w:rPr>
          <w:rFonts w:ascii="Arial" w:hAnsi="Arial" w:cs="Arial"/>
          <w:lang w:val="en-US"/>
        </w:rPr>
      </w:pPr>
      <w:r>
        <w:rPr>
          <w:rFonts w:ascii="Arial" w:hAnsi="Arial" w:cs="Arial"/>
          <w:lang w:val="en-US"/>
        </w:rPr>
        <w:t>1.</w:t>
      </w:r>
      <w:proofErr w:type="gramStart"/>
      <w:r>
        <w:rPr>
          <w:rFonts w:ascii="Arial" w:hAnsi="Arial" w:cs="Arial"/>
          <w:lang w:val="en-US"/>
        </w:rPr>
        <w:t>R.Ganesan</w:t>
      </w:r>
      <w:proofErr w:type="gramEnd"/>
    </w:p>
    <w:p w14:paraId="7A63C6D8" w14:textId="09CB38AB" w:rsidR="003E3154" w:rsidRDefault="003E3154" w:rsidP="00920EBF">
      <w:pPr>
        <w:spacing w:line="360" w:lineRule="auto"/>
        <w:jc w:val="both"/>
        <w:rPr>
          <w:rFonts w:ascii="Arial" w:hAnsi="Arial" w:cs="Arial"/>
          <w:lang w:val="en-US"/>
        </w:rPr>
      </w:pPr>
      <w:r>
        <w:rPr>
          <w:rFonts w:ascii="Arial" w:hAnsi="Arial" w:cs="Arial"/>
          <w:lang w:val="en-US"/>
        </w:rPr>
        <w:t>2.</w:t>
      </w:r>
      <w:proofErr w:type="gramStart"/>
      <w:r>
        <w:rPr>
          <w:rFonts w:ascii="Arial" w:hAnsi="Arial" w:cs="Arial"/>
          <w:lang w:val="en-US"/>
        </w:rPr>
        <w:t>G.Banumathi</w:t>
      </w:r>
      <w:proofErr w:type="gramEnd"/>
    </w:p>
    <w:p w14:paraId="03A1B8A3" w14:textId="77777777" w:rsidR="00697F27" w:rsidRDefault="003E3154" w:rsidP="00920EBF">
      <w:pPr>
        <w:spacing w:line="360" w:lineRule="auto"/>
        <w:jc w:val="both"/>
        <w:rPr>
          <w:rFonts w:ascii="Arial" w:hAnsi="Arial" w:cs="Arial"/>
          <w:lang w:val="en-US"/>
        </w:rPr>
      </w:pPr>
      <w:r>
        <w:rPr>
          <w:rFonts w:ascii="Arial" w:hAnsi="Arial" w:cs="Arial"/>
          <w:lang w:val="en-US"/>
        </w:rPr>
        <w:t>3.</w:t>
      </w:r>
      <w:proofErr w:type="gramStart"/>
      <w:r w:rsidR="00E7178A" w:rsidRPr="003C061C">
        <w:rPr>
          <w:rFonts w:ascii="Arial" w:hAnsi="Arial" w:cs="Arial"/>
          <w:lang w:val="en-US"/>
        </w:rPr>
        <w:t>G.Prabhu</w:t>
      </w:r>
      <w:proofErr w:type="gramEnd"/>
      <w:r w:rsidR="00E7178A" w:rsidRPr="003C061C">
        <w:rPr>
          <w:rFonts w:ascii="Arial" w:hAnsi="Arial" w:cs="Arial"/>
          <w:lang w:val="en-US"/>
        </w:rPr>
        <w:t xml:space="preserve"> Kumar</w:t>
      </w:r>
    </w:p>
    <w:p w14:paraId="4C3E8E0B" w14:textId="77777777" w:rsidR="00697F27" w:rsidRDefault="00697F27" w:rsidP="00AA062C">
      <w:pPr>
        <w:spacing w:line="276" w:lineRule="auto"/>
        <w:jc w:val="both"/>
        <w:rPr>
          <w:rFonts w:ascii="Arial" w:hAnsi="Arial" w:cs="Arial"/>
          <w:lang w:val="en-US"/>
        </w:rPr>
      </w:pPr>
      <w:r>
        <w:rPr>
          <w:rFonts w:ascii="Arial" w:hAnsi="Arial" w:cs="Arial"/>
          <w:lang w:val="en-US"/>
        </w:rPr>
        <w:t>4.Pushparagini</w:t>
      </w:r>
      <w:r w:rsidR="00E7178A" w:rsidRPr="003C061C">
        <w:rPr>
          <w:rFonts w:ascii="Arial" w:hAnsi="Arial" w:cs="Arial"/>
          <w:lang w:val="en-US"/>
        </w:rPr>
        <w:tab/>
      </w:r>
      <w:r w:rsidR="00E7178A" w:rsidRPr="003C061C">
        <w:rPr>
          <w:rFonts w:ascii="Arial" w:hAnsi="Arial" w:cs="Arial"/>
          <w:lang w:val="en-US"/>
        </w:rPr>
        <w:tab/>
      </w:r>
      <w:r w:rsidR="00E7178A" w:rsidRPr="003C061C">
        <w:rPr>
          <w:rFonts w:ascii="Arial" w:hAnsi="Arial" w:cs="Arial"/>
          <w:lang w:val="en-US"/>
        </w:rPr>
        <w:tab/>
      </w:r>
      <w:r w:rsidR="00E7178A" w:rsidRPr="003C061C">
        <w:rPr>
          <w:rFonts w:ascii="Arial" w:hAnsi="Arial" w:cs="Arial"/>
          <w:lang w:val="en-US"/>
        </w:rPr>
        <w:tab/>
        <w:t>-</w:t>
      </w:r>
      <w:r w:rsidR="00E7178A" w:rsidRPr="003C061C">
        <w:rPr>
          <w:rFonts w:ascii="Arial" w:hAnsi="Arial" w:cs="Arial"/>
          <w:lang w:val="en-US"/>
        </w:rPr>
        <w:tab/>
        <w:t>Respondent</w:t>
      </w:r>
      <w:r w:rsidR="003E3154">
        <w:rPr>
          <w:rFonts w:ascii="Arial" w:hAnsi="Arial" w:cs="Arial"/>
          <w:lang w:val="en-US"/>
        </w:rPr>
        <w:t>/</w:t>
      </w:r>
      <w:r w:rsidR="00E7178A" w:rsidRPr="003C061C">
        <w:rPr>
          <w:rFonts w:ascii="Arial" w:hAnsi="Arial" w:cs="Arial"/>
          <w:lang w:val="en-US"/>
        </w:rPr>
        <w:t>Defendant</w:t>
      </w:r>
    </w:p>
    <w:p w14:paraId="70464261" w14:textId="526D7F8B" w:rsidR="00AA062C" w:rsidRDefault="00697F27" w:rsidP="00AA062C">
      <w:pPr>
        <w:spacing w:line="276" w:lineRule="auto"/>
        <w:jc w:val="both"/>
        <w:rPr>
          <w:rFonts w:ascii="Arial" w:hAnsi="Arial" w:cs="Arial"/>
          <w:lang w:val="en-US"/>
        </w:rPr>
      </w:pPr>
      <w:r>
        <w:rPr>
          <w:rFonts w:ascii="Arial" w:hAnsi="Arial" w:cs="Arial"/>
          <w:lang w:val="en-US"/>
        </w:rPr>
        <w:tab/>
      </w:r>
      <w:r>
        <w:rPr>
          <w:rFonts w:ascii="Arial" w:hAnsi="Arial" w:cs="Arial"/>
          <w:lang w:val="en-US"/>
        </w:rPr>
        <w:tab/>
      </w:r>
      <w:r>
        <w:rPr>
          <w:rFonts w:ascii="Arial" w:hAnsi="Arial" w:cs="Arial"/>
          <w:lang w:val="en-US"/>
        </w:rPr>
        <w:tab/>
      </w:r>
      <w:r w:rsidR="003E3154" w:rsidRPr="003E3154">
        <w:rPr>
          <w:rFonts w:ascii="Arial" w:hAnsi="Arial" w:cs="Arial"/>
          <w:lang w:val="en-US"/>
        </w:rPr>
        <w:t xml:space="preserve"> </w:t>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t xml:space="preserve">Nos.1, 3, </w:t>
      </w:r>
      <w:r w:rsidR="003E3154" w:rsidRPr="003C061C">
        <w:rPr>
          <w:rFonts w:ascii="Arial" w:hAnsi="Arial" w:cs="Arial"/>
          <w:lang w:val="en-US"/>
        </w:rPr>
        <w:t>4</w:t>
      </w:r>
      <w:r>
        <w:rPr>
          <w:rFonts w:ascii="Arial" w:hAnsi="Arial" w:cs="Arial"/>
          <w:lang w:val="en-US"/>
        </w:rPr>
        <w:t xml:space="preserve"> &amp; 7</w:t>
      </w:r>
      <w:r w:rsidR="00923654">
        <w:rPr>
          <w:rFonts w:ascii="Arial" w:hAnsi="Arial" w:cs="Arial"/>
          <w:lang w:val="en-US"/>
        </w:rPr>
        <w:tab/>
      </w:r>
    </w:p>
    <w:p w14:paraId="47DF8B27" w14:textId="77777777" w:rsidR="00AA062C" w:rsidRPr="00AA062C" w:rsidRDefault="00AA062C" w:rsidP="00AA062C">
      <w:pPr>
        <w:spacing w:line="276" w:lineRule="auto"/>
        <w:jc w:val="both"/>
        <w:rPr>
          <w:rFonts w:ascii="Arial" w:hAnsi="Arial" w:cs="Arial"/>
          <w:sz w:val="16"/>
          <w:lang w:val="en-US"/>
        </w:rPr>
      </w:pPr>
    </w:p>
    <w:p w14:paraId="588D8334" w14:textId="1E341231" w:rsidR="00E7178A" w:rsidRPr="00997C6A" w:rsidRDefault="00E7178A" w:rsidP="00920EBF">
      <w:pPr>
        <w:spacing w:line="360" w:lineRule="auto"/>
        <w:jc w:val="center"/>
        <w:rPr>
          <w:rFonts w:ascii="Arial" w:hAnsi="Arial" w:cs="Arial"/>
          <w:b/>
          <w:bCs/>
          <w:u w:val="single"/>
          <w:lang w:val="en-US"/>
        </w:rPr>
      </w:pPr>
      <w:r w:rsidRPr="003C061C">
        <w:rPr>
          <w:rFonts w:ascii="Arial" w:hAnsi="Arial" w:cs="Arial"/>
          <w:b/>
          <w:bCs/>
          <w:u w:val="single"/>
          <w:lang w:val="en-US"/>
        </w:rPr>
        <w:t>COUNTER STATEMENT FILED BY THE 4</w:t>
      </w:r>
      <w:r w:rsidRPr="003C061C">
        <w:rPr>
          <w:rFonts w:ascii="Arial" w:hAnsi="Arial" w:cs="Arial"/>
          <w:b/>
          <w:bCs/>
          <w:u w:val="single"/>
          <w:vertAlign w:val="superscript"/>
          <w:lang w:val="en-US"/>
        </w:rPr>
        <w:t>TH</w:t>
      </w:r>
      <w:r w:rsidRPr="003C061C">
        <w:rPr>
          <w:rFonts w:ascii="Arial" w:hAnsi="Arial" w:cs="Arial"/>
          <w:b/>
          <w:bCs/>
          <w:u w:val="single"/>
          <w:lang w:val="en-US"/>
        </w:rPr>
        <w:t xml:space="preserve"> RESPONDENT AND A</w:t>
      </w:r>
      <w:r w:rsidR="00697F27">
        <w:rPr>
          <w:rFonts w:ascii="Arial" w:hAnsi="Arial" w:cs="Arial"/>
          <w:b/>
          <w:bCs/>
          <w:u w:val="single"/>
          <w:lang w:val="en-US"/>
        </w:rPr>
        <w:t xml:space="preserve">DOPTED BY RESPONDENT NOS. 1, </w:t>
      </w:r>
      <w:r w:rsidRPr="003C061C">
        <w:rPr>
          <w:rFonts w:ascii="Arial" w:hAnsi="Arial" w:cs="Arial"/>
          <w:b/>
          <w:bCs/>
          <w:u w:val="single"/>
          <w:lang w:val="en-US"/>
        </w:rPr>
        <w:t>3</w:t>
      </w:r>
      <w:r w:rsidR="00697F27">
        <w:rPr>
          <w:rFonts w:ascii="Arial" w:hAnsi="Arial" w:cs="Arial"/>
          <w:b/>
          <w:bCs/>
          <w:u w:val="single"/>
          <w:lang w:val="en-US"/>
        </w:rPr>
        <w:t xml:space="preserve"> AND 7</w:t>
      </w:r>
    </w:p>
    <w:p w14:paraId="47EF488B" w14:textId="77777777" w:rsidR="00E7178A" w:rsidRDefault="00E7178A" w:rsidP="00920EBF">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This respondent submits that the petition is false, frivolous and unsustainable in law and on facts of the case.</w:t>
      </w:r>
    </w:p>
    <w:p w14:paraId="41BED07E" w14:textId="77777777" w:rsidR="00E7178A" w:rsidRPr="00752D11" w:rsidRDefault="00E7178A" w:rsidP="00920EBF">
      <w:pPr>
        <w:pStyle w:val="ListParagraph"/>
        <w:spacing w:line="360" w:lineRule="auto"/>
        <w:ind w:left="0"/>
        <w:jc w:val="both"/>
        <w:rPr>
          <w:rFonts w:ascii="Arial" w:hAnsi="Arial" w:cs="Arial"/>
          <w:sz w:val="14"/>
          <w:szCs w:val="14"/>
          <w:lang w:val="en-US"/>
        </w:rPr>
      </w:pPr>
    </w:p>
    <w:p w14:paraId="50513D00" w14:textId="77777777" w:rsidR="00E7178A" w:rsidRDefault="00E7178A" w:rsidP="00920EBF">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The petitioner is put to strict proof of all the averments except those that are specifically admitted herein.</w:t>
      </w:r>
    </w:p>
    <w:p w14:paraId="12F4A5C5" w14:textId="77777777" w:rsidR="00E7178A" w:rsidRPr="00752D11" w:rsidRDefault="00E7178A" w:rsidP="00920EBF">
      <w:pPr>
        <w:pStyle w:val="ListParagraph"/>
        <w:spacing w:line="360" w:lineRule="auto"/>
        <w:ind w:left="0"/>
        <w:jc w:val="both"/>
        <w:rPr>
          <w:rFonts w:ascii="Arial" w:hAnsi="Arial" w:cs="Arial"/>
          <w:sz w:val="14"/>
          <w:szCs w:val="14"/>
          <w:lang w:val="en-US"/>
        </w:rPr>
      </w:pPr>
    </w:p>
    <w:p w14:paraId="205BD600" w14:textId="65AC177B" w:rsidR="00A95BF9" w:rsidRDefault="00E7178A" w:rsidP="00920EBF">
      <w:pPr>
        <w:pStyle w:val="ListParagraph"/>
        <w:widowControl w:val="0"/>
        <w:numPr>
          <w:ilvl w:val="0"/>
          <w:numId w:val="1"/>
        </w:numPr>
        <w:autoSpaceDE w:val="0"/>
        <w:autoSpaceDN w:val="0"/>
        <w:adjustRightInd w:val="0"/>
        <w:spacing w:line="360" w:lineRule="auto"/>
        <w:ind w:left="0" w:firstLine="0"/>
        <w:jc w:val="both"/>
        <w:rPr>
          <w:rFonts w:ascii="Arial" w:hAnsi="Arial" w:cs="Arial"/>
          <w:lang w:val="en-US"/>
        </w:rPr>
      </w:pPr>
      <w:r w:rsidRPr="00DA5B47">
        <w:rPr>
          <w:rFonts w:ascii="Arial" w:hAnsi="Arial" w:cs="Arial"/>
          <w:lang w:val="en-US"/>
        </w:rPr>
        <w:t xml:space="preserve">This respondent submits that the averments in para 2 of the affidavit that the petitioner </w:t>
      </w:r>
      <w:r w:rsidR="003E3154">
        <w:rPr>
          <w:rFonts w:ascii="Arial" w:hAnsi="Arial" w:cs="Arial"/>
          <w:lang w:val="en-US"/>
        </w:rPr>
        <w:t xml:space="preserve">herein </w:t>
      </w:r>
      <w:r w:rsidRPr="00DA5B47">
        <w:rPr>
          <w:rFonts w:ascii="Arial" w:hAnsi="Arial" w:cs="Arial"/>
          <w:lang w:val="en-US"/>
        </w:rPr>
        <w:t>had filed the above suit for the relief of partition and injunction as against this respondent and others with respect of suit property is admitted as true. However,</w:t>
      </w:r>
      <w:r w:rsidR="00DA5B47" w:rsidRPr="00DA5B47">
        <w:rPr>
          <w:rFonts w:ascii="Arial" w:hAnsi="Arial" w:cs="Arial"/>
          <w:lang w:val="en-US"/>
        </w:rPr>
        <w:t xml:space="preserve"> </w:t>
      </w:r>
      <w:r w:rsidR="00DA5B47" w:rsidRPr="00DA5B47">
        <w:rPr>
          <w:rFonts w:ascii="Arial" w:hAnsi="Arial" w:cs="Arial"/>
        </w:rPr>
        <w:t xml:space="preserve">this respondent </w:t>
      </w:r>
      <w:r w:rsidR="003E3154">
        <w:rPr>
          <w:rFonts w:ascii="Arial" w:hAnsi="Arial" w:cs="Arial"/>
        </w:rPr>
        <w:t xml:space="preserve">has filed his written statement </w:t>
      </w:r>
      <w:r w:rsidR="00DA5B47" w:rsidRPr="00DA5B47">
        <w:rPr>
          <w:rFonts w:ascii="Arial" w:hAnsi="Arial" w:cs="Arial"/>
        </w:rPr>
        <w:t>by</w:t>
      </w:r>
      <w:r w:rsidR="003E3154">
        <w:rPr>
          <w:rFonts w:ascii="Arial" w:hAnsi="Arial" w:cs="Arial"/>
        </w:rPr>
        <w:t xml:space="preserve"> denying the case of the petitioner. </w:t>
      </w:r>
      <w:r w:rsidR="00DA5B47" w:rsidRPr="00DA5B47">
        <w:rPr>
          <w:rFonts w:ascii="Arial" w:hAnsi="Arial" w:cs="Arial"/>
        </w:rPr>
        <w:t xml:space="preserve"> </w:t>
      </w:r>
      <w:r w:rsidR="003E3154">
        <w:rPr>
          <w:rFonts w:ascii="Arial" w:hAnsi="Arial" w:cs="Arial"/>
        </w:rPr>
        <w:t xml:space="preserve">This respondent </w:t>
      </w:r>
      <w:r w:rsidR="003E3154" w:rsidRPr="00DA5B47">
        <w:rPr>
          <w:rFonts w:ascii="Arial" w:hAnsi="Arial" w:cs="Arial"/>
        </w:rPr>
        <w:t xml:space="preserve">crave leave to refer the written statement </w:t>
      </w:r>
      <w:r w:rsidR="003E3154">
        <w:rPr>
          <w:rFonts w:ascii="Arial" w:hAnsi="Arial" w:cs="Arial"/>
        </w:rPr>
        <w:t>as part and parcel of this counter statement</w:t>
      </w:r>
      <w:r w:rsidR="00315C8A">
        <w:rPr>
          <w:rFonts w:ascii="Arial" w:hAnsi="Arial" w:cs="Arial"/>
        </w:rPr>
        <w:t>,</w:t>
      </w:r>
      <w:r w:rsidR="005473CB" w:rsidRPr="00DA5B47">
        <w:rPr>
          <w:rFonts w:ascii="Arial" w:hAnsi="Arial" w:cs="Arial"/>
          <w:lang w:val="en-US"/>
        </w:rPr>
        <w:t xml:space="preserve"> </w:t>
      </w:r>
      <w:r w:rsidR="00315C8A">
        <w:rPr>
          <w:rFonts w:ascii="Arial" w:hAnsi="Arial" w:cs="Arial"/>
          <w:lang w:val="en-US"/>
        </w:rPr>
        <w:t>d</w:t>
      </w:r>
      <w:r w:rsidR="005473CB" w:rsidRPr="00DA5B47">
        <w:rPr>
          <w:rFonts w:ascii="Arial" w:hAnsi="Arial" w:cs="Arial"/>
          <w:lang w:val="en-US"/>
        </w:rPr>
        <w:t xml:space="preserve">uring the pendency of the </w:t>
      </w:r>
      <w:r w:rsidR="00315C8A">
        <w:rPr>
          <w:rFonts w:ascii="Arial" w:hAnsi="Arial" w:cs="Arial"/>
          <w:lang w:val="en-US"/>
        </w:rPr>
        <w:t xml:space="preserve">above </w:t>
      </w:r>
      <w:r w:rsidR="005473CB" w:rsidRPr="00DA5B47">
        <w:rPr>
          <w:rFonts w:ascii="Arial" w:hAnsi="Arial" w:cs="Arial"/>
          <w:lang w:val="en-US"/>
        </w:rPr>
        <w:t xml:space="preserve">suit this respondent </w:t>
      </w:r>
      <w:r w:rsidR="00315C8A">
        <w:rPr>
          <w:rFonts w:ascii="Arial" w:hAnsi="Arial" w:cs="Arial"/>
          <w:lang w:val="en-US"/>
        </w:rPr>
        <w:t>along with</w:t>
      </w:r>
      <w:r w:rsidR="005473CB" w:rsidRPr="00DA5B47">
        <w:rPr>
          <w:rFonts w:ascii="Arial" w:hAnsi="Arial" w:cs="Arial"/>
          <w:lang w:val="en-US"/>
        </w:rPr>
        <w:t xml:space="preserve"> others created encumbrances with respect of </w:t>
      </w:r>
      <w:r w:rsidR="00DA5B47">
        <w:rPr>
          <w:rFonts w:ascii="Arial" w:hAnsi="Arial" w:cs="Arial"/>
          <w:lang w:val="en-US"/>
        </w:rPr>
        <w:t xml:space="preserve">the </w:t>
      </w:r>
      <w:r w:rsidR="005473CB" w:rsidRPr="00DA5B47">
        <w:rPr>
          <w:rFonts w:ascii="Arial" w:hAnsi="Arial" w:cs="Arial"/>
          <w:lang w:val="en-US"/>
        </w:rPr>
        <w:t xml:space="preserve">suit property and settled the </w:t>
      </w:r>
      <w:r w:rsidR="00315C8A">
        <w:rPr>
          <w:rFonts w:ascii="Arial" w:hAnsi="Arial" w:cs="Arial"/>
          <w:lang w:val="en-US"/>
        </w:rPr>
        <w:t>disputed</w:t>
      </w:r>
      <w:r w:rsidR="005473CB" w:rsidRPr="00DA5B47">
        <w:rPr>
          <w:rFonts w:ascii="Arial" w:hAnsi="Arial" w:cs="Arial"/>
          <w:lang w:val="en-US"/>
        </w:rPr>
        <w:t xml:space="preserve"> property in favour of the respondents </w:t>
      </w:r>
      <w:r w:rsidR="00315C8A">
        <w:rPr>
          <w:rFonts w:ascii="Arial" w:hAnsi="Arial" w:cs="Arial"/>
          <w:lang w:val="en-US"/>
        </w:rPr>
        <w:t>nos.</w:t>
      </w:r>
      <w:r w:rsidR="005473CB" w:rsidRPr="00DA5B47">
        <w:rPr>
          <w:rFonts w:ascii="Arial" w:hAnsi="Arial" w:cs="Arial"/>
          <w:lang w:val="en-US"/>
        </w:rPr>
        <w:t xml:space="preserve">5 to 7 and </w:t>
      </w:r>
      <w:r w:rsidR="00315C8A">
        <w:rPr>
          <w:rFonts w:ascii="Arial" w:hAnsi="Arial" w:cs="Arial"/>
          <w:lang w:val="en-US"/>
        </w:rPr>
        <w:t xml:space="preserve">that </w:t>
      </w:r>
      <w:r w:rsidR="005473CB" w:rsidRPr="00DA5B47">
        <w:rPr>
          <w:rFonts w:ascii="Arial" w:hAnsi="Arial" w:cs="Arial"/>
          <w:lang w:val="en-US"/>
        </w:rPr>
        <w:t>after knowing the same</w:t>
      </w:r>
      <w:r w:rsidR="00315C8A">
        <w:rPr>
          <w:rFonts w:ascii="Arial" w:hAnsi="Arial" w:cs="Arial"/>
          <w:lang w:val="en-US"/>
        </w:rPr>
        <w:t>,</w:t>
      </w:r>
      <w:r w:rsidR="005473CB" w:rsidRPr="00DA5B47">
        <w:rPr>
          <w:rFonts w:ascii="Arial" w:hAnsi="Arial" w:cs="Arial"/>
          <w:lang w:val="en-US"/>
        </w:rPr>
        <w:t xml:space="preserve"> the petitioner </w:t>
      </w:r>
      <w:r w:rsidR="00315C8A">
        <w:rPr>
          <w:rFonts w:ascii="Arial" w:hAnsi="Arial" w:cs="Arial"/>
          <w:lang w:val="en-US"/>
        </w:rPr>
        <w:t xml:space="preserve">herein </w:t>
      </w:r>
      <w:r w:rsidR="005473CB" w:rsidRPr="00DA5B47">
        <w:rPr>
          <w:rFonts w:ascii="Arial" w:hAnsi="Arial" w:cs="Arial"/>
          <w:lang w:val="en-US"/>
        </w:rPr>
        <w:t xml:space="preserve">filed impleading petition in I.A.No.5 of 2024 to implead the respondents </w:t>
      </w:r>
      <w:r w:rsidR="00315C8A">
        <w:rPr>
          <w:rFonts w:ascii="Arial" w:hAnsi="Arial" w:cs="Arial"/>
          <w:lang w:val="en-US"/>
        </w:rPr>
        <w:t>nos.</w:t>
      </w:r>
      <w:r w:rsidR="002229AB" w:rsidRPr="00DA5B47">
        <w:rPr>
          <w:rFonts w:ascii="Arial" w:hAnsi="Arial" w:cs="Arial"/>
          <w:lang w:val="en-US"/>
        </w:rPr>
        <w:t>5 to 10 to the suit for proper adjudicatio</w:t>
      </w:r>
      <w:r w:rsidR="00F570A7" w:rsidRPr="00DA5B47">
        <w:rPr>
          <w:rFonts w:ascii="Arial" w:hAnsi="Arial" w:cs="Arial"/>
          <w:lang w:val="en-US"/>
        </w:rPr>
        <w:t>n</w:t>
      </w:r>
      <w:r w:rsidR="00A95BF9">
        <w:rPr>
          <w:rFonts w:ascii="Arial" w:hAnsi="Arial" w:cs="Arial"/>
          <w:lang w:val="en-US"/>
        </w:rPr>
        <w:t xml:space="preserve"> and</w:t>
      </w:r>
      <w:r w:rsidR="00F570A7" w:rsidRPr="00315C8A">
        <w:rPr>
          <w:rFonts w:ascii="Arial" w:hAnsi="Arial" w:cs="Arial"/>
          <w:lang w:val="en-US"/>
        </w:rPr>
        <w:t xml:space="preserve"> </w:t>
      </w:r>
      <w:r w:rsidR="00A95BF9">
        <w:rPr>
          <w:rFonts w:ascii="Arial" w:hAnsi="Arial" w:cs="Arial"/>
          <w:lang w:val="en-US"/>
        </w:rPr>
        <w:t xml:space="preserve">that </w:t>
      </w:r>
      <w:r w:rsidR="002229AB" w:rsidRPr="00315C8A">
        <w:rPr>
          <w:rFonts w:ascii="Arial" w:hAnsi="Arial" w:cs="Arial"/>
          <w:lang w:val="en-US"/>
        </w:rPr>
        <w:t>the said I.A.No.05 of 2024 was allowed by this Hon’ble court on 13.09.2024</w:t>
      </w:r>
      <w:r w:rsidR="00E40FC7" w:rsidRPr="00315C8A">
        <w:rPr>
          <w:rFonts w:ascii="Arial" w:hAnsi="Arial" w:cs="Arial"/>
          <w:lang w:val="en-US"/>
        </w:rPr>
        <w:t xml:space="preserve"> </w:t>
      </w:r>
      <w:r w:rsidR="00A95BF9" w:rsidRPr="00DA5B47">
        <w:rPr>
          <w:rFonts w:ascii="Arial" w:hAnsi="Arial" w:cs="Arial"/>
          <w:lang w:val="en-US"/>
        </w:rPr>
        <w:t>are all put to the petitioner’s strict proof</w:t>
      </w:r>
      <w:r w:rsidR="00F570A7" w:rsidRPr="00315C8A">
        <w:rPr>
          <w:rFonts w:ascii="Arial" w:hAnsi="Arial" w:cs="Arial"/>
          <w:lang w:val="en-US"/>
        </w:rPr>
        <w:t>.</w:t>
      </w:r>
      <w:r w:rsidR="00E40FC7" w:rsidRPr="00315C8A">
        <w:rPr>
          <w:rFonts w:ascii="Arial" w:hAnsi="Arial" w:cs="Arial"/>
          <w:lang w:val="en-US"/>
        </w:rPr>
        <w:t xml:space="preserve"> </w:t>
      </w:r>
    </w:p>
    <w:p w14:paraId="22F93622" w14:textId="77777777" w:rsidR="00752D11" w:rsidRPr="00AA062C" w:rsidRDefault="00752D11" w:rsidP="00752D11">
      <w:pPr>
        <w:pStyle w:val="ListParagraph"/>
        <w:widowControl w:val="0"/>
        <w:autoSpaceDE w:val="0"/>
        <w:autoSpaceDN w:val="0"/>
        <w:adjustRightInd w:val="0"/>
        <w:spacing w:line="360" w:lineRule="auto"/>
        <w:ind w:left="0"/>
        <w:jc w:val="both"/>
        <w:rPr>
          <w:rFonts w:ascii="Arial" w:hAnsi="Arial" w:cs="Arial"/>
          <w:sz w:val="6"/>
          <w:szCs w:val="14"/>
          <w:lang w:val="en-US"/>
        </w:rPr>
      </w:pPr>
    </w:p>
    <w:p w14:paraId="2EC6E866" w14:textId="6D9DA07B" w:rsidR="00E7178A" w:rsidRDefault="00A95BF9" w:rsidP="00920EBF">
      <w:pPr>
        <w:pStyle w:val="ListParagraph"/>
        <w:widowControl w:val="0"/>
        <w:numPr>
          <w:ilvl w:val="0"/>
          <w:numId w:val="1"/>
        </w:numPr>
        <w:autoSpaceDE w:val="0"/>
        <w:autoSpaceDN w:val="0"/>
        <w:adjustRightInd w:val="0"/>
        <w:spacing w:line="360" w:lineRule="auto"/>
        <w:ind w:left="0" w:firstLine="0"/>
        <w:jc w:val="both"/>
        <w:rPr>
          <w:rFonts w:ascii="Arial" w:hAnsi="Arial" w:cs="Arial"/>
          <w:lang w:val="en-US"/>
        </w:rPr>
      </w:pPr>
      <w:r>
        <w:rPr>
          <w:rFonts w:ascii="Arial" w:hAnsi="Arial" w:cs="Arial"/>
          <w:lang w:val="en-US"/>
        </w:rPr>
        <w:t>F</w:t>
      </w:r>
      <w:r w:rsidR="0006146D" w:rsidRPr="00315C8A">
        <w:rPr>
          <w:rFonts w:ascii="Arial" w:hAnsi="Arial" w:cs="Arial"/>
          <w:lang w:val="en-US"/>
        </w:rPr>
        <w:t>urther</w:t>
      </w:r>
      <w:r>
        <w:rPr>
          <w:rFonts w:ascii="Arial" w:hAnsi="Arial" w:cs="Arial"/>
          <w:lang w:val="en-US"/>
        </w:rPr>
        <w:t xml:space="preserve"> the</w:t>
      </w:r>
      <w:r w:rsidR="0006146D" w:rsidRPr="00315C8A">
        <w:rPr>
          <w:rFonts w:ascii="Arial" w:hAnsi="Arial" w:cs="Arial"/>
          <w:lang w:val="en-US"/>
        </w:rPr>
        <w:t xml:space="preserve"> averments </w:t>
      </w:r>
      <w:r>
        <w:rPr>
          <w:rFonts w:ascii="Arial" w:hAnsi="Arial" w:cs="Arial"/>
          <w:lang w:val="en-US"/>
        </w:rPr>
        <w:t xml:space="preserve">in para 3 of the affidavit </w:t>
      </w:r>
      <w:r w:rsidR="0006146D" w:rsidRPr="00315C8A">
        <w:rPr>
          <w:rFonts w:ascii="Arial" w:hAnsi="Arial" w:cs="Arial"/>
          <w:lang w:val="en-US"/>
        </w:rPr>
        <w:t xml:space="preserve">that under the circumstances above stated </w:t>
      </w:r>
      <w:r w:rsidR="00E40FC7" w:rsidRPr="00315C8A">
        <w:rPr>
          <w:rFonts w:ascii="Arial" w:hAnsi="Arial" w:cs="Arial"/>
          <w:lang w:val="en-US"/>
        </w:rPr>
        <w:t>unless the plaint is amend</w:t>
      </w:r>
      <w:r w:rsidR="0006146D" w:rsidRPr="00315C8A">
        <w:rPr>
          <w:rFonts w:ascii="Arial" w:hAnsi="Arial" w:cs="Arial"/>
          <w:lang w:val="en-US"/>
        </w:rPr>
        <w:t>ed</w:t>
      </w:r>
      <w:r w:rsidR="00E40FC7" w:rsidRPr="00315C8A">
        <w:rPr>
          <w:rFonts w:ascii="Arial" w:hAnsi="Arial" w:cs="Arial"/>
          <w:lang w:val="en-US"/>
        </w:rPr>
        <w:t xml:space="preserve"> the petitioner will be put to great loss and hardship etc., are all </w:t>
      </w:r>
      <w:r w:rsidRPr="00DA5B47">
        <w:rPr>
          <w:rFonts w:ascii="Arial" w:hAnsi="Arial" w:cs="Arial"/>
          <w:lang w:val="en-US"/>
        </w:rPr>
        <w:t>put to the petitioner’s strict proof</w:t>
      </w:r>
      <w:r w:rsidRPr="00315C8A">
        <w:rPr>
          <w:rFonts w:ascii="Arial" w:hAnsi="Arial" w:cs="Arial"/>
          <w:lang w:val="en-US"/>
        </w:rPr>
        <w:t>.</w:t>
      </w:r>
      <w:r>
        <w:rPr>
          <w:rFonts w:ascii="Arial" w:hAnsi="Arial" w:cs="Arial"/>
          <w:lang w:val="en-US"/>
        </w:rPr>
        <w:t xml:space="preserve"> </w:t>
      </w:r>
    </w:p>
    <w:p w14:paraId="5E56A9C7" w14:textId="71C63676" w:rsidR="00A95BF9" w:rsidRDefault="00A95BF9" w:rsidP="00920EBF">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lastRenderedPageBreak/>
        <w:t>At the outset, the petitioner has no locus standi to file the present petition and ex-facie the suit itself and the 2</w:t>
      </w:r>
      <w:r w:rsidRPr="003C061C">
        <w:rPr>
          <w:rFonts w:ascii="Arial" w:hAnsi="Arial" w:cs="Arial"/>
          <w:vertAlign w:val="superscript"/>
          <w:lang w:val="en-US"/>
        </w:rPr>
        <w:t>nd</w:t>
      </w:r>
      <w:r w:rsidRPr="003C061C">
        <w:rPr>
          <w:rFonts w:ascii="Arial" w:hAnsi="Arial" w:cs="Arial"/>
          <w:lang w:val="en-US"/>
        </w:rPr>
        <w:t xml:space="preserve"> defendant being co-vendor sold the properties in S.F. Nos. 493/1 and 2, 494/1 and 2 and 495/1 and 3 in </w:t>
      </w:r>
      <w:proofErr w:type="spellStart"/>
      <w:r w:rsidRPr="003C061C">
        <w:rPr>
          <w:rFonts w:ascii="Arial" w:hAnsi="Arial" w:cs="Arial"/>
          <w:lang w:val="en-US"/>
        </w:rPr>
        <w:t>Ramanathapuram</w:t>
      </w:r>
      <w:proofErr w:type="spellEnd"/>
      <w:r w:rsidRPr="003C061C">
        <w:rPr>
          <w:rFonts w:ascii="Arial" w:hAnsi="Arial" w:cs="Arial"/>
          <w:lang w:val="en-US"/>
        </w:rPr>
        <w:t xml:space="preserve"> Village and also released the remaining extent through registered Release Deeds. Hence, nothing survives for partition, since the petitioner has no piece of land in the suit properties. </w:t>
      </w:r>
    </w:p>
    <w:p w14:paraId="5C2452D6" w14:textId="77777777" w:rsidR="00920EBF" w:rsidRPr="00920EBF" w:rsidRDefault="00920EBF" w:rsidP="00920EBF">
      <w:pPr>
        <w:pStyle w:val="ListParagraph"/>
        <w:spacing w:line="360" w:lineRule="auto"/>
        <w:ind w:left="0"/>
        <w:jc w:val="both"/>
        <w:rPr>
          <w:rFonts w:ascii="Arial" w:hAnsi="Arial" w:cs="Arial"/>
          <w:sz w:val="12"/>
          <w:lang w:val="en-US"/>
        </w:rPr>
      </w:pPr>
    </w:p>
    <w:p w14:paraId="3DBC1C86" w14:textId="77777777" w:rsidR="00A95BF9" w:rsidRPr="003C061C" w:rsidRDefault="00A95BF9" w:rsidP="00920EBF">
      <w:pPr>
        <w:pStyle w:val="ListParagraph"/>
        <w:numPr>
          <w:ilvl w:val="0"/>
          <w:numId w:val="1"/>
        </w:numPr>
        <w:spacing w:line="360" w:lineRule="auto"/>
        <w:ind w:left="0" w:firstLine="0"/>
        <w:jc w:val="both"/>
        <w:rPr>
          <w:rFonts w:ascii="Arial" w:hAnsi="Arial" w:cs="Arial"/>
        </w:rPr>
      </w:pPr>
      <w:r w:rsidRPr="003C061C">
        <w:rPr>
          <w:rFonts w:ascii="Arial" w:hAnsi="Arial" w:cs="Arial"/>
        </w:rPr>
        <w:t xml:space="preserve">This </w:t>
      </w:r>
      <w:r>
        <w:rPr>
          <w:rFonts w:ascii="Arial" w:hAnsi="Arial" w:cs="Arial"/>
        </w:rPr>
        <w:t>respondent</w:t>
      </w:r>
      <w:r w:rsidRPr="003C061C">
        <w:rPr>
          <w:rFonts w:ascii="Arial" w:hAnsi="Arial" w:cs="Arial"/>
        </w:rPr>
        <w:t xml:space="preserve"> submits that the present suit is pertaining to 70 cents out of 2.42 acres allotted to late Palanisamy in schedule ‘C’ in Partition Deed dated 22.02.1988 and also 1.07 acres out of 1.51 acres derived by father Rangasamy Thevar under schedule ‘A’ in the said Partition Deed dated 22.02.1988. This </w:t>
      </w:r>
      <w:r>
        <w:rPr>
          <w:rFonts w:ascii="Arial" w:hAnsi="Arial" w:cs="Arial"/>
        </w:rPr>
        <w:t>responde</w:t>
      </w:r>
      <w:r w:rsidRPr="003C061C">
        <w:rPr>
          <w:rFonts w:ascii="Arial" w:hAnsi="Arial" w:cs="Arial"/>
        </w:rPr>
        <w:t>nt further submits that the following properties were allotted to father Rangasamy Thevar,</w:t>
      </w:r>
      <w:r>
        <w:rPr>
          <w:rFonts w:ascii="Arial" w:hAnsi="Arial" w:cs="Arial"/>
        </w:rPr>
        <w:t xml:space="preserve"> 1</w:t>
      </w:r>
      <w:r w:rsidRPr="003C061C">
        <w:rPr>
          <w:rFonts w:ascii="Arial" w:hAnsi="Arial" w:cs="Arial"/>
          <w:vertAlign w:val="superscript"/>
        </w:rPr>
        <w:t>st</w:t>
      </w:r>
      <w:r>
        <w:rPr>
          <w:rFonts w:ascii="Arial" w:hAnsi="Arial" w:cs="Arial"/>
        </w:rPr>
        <w:t xml:space="preserve"> respondent </w:t>
      </w:r>
      <w:r w:rsidRPr="003C061C">
        <w:rPr>
          <w:rFonts w:ascii="Arial" w:hAnsi="Arial" w:cs="Arial"/>
        </w:rPr>
        <w:t xml:space="preserve">and his brother </w:t>
      </w:r>
      <w:proofErr w:type="spellStart"/>
      <w:r w:rsidRPr="003C061C">
        <w:rPr>
          <w:rFonts w:ascii="Arial" w:hAnsi="Arial" w:cs="Arial"/>
        </w:rPr>
        <w:t>R.Palanisamy</w:t>
      </w:r>
      <w:proofErr w:type="spellEnd"/>
      <w:r w:rsidRPr="003C061C">
        <w:rPr>
          <w:rFonts w:ascii="Arial" w:hAnsi="Arial" w:cs="Arial"/>
        </w:rPr>
        <w:t xml:space="preserve"> as per Partition Deed dated 22.02.1988 and the details are as follows: </w:t>
      </w:r>
    </w:p>
    <w:p w14:paraId="749F035D" w14:textId="77777777" w:rsidR="00A95BF9" w:rsidRPr="00997C6A" w:rsidRDefault="00A95BF9" w:rsidP="00920EBF">
      <w:pPr>
        <w:spacing w:line="360" w:lineRule="auto"/>
        <w:jc w:val="both"/>
        <w:rPr>
          <w:rFonts w:ascii="Arial" w:hAnsi="Arial" w:cs="Arial"/>
        </w:rPr>
      </w:pPr>
    </w:p>
    <w:p w14:paraId="1350F9F4" w14:textId="77777777" w:rsidR="00A95BF9" w:rsidRPr="00997C6A" w:rsidRDefault="00A95BF9" w:rsidP="00920EBF">
      <w:pPr>
        <w:pStyle w:val="ListParagraph"/>
        <w:spacing w:line="360" w:lineRule="auto"/>
        <w:ind w:left="0"/>
        <w:jc w:val="both"/>
        <w:rPr>
          <w:rFonts w:ascii="Arial" w:hAnsi="Arial" w:cs="Arial"/>
          <w:b/>
          <w:u w:val="single"/>
        </w:rPr>
      </w:pPr>
      <w:r w:rsidRPr="00997C6A">
        <w:rPr>
          <w:rFonts w:ascii="Arial" w:hAnsi="Arial" w:cs="Arial"/>
          <w:b/>
          <w:u w:val="single"/>
        </w:rPr>
        <w:t xml:space="preserve">‘A’ </w:t>
      </w:r>
      <w:proofErr w:type="gramStart"/>
      <w:r w:rsidRPr="00997C6A">
        <w:rPr>
          <w:rFonts w:ascii="Arial" w:hAnsi="Arial" w:cs="Arial"/>
          <w:b/>
          <w:u w:val="single"/>
        </w:rPr>
        <w:t>SCHEDULE :</w:t>
      </w:r>
      <w:proofErr w:type="gramEnd"/>
    </w:p>
    <w:tbl>
      <w:tblPr>
        <w:tblStyle w:val="TableGrid"/>
        <w:tblW w:w="0" w:type="auto"/>
        <w:tblLook w:val="04A0" w:firstRow="1" w:lastRow="0" w:firstColumn="1" w:lastColumn="0" w:noHBand="0" w:noVBand="1"/>
      </w:tblPr>
      <w:tblGrid>
        <w:gridCol w:w="1101"/>
        <w:gridCol w:w="3118"/>
        <w:gridCol w:w="2410"/>
        <w:gridCol w:w="2410"/>
      </w:tblGrid>
      <w:tr w:rsidR="00A95BF9" w:rsidRPr="003C061C" w14:paraId="0E9696E1" w14:textId="77777777" w:rsidTr="00920EBF">
        <w:tc>
          <w:tcPr>
            <w:tcW w:w="1101" w:type="dxa"/>
          </w:tcPr>
          <w:p w14:paraId="2491C029"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S.No</w:t>
            </w:r>
            <w:proofErr w:type="spellEnd"/>
            <w:r w:rsidRPr="003C061C">
              <w:rPr>
                <w:rFonts w:ascii="Arial" w:hAnsi="Arial" w:cs="Arial"/>
              </w:rPr>
              <w:t>.</w:t>
            </w:r>
          </w:p>
        </w:tc>
        <w:tc>
          <w:tcPr>
            <w:tcW w:w="3118" w:type="dxa"/>
          </w:tcPr>
          <w:p w14:paraId="0685B96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Partition Deed dated 22.02.1988</w:t>
            </w:r>
          </w:p>
        </w:tc>
        <w:tc>
          <w:tcPr>
            <w:tcW w:w="2410" w:type="dxa"/>
          </w:tcPr>
          <w:p w14:paraId="5326ED26"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‘A’ schedule allotted to Rangasamy Thevar</w:t>
            </w:r>
          </w:p>
        </w:tc>
        <w:tc>
          <w:tcPr>
            <w:tcW w:w="2410" w:type="dxa"/>
          </w:tcPr>
          <w:p w14:paraId="1764BC40" w14:textId="77777777" w:rsidR="00A95BF9" w:rsidRPr="003C061C" w:rsidRDefault="00A95BF9" w:rsidP="00920EBF">
            <w:pPr>
              <w:pStyle w:val="ListParagraph"/>
              <w:spacing w:line="360" w:lineRule="auto"/>
              <w:ind w:left="0"/>
              <w:jc w:val="both"/>
              <w:rPr>
                <w:rFonts w:ascii="Arial" w:hAnsi="Arial" w:cs="Arial"/>
              </w:rPr>
            </w:pPr>
          </w:p>
        </w:tc>
      </w:tr>
      <w:tr w:rsidR="00A95BF9" w:rsidRPr="003C061C" w14:paraId="32AE9D04" w14:textId="77777777" w:rsidTr="00920EBF">
        <w:tc>
          <w:tcPr>
            <w:tcW w:w="1101" w:type="dxa"/>
          </w:tcPr>
          <w:p w14:paraId="4226EEF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w:t>
            </w:r>
          </w:p>
        </w:tc>
        <w:tc>
          <w:tcPr>
            <w:tcW w:w="3118" w:type="dxa"/>
          </w:tcPr>
          <w:p w14:paraId="6AAB0AB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Rangasamy Thevar</w:t>
            </w:r>
          </w:p>
        </w:tc>
        <w:tc>
          <w:tcPr>
            <w:tcW w:w="2410" w:type="dxa"/>
          </w:tcPr>
          <w:p w14:paraId="3EC61DA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495/2, 495/1, 494/2 </w:t>
            </w:r>
          </w:p>
        </w:tc>
        <w:tc>
          <w:tcPr>
            <w:tcW w:w="2410" w:type="dxa"/>
          </w:tcPr>
          <w:p w14:paraId="516BE14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0.65 acre (Item 1)</w:t>
            </w:r>
          </w:p>
        </w:tc>
      </w:tr>
      <w:tr w:rsidR="00A95BF9" w:rsidRPr="003C061C" w14:paraId="68DD30EB" w14:textId="77777777" w:rsidTr="00920EBF">
        <w:tc>
          <w:tcPr>
            <w:tcW w:w="1101" w:type="dxa"/>
          </w:tcPr>
          <w:p w14:paraId="6FCA60B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w:t>
            </w:r>
          </w:p>
        </w:tc>
        <w:tc>
          <w:tcPr>
            <w:tcW w:w="3118" w:type="dxa"/>
          </w:tcPr>
          <w:p w14:paraId="41ED4A83"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Rangasamy Thevar</w:t>
            </w:r>
          </w:p>
        </w:tc>
        <w:tc>
          <w:tcPr>
            <w:tcW w:w="2410" w:type="dxa"/>
          </w:tcPr>
          <w:p w14:paraId="47504B2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493/2 </w:t>
            </w:r>
          </w:p>
        </w:tc>
        <w:tc>
          <w:tcPr>
            <w:tcW w:w="2410" w:type="dxa"/>
          </w:tcPr>
          <w:p w14:paraId="6E5FB63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0.86 acre (Item 2)</w:t>
            </w:r>
          </w:p>
        </w:tc>
      </w:tr>
      <w:tr w:rsidR="00A95BF9" w:rsidRPr="003C061C" w14:paraId="510CCF8F" w14:textId="77777777" w:rsidTr="00920EBF">
        <w:tc>
          <w:tcPr>
            <w:tcW w:w="1101" w:type="dxa"/>
          </w:tcPr>
          <w:p w14:paraId="08AA8D5A" w14:textId="77777777" w:rsidR="00A95BF9" w:rsidRPr="003C061C" w:rsidRDefault="00A95BF9" w:rsidP="00920EBF">
            <w:pPr>
              <w:pStyle w:val="ListParagraph"/>
              <w:spacing w:line="360" w:lineRule="auto"/>
              <w:ind w:left="0"/>
              <w:jc w:val="both"/>
              <w:rPr>
                <w:rFonts w:ascii="Arial" w:hAnsi="Arial" w:cs="Arial"/>
              </w:rPr>
            </w:pPr>
          </w:p>
        </w:tc>
        <w:tc>
          <w:tcPr>
            <w:tcW w:w="3118" w:type="dxa"/>
          </w:tcPr>
          <w:p w14:paraId="11FD7157" w14:textId="77777777" w:rsidR="00A95BF9" w:rsidRPr="003C061C" w:rsidRDefault="00A95BF9" w:rsidP="00920EBF">
            <w:pPr>
              <w:pStyle w:val="ListParagraph"/>
              <w:spacing w:line="360" w:lineRule="auto"/>
              <w:ind w:left="0"/>
              <w:jc w:val="both"/>
              <w:rPr>
                <w:rFonts w:ascii="Arial" w:hAnsi="Arial" w:cs="Arial"/>
              </w:rPr>
            </w:pPr>
          </w:p>
        </w:tc>
        <w:tc>
          <w:tcPr>
            <w:tcW w:w="2410" w:type="dxa"/>
          </w:tcPr>
          <w:p w14:paraId="42F1E08F" w14:textId="77777777" w:rsidR="00A95BF9" w:rsidRPr="003C061C" w:rsidRDefault="00A95BF9" w:rsidP="00920EBF">
            <w:pPr>
              <w:pStyle w:val="ListParagraph"/>
              <w:spacing w:line="360" w:lineRule="auto"/>
              <w:ind w:left="0"/>
              <w:jc w:val="both"/>
              <w:rPr>
                <w:rFonts w:ascii="Arial" w:hAnsi="Arial" w:cs="Arial"/>
              </w:rPr>
            </w:pPr>
          </w:p>
        </w:tc>
        <w:tc>
          <w:tcPr>
            <w:tcW w:w="2410" w:type="dxa"/>
          </w:tcPr>
          <w:p w14:paraId="5440B28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1.51 acres </w:t>
            </w:r>
          </w:p>
        </w:tc>
      </w:tr>
    </w:tbl>
    <w:p w14:paraId="738392D6" w14:textId="77777777" w:rsidR="00A95BF9" w:rsidRPr="003C061C" w:rsidRDefault="00A95BF9" w:rsidP="00920EBF">
      <w:pPr>
        <w:spacing w:line="360" w:lineRule="auto"/>
        <w:jc w:val="both"/>
        <w:rPr>
          <w:rFonts w:ascii="Arial" w:hAnsi="Arial" w:cs="Arial"/>
        </w:rPr>
      </w:pPr>
    </w:p>
    <w:p w14:paraId="19A51F8B" w14:textId="77777777" w:rsidR="00A95BF9" w:rsidRPr="00997C6A" w:rsidRDefault="00A95BF9" w:rsidP="00920EBF">
      <w:pPr>
        <w:pStyle w:val="ListParagraph"/>
        <w:spacing w:line="360" w:lineRule="auto"/>
        <w:ind w:left="0"/>
        <w:jc w:val="both"/>
        <w:rPr>
          <w:rFonts w:ascii="Arial" w:hAnsi="Arial" w:cs="Arial"/>
          <w:b/>
          <w:u w:val="single"/>
        </w:rPr>
      </w:pPr>
      <w:r w:rsidRPr="00997C6A">
        <w:rPr>
          <w:rFonts w:ascii="Arial" w:hAnsi="Arial" w:cs="Arial"/>
          <w:b/>
          <w:u w:val="single"/>
        </w:rPr>
        <w:t>‘B’ SCHEDULE:</w:t>
      </w:r>
    </w:p>
    <w:tbl>
      <w:tblPr>
        <w:tblStyle w:val="TableGrid"/>
        <w:tblW w:w="0" w:type="auto"/>
        <w:tblLook w:val="04A0" w:firstRow="1" w:lastRow="0" w:firstColumn="1" w:lastColumn="0" w:noHBand="0" w:noVBand="1"/>
      </w:tblPr>
      <w:tblGrid>
        <w:gridCol w:w="1101"/>
        <w:gridCol w:w="3118"/>
        <w:gridCol w:w="2410"/>
        <w:gridCol w:w="2410"/>
      </w:tblGrid>
      <w:tr w:rsidR="00A95BF9" w:rsidRPr="003C061C" w14:paraId="4292C2B4" w14:textId="77777777" w:rsidTr="00920EBF">
        <w:tc>
          <w:tcPr>
            <w:tcW w:w="1101" w:type="dxa"/>
          </w:tcPr>
          <w:p w14:paraId="6EB7DE73"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S.No</w:t>
            </w:r>
            <w:proofErr w:type="spellEnd"/>
            <w:r w:rsidRPr="003C061C">
              <w:rPr>
                <w:rFonts w:ascii="Arial" w:hAnsi="Arial" w:cs="Arial"/>
              </w:rPr>
              <w:t>.</w:t>
            </w:r>
          </w:p>
        </w:tc>
        <w:tc>
          <w:tcPr>
            <w:tcW w:w="3118" w:type="dxa"/>
          </w:tcPr>
          <w:p w14:paraId="1EDDE28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Partition Deed dated 22.02.1988</w:t>
            </w:r>
          </w:p>
        </w:tc>
        <w:tc>
          <w:tcPr>
            <w:tcW w:w="2410" w:type="dxa"/>
          </w:tcPr>
          <w:p w14:paraId="41474B1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‘B’ Schedule allotted to </w:t>
            </w:r>
            <w:proofErr w:type="spellStart"/>
            <w:r w:rsidRPr="003C061C">
              <w:rPr>
                <w:rFonts w:ascii="Arial" w:hAnsi="Arial" w:cs="Arial"/>
              </w:rPr>
              <w:t>R.Ganesan</w:t>
            </w:r>
            <w:proofErr w:type="spellEnd"/>
          </w:p>
        </w:tc>
        <w:tc>
          <w:tcPr>
            <w:tcW w:w="2410" w:type="dxa"/>
          </w:tcPr>
          <w:p w14:paraId="6718EEEC" w14:textId="77777777" w:rsidR="00A95BF9" w:rsidRPr="003C061C" w:rsidRDefault="00A95BF9" w:rsidP="00920EBF">
            <w:pPr>
              <w:pStyle w:val="ListParagraph"/>
              <w:spacing w:line="360" w:lineRule="auto"/>
              <w:ind w:left="0"/>
              <w:jc w:val="both"/>
              <w:rPr>
                <w:rFonts w:ascii="Arial" w:hAnsi="Arial" w:cs="Arial"/>
              </w:rPr>
            </w:pPr>
          </w:p>
        </w:tc>
      </w:tr>
      <w:tr w:rsidR="00A95BF9" w:rsidRPr="003C061C" w14:paraId="442E4DB6" w14:textId="77777777" w:rsidTr="00920EBF">
        <w:tc>
          <w:tcPr>
            <w:tcW w:w="1101" w:type="dxa"/>
          </w:tcPr>
          <w:p w14:paraId="13444D9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w:t>
            </w:r>
          </w:p>
        </w:tc>
        <w:tc>
          <w:tcPr>
            <w:tcW w:w="3118" w:type="dxa"/>
          </w:tcPr>
          <w:p w14:paraId="3E620176"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R.Ganesan</w:t>
            </w:r>
            <w:proofErr w:type="spellEnd"/>
          </w:p>
        </w:tc>
        <w:tc>
          <w:tcPr>
            <w:tcW w:w="2410" w:type="dxa"/>
          </w:tcPr>
          <w:p w14:paraId="50DED0A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495/2 </w:t>
            </w:r>
          </w:p>
        </w:tc>
        <w:tc>
          <w:tcPr>
            <w:tcW w:w="2410" w:type="dxa"/>
          </w:tcPr>
          <w:p w14:paraId="0EF766C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1.06 acre (Item 1)</w:t>
            </w:r>
          </w:p>
        </w:tc>
      </w:tr>
      <w:tr w:rsidR="00A95BF9" w:rsidRPr="003C061C" w14:paraId="386710DD" w14:textId="77777777" w:rsidTr="00920EBF">
        <w:tc>
          <w:tcPr>
            <w:tcW w:w="1101" w:type="dxa"/>
          </w:tcPr>
          <w:p w14:paraId="3F68172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w:t>
            </w:r>
          </w:p>
        </w:tc>
        <w:tc>
          <w:tcPr>
            <w:tcW w:w="3118" w:type="dxa"/>
          </w:tcPr>
          <w:p w14:paraId="174D43C8"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R.Ganesan</w:t>
            </w:r>
            <w:proofErr w:type="spellEnd"/>
          </w:p>
        </w:tc>
        <w:tc>
          <w:tcPr>
            <w:tcW w:w="2410" w:type="dxa"/>
          </w:tcPr>
          <w:p w14:paraId="0A2E18DD"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493/2 </w:t>
            </w:r>
          </w:p>
        </w:tc>
        <w:tc>
          <w:tcPr>
            <w:tcW w:w="2410" w:type="dxa"/>
          </w:tcPr>
          <w:p w14:paraId="257C9B8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1.20 acre (Item 2)</w:t>
            </w:r>
          </w:p>
        </w:tc>
      </w:tr>
      <w:tr w:rsidR="00A95BF9" w:rsidRPr="003C061C" w14:paraId="6D6FD0E4" w14:textId="77777777" w:rsidTr="00920EBF">
        <w:tc>
          <w:tcPr>
            <w:tcW w:w="1101" w:type="dxa"/>
          </w:tcPr>
          <w:p w14:paraId="64FEB61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3.</w:t>
            </w:r>
          </w:p>
        </w:tc>
        <w:tc>
          <w:tcPr>
            <w:tcW w:w="3118" w:type="dxa"/>
          </w:tcPr>
          <w:p w14:paraId="1A9B8478"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R.Ganesan</w:t>
            </w:r>
            <w:proofErr w:type="spellEnd"/>
          </w:p>
        </w:tc>
        <w:tc>
          <w:tcPr>
            <w:tcW w:w="2410" w:type="dxa"/>
          </w:tcPr>
          <w:p w14:paraId="5B359E5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493/1</w:t>
            </w:r>
          </w:p>
        </w:tc>
        <w:tc>
          <w:tcPr>
            <w:tcW w:w="2410" w:type="dxa"/>
          </w:tcPr>
          <w:p w14:paraId="3308A35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0.10 acre (Item 3)</w:t>
            </w:r>
          </w:p>
        </w:tc>
      </w:tr>
      <w:tr w:rsidR="00A95BF9" w:rsidRPr="003C061C" w14:paraId="466047D2" w14:textId="77777777" w:rsidTr="00920EBF">
        <w:tc>
          <w:tcPr>
            <w:tcW w:w="1101" w:type="dxa"/>
          </w:tcPr>
          <w:p w14:paraId="75ADBE2D" w14:textId="77777777" w:rsidR="00A95BF9" w:rsidRPr="003C061C" w:rsidRDefault="00A95BF9" w:rsidP="00920EBF">
            <w:pPr>
              <w:pStyle w:val="ListParagraph"/>
              <w:spacing w:line="360" w:lineRule="auto"/>
              <w:ind w:left="0"/>
              <w:jc w:val="both"/>
              <w:rPr>
                <w:rFonts w:ascii="Arial" w:hAnsi="Arial" w:cs="Arial"/>
              </w:rPr>
            </w:pPr>
          </w:p>
        </w:tc>
        <w:tc>
          <w:tcPr>
            <w:tcW w:w="3118" w:type="dxa"/>
          </w:tcPr>
          <w:p w14:paraId="2565AE39" w14:textId="77777777" w:rsidR="00A95BF9" w:rsidRPr="003C061C" w:rsidRDefault="00A95BF9" w:rsidP="00920EBF">
            <w:pPr>
              <w:pStyle w:val="ListParagraph"/>
              <w:spacing w:line="360" w:lineRule="auto"/>
              <w:ind w:left="0"/>
              <w:jc w:val="both"/>
              <w:rPr>
                <w:rFonts w:ascii="Arial" w:hAnsi="Arial" w:cs="Arial"/>
              </w:rPr>
            </w:pPr>
          </w:p>
        </w:tc>
        <w:tc>
          <w:tcPr>
            <w:tcW w:w="2410" w:type="dxa"/>
          </w:tcPr>
          <w:p w14:paraId="48D98D82" w14:textId="77777777" w:rsidR="00A95BF9" w:rsidRPr="003C061C" w:rsidRDefault="00A95BF9" w:rsidP="00920EBF">
            <w:pPr>
              <w:pStyle w:val="ListParagraph"/>
              <w:spacing w:line="360" w:lineRule="auto"/>
              <w:ind w:left="0"/>
              <w:jc w:val="both"/>
              <w:rPr>
                <w:rFonts w:ascii="Arial" w:hAnsi="Arial" w:cs="Arial"/>
              </w:rPr>
            </w:pPr>
          </w:p>
        </w:tc>
        <w:tc>
          <w:tcPr>
            <w:tcW w:w="2410" w:type="dxa"/>
          </w:tcPr>
          <w:p w14:paraId="5D16950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2.36 acres </w:t>
            </w:r>
          </w:p>
        </w:tc>
      </w:tr>
    </w:tbl>
    <w:p w14:paraId="76B01D0D" w14:textId="77777777" w:rsidR="00A95BF9" w:rsidRPr="00997C6A" w:rsidRDefault="00A95BF9" w:rsidP="00920EBF">
      <w:pPr>
        <w:pStyle w:val="ListParagraph"/>
        <w:spacing w:line="360" w:lineRule="auto"/>
        <w:jc w:val="both"/>
        <w:rPr>
          <w:rFonts w:ascii="Arial" w:hAnsi="Arial" w:cs="Arial"/>
          <w:u w:val="single"/>
        </w:rPr>
      </w:pPr>
    </w:p>
    <w:p w14:paraId="52E40974" w14:textId="77777777" w:rsidR="00752D11" w:rsidRDefault="00752D11" w:rsidP="00920EBF">
      <w:pPr>
        <w:pStyle w:val="ListParagraph"/>
        <w:spacing w:line="360" w:lineRule="auto"/>
        <w:ind w:left="0"/>
        <w:jc w:val="both"/>
        <w:rPr>
          <w:rFonts w:ascii="Arial" w:hAnsi="Arial" w:cs="Arial"/>
          <w:b/>
          <w:u w:val="single"/>
        </w:rPr>
      </w:pPr>
    </w:p>
    <w:p w14:paraId="17B71955" w14:textId="77777777" w:rsidR="00752D11" w:rsidRDefault="00752D11" w:rsidP="00920EBF">
      <w:pPr>
        <w:pStyle w:val="ListParagraph"/>
        <w:spacing w:line="360" w:lineRule="auto"/>
        <w:ind w:left="0"/>
        <w:jc w:val="both"/>
        <w:rPr>
          <w:rFonts w:ascii="Arial" w:hAnsi="Arial" w:cs="Arial"/>
          <w:b/>
          <w:u w:val="single"/>
        </w:rPr>
      </w:pPr>
    </w:p>
    <w:p w14:paraId="31267814" w14:textId="77777777" w:rsidR="00752D11" w:rsidRDefault="00752D11" w:rsidP="00920EBF">
      <w:pPr>
        <w:pStyle w:val="ListParagraph"/>
        <w:spacing w:line="360" w:lineRule="auto"/>
        <w:ind w:left="0"/>
        <w:jc w:val="both"/>
        <w:rPr>
          <w:rFonts w:ascii="Arial" w:hAnsi="Arial" w:cs="Arial"/>
          <w:b/>
          <w:u w:val="single"/>
        </w:rPr>
      </w:pPr>
    </w:p>
    <w:p w14:paraId="5D576CCA" w14:textId="66539FCD" w:rsidR="00A95BF9" w:rsidRPr="00997C6A" w:rsidRDefault="00A95BF9" w:rsidP="00920EBF">
      <w:pPr>
        <w:pStyle w:val="ListParagraph"/>
        <w:spacing w:line="360" w:lineRule="auto"/>
        <w:ind w:left="0"/>
        <w:jc w:val="both"/>
        <w:rPr>
          <w:rFonts w:ascii="Arial" w:hAnsi="Arial" w:cs="Arial"/>
          <w:b/>
          <w:u w:val="single"/>
        </w:rPr>
      </w:pPr>
      <w:r w:rsidRPr="00997C6A">
        <w:rPr>
          <w:rFonts w:ascii="Arial" w:hAnsi="Arial" w:cs="Arial"/>
          <w:b/>
          <w:u w:val="single"/>
        </w:rPr>
        <w:lastRenderedPageBreak/>
        <w:t>‘C’ SCHEDULE:</w:t>
      </w:r>
    </w:p>
    <w:tbl>
      <w:tblPr>
        <w:tblStyle w:val="TableGrid"/>
        <w:tblW w:w="0" w:type="auto"/>
        <w:tblLook w:val="04A0" w:firstRow="1" w:lastRow="0" w:firstColumn="1" w:lastColumn="0" w:noHBand="0" w:noVBand="1"/>
      </w:tblPr>
      <w:tblGrid>
        <w:gridCol w:w="1101"/>
        <w:gridCol w:w="3118"/>
        <w:gridCol w:w="2410"/>
        <w:gridCol w:w="2410"/>
      </w:tblGrid>
      <w:tr w:rsidR="00A95BF9" w:rsidRPr="003C061C" w14:paraId="5461C7AF" w14:textId="77777777" w:rsidTr="00920EBF">
        <w:tc>
          <w:tcPr>
            <w:tcW w:w="1101" w:type="dxa"/>
          </w:tcPr>
          <w:p w14:paraId="7DF55EF7"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S.No</w:t>
            </w:r>
            <w:proofErr w:type="spellEnd"/>
            <w:r w:rsidRPr="003C061C">
              <w:rPr>
                <w:rFonts w:ascii="Arial" w:hAnsi="Arial" w:cs="Arial"/>
              </w:rPr>
              <w:t>.</w:t>
            </w:r>
          </w:p>
        </w:tc>
        <w:tc>
          <w:tcPr>
            <w:tcW w:w="3118" w:type="dxa"/>
          </w:tcPr>
          <w:p w14:paraId="494924E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Partition Deed dated 22.02.1988</w:t>
            </w:r>
          </w:p>
        </w:tc>
        <w:tc>
          <w:tcPr>
            <w:tcW w:w="2410" w:type="dxa"/>
          </w:tcPr>
          <w:p w14:paraId="1619F02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‘C’ schedule allotted to Palanisamy</w:t>
            </w:r>
          </w:p>
        </w:tc>
        <w:tc>
          <w:tcPr>
            <w:tcW w:w="2410" w:type="dxa"/>
          </w:tcPr>
          <w:p w14:paraId="7C1F35D9" w14:textId="77777777" w:rsidR="00A95BF9" w:rsidRPr="003C061C" w:rsidRDefault="00A95BF9" w:rsidP="00920EBF">
            <w:pPr>
              <w:pStyle w:val="ListParagraph"/>
              <w:spacing w:line="360" w:lineRule="auto"/>
              <w:ind w:left="0"/>
              <w:jc w:val="both"/>
              <w:rPr>
                <w:rFonts w:ascii="Arial" w:hAnsi="Arial" w:cs="Arial"/>
              </w:rPr>
            </w:pPr>
          </w:p>
        </w:tc>
      </w:tr>
      <w:tr w:rsidR="00A95BF9" w:rsidRPr="003C061C" w14:paraId="6BD77EA5" w14:textId="77777777" w:rsidTr="00920EBF">
        <w:tc>
          <w:tcPr>
            <w:tcW w:w="1101" w:type="dxa"/>
          </w:tcPr>
          <w:p w14:paraId="4636562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w:t>
            </w:r>
          </w:p>
        </w:tc>
        <w:tc>
          <w:tcPr>
            <w:tcW w:w="3118" w:type="dxa"/>
          </w:tcPr>
          <w:p w14:paraId="2D94A86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Palanisamy</w:t>
            </w:r>
          </w:p>
        </w:tc>
        <w:tc>
          <w:tcPr>
            <w:tcW w:w="2410" w:type="dxa"/>
          </w:tcPr>
          <w:p w14:paraId="3B0D702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494/1, 494/2, 495/1 </w:t>
            </w:r>
          </w:p>
        </w:tc>
        <w:tc>
          <w:tcPr>
            <w:tcW w:w="2410" w:type="dxa"/>
          </w:tcPr>
          <w:p w14:paraId="0D936D5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1.24 acres (Item 1)</w:t>
            </w:r>
          </w:p>
        </w:tc>
      </w:tr>
      <w:tr w:rsidR="00A95BF9" w:rsidRPr="003C061C" w14:paraId="4E558223" w14:textId="77777777" w:rsidTr="00920EBF">
        <w:tc>
          <w:tcPr>
            <w:tcW w:w="1101" w:type="dxa"/>
          </w:tcPr>
          <w:p w14:paraId="4522756E"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w:t>
            </w:r>
          </w:p>
        </w:tc>
        <w:tc>
          <w:tcPr>
            <w:tcW w:w="3118" w:type="dxa"/>
          </w:tcPr>
          <w:p w14:paraId="55FFCF9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Palanisamy</w:t>
            </w:r>
          </w:p>
        </w:tc>
        <w:tc>
          <w:tcPr>
            <w:tcW w:w="2410" w:type="dxa"/>
          </w:tcPr>
          <w:p w14:paraId="51CC548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493/1 </w:t>
            </w:r>
          </w:p>
        </w:tc>
        <w:tc>
          <w:tcPr>
            <w:tcW w:w="2410" w:type="dxa"/>
          </w:tcPr>
          <w:p w14:paraId="26D4D75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1.18 acres (Item 2)</w:t>
            </w:r>
          </w:p>
        </w:tc>
      </w:tr>
      <w:tr w:rsidR="00A95BF9" w:rsidRPr="003C061C" w14:paraId="3E9CA6C2" w14:textId="77777777" w:rsidTr="00920EBF">
        <w:tc>
          <w:tcPr>
            <w:tcW w:w="1101" w:type="dxa"/>
          </w:tcPr>
          <w:p w14:paraId="416E63A3" w14:textId="77777777" w:rsidR="00A95BF9" w:rsidRPr="003C061C" w:rsidRDefault="00A95BF9" w:rsidP="00920EBF">
            <w:pPr>
              <w:pStyle w:val="ListParagraph"/>
              <w:spacing w:line="360" w:lineRule="auto"/>
              <w:ind w:left="0"/>
              <w:jc w:val="both"/>
              <w:rPr>
                <w:rFonts w:ascii="Arial" w:hAnsi="Arial" w:cs="Arial"/>
              </w:rPr>
            </w:pPr>
          </w:p>
        </w:tc>
        <w:tc>
          <w:tcPr>
            <w:tcW w:w="3118" w:type="dxa"/>
          </w:tcPr>
          <w:p w14:paraId="42F145C6" w14:textId="77777777" w:rsidR="00A95BF9" w:rsidRPr="003C061C" w:rsidRDefault="00A95BF9" w:rsidP="00920EBF">
            <w:pPr>
              <w:pStyle w:val="ListParagraph"/>
              <w:spacing w:line="360" w:lineRule="auto"/>
              <w:ind w:left="0"/>
              <w:jc w:val="both"/>
              <w:rPr>
                <w:rFonts w:ascii="Arial" w:hAnsi="Arial" w:cs="Arial"/>
              </w:rPr>
            </w:pPr>
          </w:p>
        </w:tc>
        <w:tc>
          <w:tcPr>
            <w:tcW w:w="2410" w:type="dxa"/>
          </w:tcPr>
          <w:p w14:paraId="3D0E8370" w14:textId="77777777" w:rsidR="00A95BF9" w:rsidRPr="003C061C" w:rsidRDefault="00A95BF9" w:rsidP="00920EBF">
            <w:pPr>
              <w:pStyle w:val="ListParagraph"/>
              <w:spacing w:line="360" w:lineRule="auto"/>
              <w:ind w:left="0"/>
              <w:jc w:val="both"/>
              <w:rPr>
                <w:rFonts w:ascii="Arial" w:hAnsi="Arial" w:cs="Arial"/>
              </w:rPr>
            </w:pPr>
          </w:p>
        </w:tc>
        <w:tc>
          <w:tcPr>
            <w:tcW w:w="2410" w:type="dxa"/>
          </w:tcPr>
          <w:p w14:paraId="70D5369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2.42 acres </w:t>
            </w:r>
          </w:p>
        </w:tc>
      </w:tr>
    </w:tbl>
    <w:p w14:paraId="1AB64136" w14:textId="77777777" w:rsidR="00A95BF9" w:rsidRPr="003C061C" w:rsidRDefault="00A95BF9" w:rsidP="00920EBF">
      <w:pPr>
        <w:pStyle w:val="ListParagraph"/>
        <w:spacing w:line="360" w:lineRule="auto"/>
        <w:jc w:val="both"/>
        <w:rPr>
          <w:rFonts w:ascii="Arial" w:hAnsi="Arial" w:cs="Arial"/>
        </w:rPr>
      </w:pPr>
    </w:p>
    <w:p w14:paraId="5CF07B33" w14:textId="77777777" w:rsidR="00A95BF9" w:rsidRPr="003C061C" w:rsidRDefault="00A95BF9" w:rsidP="00920EBF">
      <w:pPr>
        <w:pStyle w:val="ListParagraph"/>
        <w:numPr>
          <w:ilvl w:val="0"/>
          <w:numId w:val="1"/>
        </w:numPr>
        <w:spacing w:line="360" w:lineRule="auto"/>
        <w:ind w:left="0" w:firstLine="0"/>
        <w:jc w:val="both"/>
        <w:rPr>
          <w:rFonts w:ascii="Arial" w:hAnsi="Arial" w:cs="Arial"/>
        </w:rPr>
      </w:pPr>
      <w:r w:rsidRPr="003C061C">
        <w:rPr>
          <w:rFonts w:ascii="Arial" w:hAnsi="Arial" w:cs="Arial"/>
        </w:rPr>
        <w:t>From the above, the said Rangasamy Thevar being father of 1</w:t>
      </w:r>
      <w:r w:rsidRPr="003C061C">
        <w:rPr>
          <w:rFonts w:ascii="Arial" w:hAnsi="Arial" w:cs="Arial"/>
          <w:vertAlign w:val="superscript"/>
        </w:rPr>
        <w:t xml:space="preserve">st </w:t>
      </w:r>
      <w:r w:rsidRPr="003C061C">
        <w:rPr>
          <w:rFonts w:ascii="Arial" w:hAnsi="Arial" w:cs="Arial"/>
        </w:rPr>
        <w:t>defendant, plaintiff and 2</w:t>
      </w:r>
      <w:r w:rsidRPr="003C061C">
        <w:rPr>
          <w:rFonts w:ascii="Arial" w:hAnsi="Arial" w:cs="Arial"/>
          <w:vertAlign w:val="superscript"/>
        </w:rPr>
        <w:t>nd</w:t>
      </w:r>
      <w:r w:rsidRPr="003C061C">
        <w:rPr>
          <w:rFonts w:ascii="Arial" w:hAnsi="Arial" w:cs="Arial"/>
        </w:rPr>
        <w:t xml:space="preserve"> defendant was allotted with 0.65 acre in S.F.No.495/1, 2 and 494/2 as Item No. I and also allotted with 0.86 acre in 493/2 as item No.2.  Out of the said total extent of 1.51 acres, the plaintiff and 2</w:t>
      </w:r>
      <w:r w:rsidRPr="003C061C">
        <w:rPr>
          <w:rFonts w:ascii="Arial" w:hAnsi="Arial" w:cs="Arial"/>
          <w:vertAlign w:val="superscript"/>
        </w:rPr>
        <w:t>nd</w:t>
      </w:r>
      <w:r w:rsidRPr="003C061C">
        <w:rPr>
          <w:rFonts w:ascii="Arial" w:hAnsi="Arial" w:cs="Arial"/>
        </w:rPr>
        <w:t xml:space="preserve"> defendant being sisters along with 1</w:t>
      </w:r>
      <w:r w:rsidRPr="003C061C">
        <w:rPr>
          <w:rFonts w:ascii="Arial" w:hAnsi="Arial" w:cs="Arial"/>
          <w:vertAlign w:val="superscript"/>
        </w:rPr>
        <w:t>st</w:t>
      </w:r>
      <w:r w:rsidRPr="003C061C">
        <w:rPr>
          <w:rFonts w:ascii="Arial" w:hAnsi="Arial" w:cs="Arial"/>
        </w:rPr>
        <w:t xml:space="preserve"> defendant sold the entire 0.86 acres in S.F.No.493/2 (Item No.2) which are as follows:-</w:t>
      </w:r>
    </w:p>
    <w:p w14:paraId="10B3316A" w14:textId="77777777" w:rsidR="00A95BF9" w:rsidRPr="003C061C" w:rsidRDefault="00A95BF9" w:rsidP="00920EBF">
      <w:pPr>
        <w:pStyle w:val="ListParagraph"/>
        <w:spacing w:line="360" w:lineRule="auto"/>
        <w:jc w:val="both"/>
        <w:rPr>
          <w:rFonts w:ascii="Arial" w:hAnsi="Arial" w:cs="Arial"/>
        </w:rPr>
      </w:pPr>
    </w:p>
    <w:tbl>
      <w:tblPr>
        <w:tblStyle w:val="TableGrid"/>
        <w:tblW w:w="0" w:type="auto"/>
        <w:tblLook w:val="04A0" w:firstRow="1" w:lastRow="0" w:firstColumn="1" w:lastColumn="0" w:noHBand="0" w:noVBand="1"/>
      </w:tblPr>
      <w:tblGrid>
        <w:gridCol w:w="1217"/>
        <w:gridCol w:w="2426"/>
        <w:gridCol w:w="1983"/>
        <w:gridCol w:w="1985"/>
        <w:gridCol w:w="1631"/>
      </w:tblGrid>
      <w:tr w:rsidR="00A95BF9" w:rsidRPr="003C061C" w14:paraId="52655EC4" w14:textId="77777777" w:rsidTr="00920EBF">
        <w:tc>
          <w:tcPr>
            <w:tcW w:w="1384" w:type="dxa"/>
          </w:tcPr>
          <w:p w14:paraId="457B79D6"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S.No</w:t>
            </w:r>
            <w:proofErr w:type="spellEnd"/>
            <w:r w:rsidRPr="003C061C">
              <w:rPr>
                <w:rFonts w:ascii="Arial" w:hAnsi="Arial" w:cs="Arial"/>
              </w:rPr>
              <w:t>.</w:t>
            </w:r>
          </w:p>
        </w:tc>
        <w:tc>
          <w:tcPr>
            <w:tcW w:w="2446" w:type="dxa"/>
          </w:tcPr>
          <w:p w14:paraId="2CFDE7C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Sale Deed date &amp; Doc.No. </w:t>
            </w:r>
          </w:p>
        </w:tc>
        <w:tc>
          <w:tcPr>
            <w:tcW w:w="2090" w:type="dxa"/>
          </w:tcPr>
          <w:p w14:paraId="23B17963"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Vendor Name </w:t>
            </w:r>
          </w:p>
        </w:tc>
        <w:tc>
          <w:tcPr>
            <w:tcW w:w="2126" w:type="dxa"/>
          </w:tcPr>
          <w:p w14:paraId="6A8A985D"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Buyers Name</w:t>
            </w:r>
          </w:p>
        </w:tc>
        <w:tc>
          <w:tcPr>
            <w:tcW w:w="1418" w:type="dxa"/>
          </w:tcPr>
          <w:p w14:paraId="620419F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Extent in S.F.No.493/2</w:t>
            </w:r>
          </w:p>
        </w:tc>
      </w:tr>
      <w:tr w:rsidR="00A95BF9" w:rsidRPr="003C061C" w14:paraId="5AF4B64F" w14:textId="77777777" w:rsidTr="00920EBF">
        <w:tc>
          <w:tcPr>
            <w:tcW w:w="1384" w:type="dxa"/>
          </w:tcPr>
          <w:p w14:paraId="15F161F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w:t>
            </w:r>
          </w:p>
        </w:tc>
        <w:tc>
          <w:tcPr>
            <w:tcW w:w="2446" w:type="dxa"/>
          </w:tcPr>
          <w:p w14:paraId="6848159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17.09.2003 (Doc.No.1887/2003)</w:t>
            </w:r>
          </w:p>
        </w:tc>
        <w:tc>
          <w:tcPr>
            <w:tcW w:w="2090" w:type="dxa"/>
          </w:tcPr>
          <w:p w14:paraId="30726D3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Palaniammal, Ganesan, </w:t>
            </w:r>
            <w:proofErr w:type="spellStart"/>
            <w:r w:rsidRPr="003C061C">
              <w:rPr>
                <w:rFonts w:ascii="Arial" w:hAnsi="Arial" w:cs="Arial"/>
              </w:rPr>
              <w:t>Prabhukumar</w:t>
            </w:r>
            <w:proofErr w:type="spellEnd"/>
            <w:r w:rsidRPr="003C061C">
              <w:rPr>
                <w:rFonts w:ascii="Arial" w:hAnsi="Arial" w:cs="Arial"/>
              </w:rPr>
              <w:t>, Banumathy,</w:t>
            </w:r>
          </w:p>
          <w:p w14:paraId="30D5E6B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Jothimani, </w:t>
            </w:r>
            <w:proofErr w:type="spellStart"/>
            <w:r w:rsidRPr="003C061C">
              <w:rPr>
                <w:rFonts w:ascii="Arial" w:hAnsi="Arial" w:cs="Arial"/>
              </w:rPr>
              <w:t>J.Maheswari</w:t>
            </w:r>
            <w:proofErr w:type="spellEnd"/>
          </w:p>
        </w:tc>
        <w:tc>
          <w:tcPr>
            <w:tcW w:w="2126" w:type="dxa"/>
          </w:tcPr>
          <w:p w14:paraId="1901231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Nandakumar</w:t>
            </w:r>
          </w:p>
          <w:p w14:paraId="5BAB378A"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N.Suganthi</w:t>
            </w:r>
            <w:proofErr w:type="spellEnd"/>
          </w:p>
        </w:tc>
        <w:tc>
          <w:tcPr>
            <w:tcW w:w="1418" w:type="dxa"/>
          </w:tcPr>
          <w:p w14:paraId="527E865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4500 Sq.ft.</w:t>
            </w:r>
          </w:p>
        </w:tc>
      </w:tr>
      <w:tr w:rsidR="00A95BF9" w:rsidRPr="003C061C" w14:paraId="298FE277" w14:textId="77777777" w:rsidTr="00920EBF">
        <w:tc>
          <w:tcPr>
            <w:tcW w:w="1384" w:type="dxa"/>
          </w:tcPr>
          <w:p w14:paraId="7902D47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w:t>
            </w:r>
          </w:p>
        </w:tc>
        <w:tc>
          <w:tcPr>
            <w:tcW w:w="2446" w:type="dxa"/>
          </w:tcPr>
          <w:p w14:paraId="7C9D6B96"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27.11.2003 (Doc.No.2201/2003)</w:t>
            </w:r>
          </w:p>
        </w:tc>
        <w:tc>
          <w:tcPr>
            <w:tcW w:w="2090" w:type="dxa"/>
          </w:tcPr>
          <w:p w14:paraId="3E3546A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-do-</w:t>
            </w:r>
          </w:p>
        </w:tc>
        <w:tc>
          <w:tcPr>
            <w:tcW w:w="2126" w:type="dxa"/>
          </w:tcPr>
          <w:p w14:paraId="1CE4B443"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D.Suganthi</w:t>
            </w:r>
            <w:proofErr w:type="spellEnd"/>
          </w:p>
        </w:tc>
        <w:tc>
          <w:tcPr>
            <w:tcW w:w="1418" w:type="dxa"/>
          </w:tcPr>
          <w:p w14:paraId="0CE4334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2,600 Sq.ft.</w:t>
            </w:r>
          </w:p>
        </w:tc>
      </w:tr>
      <w:tr w:rsidR="00A95BF9" w:rsidRPr="003C061C" w14:paraId="01DAD5A3" w14:textId="77777777" w:rsidTr="00920EBF">
        <w:tc>
          <w:tcPr>
            <w:tcW w:w="1384" w:type="dxa"/>
          </w:tcPr>
          <w:p w14:paraId="0FEFC78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3.</w:t>
            </w:r>
          </w:p>
        </w:tc>
        <w:tc>
          <w:tcPr>
            <w:tcW w:w="2446" w:type="dxa"/>
          </w:tcPr>
          <w:p w14:paraId="7CC52BE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21.01.2004 (Doc.No.134/2004)</w:t>
            </w:r>
          </w:p>
        </w:tc>
        <w:tc>
          <w:tcPr>
            <w:tcW w:w="2090" w:type="dxa"/>
          </w:tcPr>
          <w:p w14:paraId="3333064E"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-do-</w:t>
            </w:r>
          </w:p>
        </w:tc>
        <w:tc>
          <w:tcPr>
            <w:tcW w:w="2126" w:type="dxa"/>
          </w:tcPr>
          <w:p w14:paraId="4785A4B2"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J.Senthil</w:t>
            </w:r>
            <w:proofErr w:type="spellEnd"/>
            <w:r w:rsidRPr="003C061C">
              <w:rPr>
                <w:rFonts w:ascii="Arial" w:hAnsi="Arial" w:cs="Arial"/>
              </w:rPr>
              <w:t xml:space="preserve"> Kumar</w:t>
            </w:r>
          </w:p>
        </w:tc>
        <w:tc>
          <w:tcPr>
            <w:tcW w:w="1418" w:type="dxa"/>
          </w:tcPr>
          <w:p w14:paraId="6D0C09A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2,600 Sq.ft.</w:t>
            </w:r>
          </w:p>
        </w:tc>
      </w:tr>
      <w:tr w:rsidR="00A95BF9" w:rsidRPr="003C061C" w14:paraId="35BF9E72" w14:textId="77777777" w:rsidTr="00920EBF">
        <w:tc>
          <w:tcPr>
            <w:tcW w:w="1384" w:type="dxa"/>
          </w:tcPr>
          <w:p w14:paraId="434287D6"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w:t>
            </w:r>
          </w:p>
        </w:tc>
        <w:tc>
          <w:tcPr>
            <w:tcW w:w="2446" w:type="dxa"/>
          </w:tcPr>
          <w:p w14:paraId="6A61EA5E"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21.01.2004 (Doc.No.135/2004)</w:t>
            </w:r>
          </w:p>
        </w:tc>
        <w:tc>
          <w:tcPr>
            <w:tcW w:w="2090" w:type="dxa"/>
          </w:tcPr>
          <w:p w14:paraId="49690FE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-do-</w:t>
            </w:r>
          </w:p>
        </w:tc>
        <w:tc>
          <w:tcPr>
            <w:tcW w:w="2126" w:type="dxa"/>
          </w:tcPr>
          <w:p w14:paraId="5E9334FB"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J.Senthil</w:t>
            </w:r>
            <w:proofErr w:type="spellEnd"/>
            <w:r w:rsidRPr="003C061C">
              <w:rPr>
                <w:rFonts w:ascii="Arial" w:hAnsi="Arial" w:cs="Arial"/>
              </w:rPr>
              <w:t xml:space="preserve"> Kumar</w:t>
            </w:r>
          </w:p>
        </w:tc>
        <w:tc>
          <w:tcPr>
            <w:tcW w:w="1418" w:type="dxa"/>
          </w:tcPr>
          <w:p w14:paraId="50645FE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2,588 Sq.ft.</w:t>
            </w:r>
          </w:p>
        </w:tc>
      </w:tr>
      <w:tr w:rsidR="00A95BF9" w:rsidRPr="003C061C" w14:paraId="723D66E6" w14:textId="77777777" w:rsidTr="00920EBF">
        <w:tc>
          <w:tcPr>
            <w:tcW w:w="1384" w:type="dxa"/>
          </w:tcPr>
          <w:p w14:paraId="132E557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5.</w:t>
            </w:r>
          </w:p>
        </w:tc>
        <w:tc>
          <w:tcPr>
            <w:tcW w:w="2446" w:type="dxa"/>
          </w:tcPr>
          <w:p w14:paraId="73920FE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21.01.2004 (Doc.No.136/2004)</w:t>
            </w:r>
          </w:p>
        </w:tc>
        <w:tc>
          <w:tcPr>
            <w:tcW w:w="2090" w:type="dxa"/>
          </w:tcPr>
          <w:p w14:paraId="4578B79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-do-</w:t>
            </w:r>
          </w:p>
        </w:tc>
        <w:tc>
          <w:tcPr>
            <w:tcW w:w="2126" w:type="dxa"/>
          </w:tcPr>
          <w:p w14:paraId="43279E7A"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D.Kalipathula</w:t>
            </w:r>
            <w:proofErr w:type="spellEnd"/>
          </w:p>
        </w:tc>
        <w:tc>
          <w:tcPr>
            <w:tcW w:w="1418" w:type="dxa"/>
          </w:tcPr>
          <w:p w14:paraId="61F795D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2,420 Sq.ft.</w:t>
            </w:r>
          </w:p>
        </w:tc>
      </w:tr>
      <w:tr w:rsidR="00A95BF9" w:rsidRPr="003C061C" w14:paraId="1D434337" w14:textId="77777777" w:rsidTr="00920EBF">
        <w:tc>
          <w:tcPr>
            <w:tcW w:w="1384" w:type="dxa"/>
          </w:tcPr>
          <w:p w14:paraId="38A16C0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6.</w:t>
            </w:r>
          </w:p>
        </w:tc>
        <w:tc>
          <w:tcPr>
            <w:tcW w:w="2446" w:type="dxa"/>
          </w:tcPr>
          <w:p w14:paraId="23BB418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07.05.2007</w:t>
            </w:r>
          </w:p>
          <w:p w14:paraId="61CCEBB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(Doc.No.1722 /2007)</w:t>
            </w:r>
          </w:p>
        </w:tc>
        <w:tc>
          <w:tcPr>
            <w:tcW w:w="2090" w:type="dxa"/>
          </w:tcPr>
          <w:p w14:paraId="0D7AF2D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-do-</w:t>
            </w:r>
          </w:p>
        </w:tc>
        <w:tc>
          <w:tcPr>
            <w:tcW w:w="2126" w:type="dxa"/>
          </w:tcPr>
          <w:p w14:paraId="40C30084"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Emaculate</w:t>
            </w:r>
            <w:proofErr w:type="spellEnd"/>
            <w:r w:rsidRPr="003C061C">
              <w:rPr>
                <w:rFonts w:ascii="Arial" w:hAnsi="Arial" w:cs="Arial"/>
              </w:rPr>
              <w:t xml:space="preserve"> Shanthi</w:t>
            </w:r>
          </w:p>
        </w:tc>
        <w:tc>
          <w:tcPr>
            <w:tcW w:w="1418" w:type="dxa"/>
          </w:tcPr>
          <w:p w14:paraId="13F79CB3"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808 Sq.ft.</w:t>
            </w:r>
          </w:p>
        </w:tc>
      </w:tr>
      <w:tr w:rsidR="00A95BF9" w:rsidRPr="003C061C" w14:paraId="25C07692" w14:textId="77777777" w:rsidTr="00920EBF">
        <w:tc>
          <w:tcPr>
            <w:tcW w:w="1384" w:type="dxa"/>
          </w:tcPr>
          <w:p w14:paraId="387653B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lastRenderedPageBreak/>
              <w:t>7.</w:t>
            </w:r>
          </w:p>
        </w:tc>
        <w:tc>
          <w:tcPr>
            <w:tcW w:w="2446" w:type="dxa"/>
          </w:tcPr>
          <w:p w14:paraId="2E75AEC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Gift deed for road purpose 27.11.2003 </w:t>
            </w:r>
          </w:p>
          <w:p w14:paraId="73BEDD5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(Doc.No. 2203/2003)</w:t>
            </w:r>
          </w:p>
        </w:tc>
        <w:tc>
          <w:tcPr>
            <w:tcW w:w="2090" w:type="dxa"/>
          </w:tcPr>
          <w:p w14:paraId="7C3E0C4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-do-</w:t>
            </w:r>
          </w:p>
        </w:tc>
        <w:tc>
          <w:tcPr>
            <w:tcW w:w="2126" w:type="dxa"/>
          </w:tcPr>
          <w:p w14:paraId="736ABAB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Coimbatore Municipal Corporation</w:t>
            </w:r>
          </w:p>
        </w:tc>
        <w:tc>
          <w:tcPr>
            <w:tcW w:w="1418" w:type="dxa"/>
          </w:tcPr>
          <w:p w14:paraId="6089E91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27,323 Sq.ft.</w:t>
            </w:r>
          </w:p>
        </w:tc>
      </w:tr>
    </w:tbl>
    <w:p w14:paraId="639176A2" w14:textId="77777777" w:rsidR="00A95BF9" w:rsidRPr="003C061C" w:rsidRDefault="00A95BF9" w:rsidP="00920EBF">
      <w:pPr>
        <w:pStyle w:val="ListParagraph"/>
        <w:spacing w:line="360" w:lineRule="auto"/>
        <w:jc w:val="both"/>
        <w:rPr>
          <w:rFonts w:ascii="Arial" w:hAnsi="Arial" w:cs="Arial"/>
        </w:rPr>
      </w:pPr>
    </w:p>
    <w:p w14:paraId="5E811C83" w14:textId="77777777" w:rsidR="00A95BF9" w:rsidRDefault="00A95BF9" w:rsidP="00920EBF">
      <w:pPr>
        <w:pStyle w:val="ListParagraph"/>
        <w:numPr>
          <w:ilvl w:val="0"/>
          <w:numId w:val="1"/>
        </w:numPr>
        <w:spacing w:line="360" w:lineRule="auto"/>
        <w:ind w:left="0" w:firstLine="0"/>
        <w:jc w:val="both"/>
        <w:rPr>
          <w:rFonts w:ascii="Arial" w:hAnsi="Arial" w:cs="Arial"/>
        </w:rPr>
      </w:pPr>
      <w:r w:rsidRPr="003C061C">
        <w:rPr>
          <w:rFonts w:ascii="Arial" w:hAnsi="Arial" w:cs="Arial"/>
        </w:rPr>
        <w:t>From the above, Item No.2 in Partition Deed dated 22.02.1988 in schedule ‘A’ derived by Rangasamy Thevar was jointly sold by plaintiff and 2</w:t>
      </w:r>
      <w:r w:rsidRPr="003C061C">
        <w:rPr>
          <w:rFonts w:ascii="Arial" w:hAnsi="Arial" w:cs="Arial"/>
          <w:vertAlign w:val="superscript"/>
        </w:rPr>
        <w:t>nd</w:t>
      </w:r>
      <w:r w:rsidRPr="003C061C">
        <w:rPr>
          <w:rFonts w:ascii="Arial" w:hAnsi="Arial" w:cs="Arial"/>
        </w:rPr>
        <w:t xml:space="preserve"> defendant along with other vendors which fact is suppressed in plaint.  In fact, the plaintiff alleged that her father Rangasamy Thevar sold an extent of 43 cents out of 1.51 acres and retained 1.08 acres, which are available for partition is false. </w:t>
      </w:r>
    </w:p>
    <w:p w14:paraId="1A2FAA81" w14:textId="77777777" w:rsidR="00A95BF9" w:rsidRPr="00752D11" w:rsidRDefault="00A95BF9" w:rsidP="00920EBF">
      <w:pPr>
        <w:pStyle w:val="ListParagraph"/>
        <w:spacing w:line="360" w:lineRule="auto"/>
        <w:ind w:left="0"/>
        <w:jc w:val="both"/>
        <w:rPr>
          <w:rFonts w:ascii="Arial" w:hAnsi="Arial" w:cs="Arial"/>
          <w:sz w:val="14"/>
          <w:szCs w:val="14"/>
        </w:rPr>
      </w:pPr>
    </w:p>
    <w:p w14:paraId="31ACD355" w14:textId="77777777" w:rsidR="00A95BF9" w:rsidRPr="003C061C" w:rsidRDefault="00A95BF9" w:rsidP="00920EBF">
      <w:pPr>
        <w:pStyle w:val="ListParagraph"/>
        <w:numPr>
          <w:ilvl w:val="0"/>
          <w:numId w:val="1"/>
        </w:numPr>
        <w:spacing w:line="360" w:lineRule="auto"/>
        <w:ind w:left="0" w:firstLine="0"/>
        <w:jc w:val="both"/>
        <w:rPr>
          <w:rFonts w:ascii="Arial" w:hAnsi="Arial" w:cs="Arial"/>
        </w:rPr>
      </w:pPr>
      <w:r w:rsidRPr="003C061C">
        <w:rPr>
          <w:rFonts w:ascii="Arial" w:hAnsi="Arial" w:cs="Arial"/>
        </w:rPr>
        <w:t xml:space="preserve">Regarding, Item No.1 in schedule ‘A’ derived by Rangasamy Thevar measuring an extent of 0.65 acre in S.F.No.495/1, 2 &amp; 494/2, he by himself sold part of the extent i.e. 0.12 acre under Sale Deed dated 23.03.1994 registered as Doc.No.3608/1994 at JSRO, Coimbatore to one </w:t>
      </w:r>
      <w:proofErr w:type="spellStart"/>
      <w:r w:rsidRPr="003C061C">
        <w:rPr>
          <w:rFonts w:ascii="Arial" w:hAnsi="Arial" w:cs="Arial"/>
        </w:rPr>
        <w:t>Sadagopal</w:t>
      </w:r>
      <w:proofErr w:type="spellEnd"/>
      <w:r w:rsidRPr="003C061C">
        <w:rPr>
          <w:rFonts w:ascii="Arial" w:hAnsi="Arial" w:cs="Arial"/>
        </w:rPr>
        <w:t xml:space="preserve"> and </w:t>
      </w:r>
      <w:proofErr w:type="spellStart"/>
      <w:r w:rsidRPr="003C061C">
        <w:rPr>
          <w:rFonts w:ascii="Arial" w:hAnsi="Arial" w:cs="Arial"/>
        </w:rPr>
        <w:t>R.Palanisamy</w:t>
      </w:r>
      <w:proofErr w:type="spellEnd"/>
      <w:r w:rsidRPr="003C061C">
        <w:rPr>
          <w:rFonts w:ascii="Arial" w:hAnsi="Arial" w:cs="Arial"/>
        </w:rPr>
        <w:t xml:space="preserve"> for valid consideration.  Subsequently, the plaintiff, defendant No.2 and mother Palaniammal all jointly executed a Deed of Release dated 13.10.2004, registered as Doc.No.2552/2004 at SRO, Peelamedu by releasing their right over an extent of 53 cents in S.F.No.494/1, 2 &amp; 495/1 &amp; 2 in favour of this defendant herein by receiving a consideration of Rs.1,12,500/- pertaining to their 3/4</w:t>
      </w:r>
      <w:r w:rsidRPr="003C061C">
        <w:rPr>
          <w:rFonts w:ascii="Arial" w:hAnsi="Arial" w:cs="Arial"/>
          <w:vertAlign w:val="superscript"/>
        </w:rPr>
        <w:t xml:space="preserve">th </w:t>
      </w:r>
      <w:r w:rsidRPr="003C061C">
        <w:rPr>
          <w:rFonts w:ascii="Arial" w:hAnsi="Arial" w:cs="Arial"/>
        </w:rPr>
        <w:t>share which fact is also suppressed in the plaint.  Thus, making all, there are no properties available for partition pertaining to the share of father Rangasamy Thevar.</w:t>
      </w:r>
    </w:p>
    <w:p w14:paraId="4E342DC2" w14:textId="77777777" w:rsidR="00A95BF9" w:rsidRPr="003C061C" w:rsidRDefault="00A95BF9" w:rsidP="00920EBF">
      <w:pPr>
        <w:pStyle w:val="ListParagraph"/>
        <w:spacing w:line="360" w:lineRule="auto"/>
        <w:ind w:left="0"/>
        <w:jc w:val="both"/>
        <w:rPr>
          <w:rFonts w:ascii="Arial" w:hAnsi="Arial" w:cs="Arial"/>
        </w:rPr>
      </w:pPr>
    </w:p>
    <w:p w14:paraId="42CC4910" w14:textId="77777777" w:rsidR="00A95BF9" w:rsidRPr="003C061C" w:rsidRDefault="00A95BF9" w:rsidP="00920EBF">
      <w:pPr>
        <w:pStyle w:val="ListParagraph"/>
        <w:spacing w:line="360" w:lineRule="auto"/>
        <w:ind w:left="0"/>
        <w:jc w:val="both"/>
        <w:rPr>
          <w:rFonts w:ascii="Arial" w:hAnsi="Arial" w:cs="Arial"/>
          <w:b/>
          <w:u w:val="single"/>
        </w:rPr>
      </w:pPr>
      <w:r w:rsidRPr="003C061C">
        <w:rPr>
          <w:rFonts w:ascii="Arial" w:hAnsi="Arial" w:cs="Arial"/>
          <w:b/>
          <w:u w:val="single"/>
        </w:rPr>
        <w:t xml:space="preserve">A SCHEDULE OF RANGASAMY THEVAR PROPERTY </w:t>
      </w:r>
    </w:p>
    <w:p w14:paraId="321BBFA2" w14:textId="77777777" w:rsidR="00A95BF9" w:rsidRPr="00752D11" w:rsidRDefault="00A95BF9" w:rsidP="00920EBF">
      <w:pPr>
        <w:pStyle w:val="ListParagraph"/>
        <w:spacing w:line="360" w:lineRule="auto"/>
        <w:ind w:left="0"/>
        <w:jc w:val="both"/>
        <w:rPr>
          <w:rFonts w:ascii="Arial" w:hAnsi="Arial" w:cs="Arial"/>
          <w:b/>
          <w:sz w:val="12"/>
          <w:szCs w:val="12"/>
          <w:u w:val="single"/>
        </w:rPr>
      </w:pPr>
    </w:p>
    <w:tbl>
      <w:tblPr>
        <w:tblStyle w:val="TableGrid"/>
        <w:tblW w:w="0" w:type="auto"/>
        <w:tblLook w:val="04A0" w:firstRow="1" w:lastRow="0" w:firstColumn="1" w:lastColumn="0" w:noHBand="0" w:noVBand="1"/>
      </w:tblPr>
      <w:tblGrid>
        <w:gridCol w:w="818"/>
        <w:gridCol w:w="2195"/>
        <w:gridCol w:w="2550"/>
        <w:gridCol w:w="1868"/>
        <w:gridCol w:w="1811"/>
      </w:tblGrid>
      <w:tr w:rsidR="00A95BF9" w:rsidRPr="003C061C" w14:paraId="2F3E429D" w14:textId="77777777" w:rsidTr="00920EBF">
        <w:tc>
          <w:tcPr>
            <w:tcW w:w="817" w:type="dxa"/>
          </w:tcPr>
          <w:p w14:paraId="6D937501"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S.No</w:t>
            </w:r>
            <w:proofErr w:type="spellEnd"/>
            <w:r w:rsidRPr="003C061C">
              <w:rPr>
                <w:rFonts w:ascii="Arial" w:hAnsi="Arial" w:cs="Arial"/>
              </w:rPr>
              <w:t>.</w:t>
            </w:r>
          </w:p>
        </w:tc>
        <w:tc>
          <w:tcPr>
            <w:tcW w:w="2268" w:type="dxa"/>
          </w:tcPr>
          <w:p w14:paraId="4CFC8852"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Rangasamy Thevar Property </w:t>
            </w:r>
          </w:p>
        </w:tc>
        <w:tc>
          <w:tcPr>
            <w:tcW w:w="2660" w:type="dxa"/>
          </w:tcPr>
          <w:p w14:paraId="0F068D6E"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By way of Release to Defendant No.1</w:t>
            </w:r>
          </w:p>
        </w:tc>
        <w:tc>
          <w:tcPr>
            <w:tcW w:w="1915" w:type="dxa"/>
          </w:tcPr>
          <w:p w14:paraId="096C6E0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By way of Sale to </w:t>
            </w:r>
            <w:proofErr w:type="spellStart"/>
            <w:r w:rsidRPr="003C061C">
              <w:rPr>
                <w:rFonts w:ascii="Arial" w:hAnsi="Arial" w:cs="Arial"/>
              </w:rPr>
              <w:t>Sadagopal</w:t>
            </w:r>
            <w:proofErr w:type="spellEnd"/>
          </w:p>
        </w:tc>
        <w:tc>
          <w:tcPr>
            <w:tcW w:w="1916" w:type="dxa"/>
          </w:tcPr>
          <w:p w14:paraId="1FC6F8A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Total</w:t>
            </w:r>
          </w:p>
        </w:tc>
      </w:tr>
      <w:tr w:rsidR="00A95BF9" w:rsidRPr="003C061C" w14:paraId="438C6904" w14:textId="77777777" w:rsidTr="00920EBF">
        <w:tc>
          <w:tcPr>
            <w:tcW w:w="817" w:type="dxa"/>
          </w:tcPr>
          <w:p w14:paraId="028E450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w:t>
            </w:r>
          </w:p>
        </w:tc>
        <w:tc>
          <w:tcPr>
            <w:tcW w:w="2268" w:type="dxa"/>
          </w:tcPr>
          <w:p w14:paraId="26F9BAD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Item No.1</w:t>
            </w:r>
          </w:p>
          <w:p w14:paraId="55807EAD"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495/2 }</w:t>
            </w:r>
          </w:p>
          <w:p w14:paraId="3D889DC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495/1 } 0.65 acres</w:t>
            </w:r>
          </w:p>
          <w:p w14:paraId="3D19702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494/2 }</w:t>
            </w:r>
          </w:p>
          <w:p w14:paraId="13EF4223" w14:textId="77777777" w:rsidR="00A95BF9" w:rsidRPr="003C061C" w:rsidRDefault="00A95BF9" w:rsidP="00920EBF">
            <w:pPr>
              <w:pStyle w:val="ListParagraph"/>
              <w:spacing w:line="360" w:lineRule="auto"/>
              <w:ind w:left="0"/>
              <w:jc w:val="both"/>
              <w:rPr>
                <w:rFonts w:ascii="Arial" w:hAnsi="Arial" w:cs="Arial"/>
              </w:rPr>
            </w:pPr>
          </w:p>
        </w:tc>
        <w:tc>
          <w:tcPr>
            <w:tcW w:w="2660" w:type="dxa"/>
          </w:tcPr>
          <w:p w14:paraId="5CC8E944" w14:textId="77777777" w:rsidR="00A95BF9" w:rsidRPr="003C061C" w:rsidRDefault="00A95BF9" w:rsidP="00920EBF">
            <w:pPr>
              <w:pStyle w:val="ListParagraph"/>
              <w:spacing w:line="360" w:lineRule="auto"/>
              <w:ind w:left="0"/>
              <w:jc w:val="center"/>
              <w:rPr>
                <w:rFonts w:ascii="Arial" w:hAnsi="Arial" w:cs="Arial"/>
              </w:rPr>
            </w:pPr>
            <w:r w:rsidRPr="003C061C">
              <w:rPr>
                <w:rFonts w:ascii="Arial" w:hAnsi="Arial" w:cs="Arial"/>
              </w:rPr>
              <w:t>0.53 acres</w:t>
            </w:r>
          </w:p>
          <w:p w14:paraId="22A9CA85" w14:textId="77777777" w:rsidR="00A95BF9" w:rsidRPr="003C061C" w:rsidRDefault="00A95BF9" w:rsidP="00920EBF">
            <w:pPr>
              <w:pStyle w:val="ListParagraph"/>
              <w:spacing w:line="360" w:lineRule="auto"/>
              <w:ind w:left="0"/>
              <w:rPr>
                <w:rFonts w:ascii="Arial" w:hAnsi="Arial" w:cs="Arial"/>
              </w:rPr>
            </w:pPr>
            <w:r w:rsidRPr="003C061C">
              <w:rPr>
                <w:rFonts w:ascii="Arial" w:hAnsi="Arial" w:cs="Arial"/>
              </w:rPr>
              <w:t>(Release Deed dated 13.10.2004)</w:t>
            </w:r>
          </w:p>
        </w:tc>
        <w:tc>
          <w:tcPr>
            <w:tcW w:w="1915" w:type="dxa"/>
          </w:tcPr>
          <w:p w14:paraId="66CB0A9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0.12 acre under</w:t>
            </w:r>
          </w:p>
          <w:p w14:paraId="1662E8A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Sale Deed dated 23.03.1994</w:t>
            </w:r>
          </w:p>
        </w:tc>
        <w:tc>
          <w:tcPr>
            <w:tcW w:w="1916" w:type="dxa"/>
          </w:tcPr>
          <w:p w14:paraId="6B840A4F"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0.65 acre</w:t>
            </w:r>
          </w:p>
        </w:tc>
      </w:tr>
      <w:tr w:rsidR="00A95BF9" w:rsidRPr="003C061C" w14:paraId="12ECECC1" w14:textId="77777777" w:rsidTr="00920EBF">
        <w:tc>
          <w:tcPr>
            <w:tcW w:w="817" w:type="dxa"/>
          </w:tcPr>
          <w:p w14:paraId="7CA5A31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w:t>
            </w:r>
          </w:p>
        </w:tc>
        <w:tc>
          <w:tcPr>
            <w:tcW w:w="2268" w:type="dxa"/>
          </w:tcPr>
          <w:p w14:paraId="796E344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Item No.2</w:t>
            </w:r>
          </w:p>
          <w:p w14:paraId="13D90F2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493/2 – 0.86 acre</w:t>
            </w:r>
          </w:p>
        </w:tc>
        <w:tc>
          <w:tcPr>
            <w:tcW w:w="2660" w:type="dxa"/>
          </w:tcPr>
          <w:p w14:paraId="0927AA15" w14:textId="77777777" w:rsidR="00A95BF9" w:rsidRPr="003C061C" w:rsidRDefault="00A95BF9" w:rsidP="00920EBF">
            <w:pPr>
              <w:pStyle w:val="ListParagraph"/>
              <w:spacing w:line="360" w:lineRule="auto"/>
              <w:ind w:left="0"/>
              <w:jc w:val="center"/>
              <w:rPr>
                <w:rFonts w:ascii="Arial" w:hAnsi="Arial" w:cs="Arial"/>
              </w:rPr>
            </w:pPr>
          </w:p>
        </w:tc>
        <w:tc>
          <w:tcPr>
            <w:tcW w:w="1915" w:type="dxa"/>
          </w:tcPr>
          <w:p w14:paraId="51B4A9B7"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0.86 acre sold by plaintiff and </w:t>
            </w:r>
            <w:r w:rsidRPr="003C061C">
              <w:rPr>
                <w:rFonts w:ascii="Arial" w:hAnsi="Arial" w:cs="Arial"/>
              </w:rPr>
              <w:lastRenderedPageBreak/>
              <w:t>defendants as in para 11 above</w:t>
            </w:r>
          </w:p>
        </w:tc>
        <w:tc>
          <w:tcPr>
            <w:tcW w:w="1916" w:type="dxa"/>
          </w:tcPr>
          <w:p w14:paraId="1ADFB34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lastRenderedPageBreak/>
              <w:t>0.86 acre</w:t>
            </w:r>
          </w:p>
        </w:tc>
      </w:tr>
      <w:tr w:rsidR="00A95BF9" w:rsidRPr="003C061C" w14:paraId="73A522FB" w14:textId="77777777" w:rsidTr="00920EBF">
        <w:tc>
          <w:tcPr>
            <w:tcW w:w="817" w:type="dxa"/>
          </w:tcPr>
          <w:p w14:paraId="264372AB" w14:textId="77777777" w:rsidR="00A95BF9" w:rsidRPr="003C061C" w:rsidRDefault="00A95BF9" w:rsidP="00920EBF">
            <w:pPr>
              <w:pStyle w:val="ListParagraph"/>
              <w:spacing w:line="360" w:lineRule="auto"/>
              <w:ind w:left="0"/>
              <w:jc w:val="both"/>
              <w:rPr>
                <w:rFonts w:ascii="Arial" w:hAnsi="Arial" w:cs="Arial"/>
              </w:rPr>
            </w:pPr>
          </w:p>
        </w:tc>
        <w:tc>
          <w:tcPr>
            <w:tcW w:w="2268" w:type="dxa"/>
          </w:tcPr>
          <w:p w14:paraId="0492D9B3" w14:textId="77777777" w:rsidR="00A95BF9" w:rsidRPr="003C061C" w:rsidRDefault="00A95BF9" w:rsidP="00920EBF">
            <w:pPr>
              <w:pStyle w:val="ListParagraph"/>
              <w:spacing w:line="360" w:lineRule="auto"/>
              <w:ind w:left="0"/>
              <w:jc w:val="both"/>
              <w:rPr>
                <w:rFonts w:ascii="Arial" w:hAnsi="Arial" w:cs="Arial"/>
              </w:rPr>
            </w:pPr>
          </w:p>
        </w:tc>
        <w:tc>
          <w:tcPr>
            <w:tcW w:w="2660" w:type="dxa"/>
          </w:tcPr>
          <w:p w14:paraId="10B657C3" w14:textId="77777777" w:rsidR="00A95BF9" w:rsidRPr="003C061C" w:rsidRDefault="00A95BF9" w:rsidP="00920EBF">
            <w:pPr>
              <w:pStyle w:val="ListParagraph"/>
              <w:spacing w:line="360" w:lineRule="auto"/>
              <w:ind w:left="0"/>
              <w:jc w:val="center"/>
              <w:rPr>
                <w:rFonts w:ascii="Arial" w:hAnsi="Arial" w:cs="Arial"/>
              </w:rPr>
            </w:pPr>
            <w:r w:rsidRPr="003C061C">
              <w:rPr>
                <w:rFonts w:ascii="Arial" w:hAnsi="Arial" w:cs="Arial"/>
              </w:rPr>
              <w:t>Total</w:t>
            </w:r>
          </w:p>
        </w:tc>
        <w:tc>
          <w:tcPr>
            <w:tcW w:w="1915" w:type="dxa"/>
          </w:tcPr>
          <w:p w14:paraId="3E517C00" w14:textId="77777777" w:rsidR="00A95BF9" w:rsidRPr="003C061C" w:rsidRDefault="00A95BF9" w:rsidP="00920EBF">
            <w:pPr>
              <w:pStyle w:val="ListParagraph"/>
              <w:spacing w:line="360" w:lineRule="auto"/>
              <w:ind w:left="0"/>
              <w:jc w:val="both"/>
              <w:rPr>
                <w:rFonts w:ascii="Arial" w:hAnsi="Arial" w:cs="Arial"/>
              </w:rPr>
            </w:pPr>
          </w:p>
        </w:tc>
        <w:tc>
          <w:tcPr>
            <w:tcW w:w="1916" w:type="dxa"/>
          </w:tcPr>
          <w:p w14:paraId="570EF3A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1.51 acres</w:t>
            </w:r>
          </w:p>
        </w:tc>
      </w:tr>
    </w:tbl>
    <w:p w14:paraId="213BD991" w14:textId="77777777" w:rsidR="00A95BF9" w:rsidRPr="003C061C" w:rsidRDefault="00A95BF9" w:rsidP="00920EBF">
      <w:pPr>
        <w:spacing w:line="360" w:lineRule="auto"/>
        <w:jc w:val="both"/>
        <w:rPr>
          <w:rFonts w:ascii="Arial" w:hAnsi="Arial" w:cs="Arial"/>
          <w:lang w:val="en-US"/>
        </w:rPr>
      </w:pPr>
    </w:p>
    <w:p w14:paraId="10165630" w14:textId="1DEF66AA" w:rsidR="00A95BF9" w:rsidRDefault="00A95BF9" w:rsidP="00920EBF">
      <w:pPr>
        <w:pStyle w:val="ListParagraph"/>
        <w:spacing w:line="360" w:lineRule="auto"/>
        <w:ind w:left="0"/>
        <w:jc w:val="both"/>
        <w:rPr>
          <w:rFonts w:ascii="Arial" w:hAnsi="Arial" w:cs="Arial"/>
        </w:rPr>
      </w:pPr>
      <w:r w:rsidRPr="003C061C">
        <w:rPr>
          <w:rFonts w:ascii="Arial" w:hAnsi="Arial" w:cs="Arial"/>
        </w:rPr>
        <w:t>1</w:t>
      </w:r>
      <w:r w:rsidR="006B3682">
        <w:rPr>
          <w:rFonts w:ascii="Arial" w:hAnsi="Arial" w:cs="Arial"/>
        </w:rPr>
        <w:t>0</w:t>
      </w:r>
      <w:r w:rsidRPr="003C061C">
        <w:rPr>
          <w:rFonts w:ascii="Arial" w:hAnsi="Arial" w:cs="Arial"/>
        </w:rPr>
        <w:t>.</w:t>
      </w:r>
      <w:r w:rsidRPr="003C061C">
        <w:rPr>
          <w:rFonts w:ascii="Arial" w:hAnsi="Arial" w:cs="Arial"/>
        </w:rPr>
        <w:tab/>
        <w:t>With respect of the relief seeking partition over an extent of 0.70 acre pertaining to the share of Palaniammal derived by her through her unmarried son Palanisamy, it is admitted case of plaintiff that the said Palanisamy was allotted with an extent of 2.42 acres under schedule ‘C’ in Partition Deed dated 22.02.1989.  It is also admitted case of plaintiff that she settled an extent of 1.13 acres to 1</w:t>
      </w:r>
      <w:r w:rsidRPr="003C061C">
        <w:rPr>
          <w:rFonts w:ascii="Arial" w:hAnsi="Arial" w:cs="Arial"/>
          <w:vertAlign w:val="superscript"/>
        </w:rPr>
        <w:t xml:space="preserve">st </w:t>
      </w:r>
      <w:r w:rsidRPr="003C061C">
        <w:rPr>
          <w:rFonts w:ascii="Arial" w:hAnsi="Arial" w:cs="Arial"/>
        </w:rPr>
        <w:t>defendant/petitioner in S.F.No.493/1, 29½ cents each to plaintiff and 2</w:t>
      </w:r>
      <w:r w:rsidRPr="003C061C">
        <w:rPr>
          <w:rFonts w:ascii="Arial" w:hAnsi="Arial" w:cs="Arial"/>
          <w:vertAlign w:val="superscript"/>
        </w:rPr>
        <w:t>nd</w:t>
      </w:r>
      <w:r w:rsidRPr="003C061C">
        <w:rPr>
          <w:rFonts w:ascii="Arial" w:hAnsi="Arial" w:cs="Arial"/>
        </w:rPr>
        <w:t xml:space="preserve"> defendant in S.F.No.494/1 and the remaining extent available for partition is 0.70 acre.  In fact, the plaintiff has suppressed to state that the said Palaniammal during her lifetime also had given another extent of 20½ cents in S.F.No.494/1 derived from her son Palanisamy to 1</w:t>
      </w:r>
      <w:r w:rsidRPr="003C061C">
        <w:rPr>
          <w:rFonts w:ascii="Arial" w:hAnsi="Arial" w:cs="Arial"/>
          <w:vertAlign w:val="superscript"/>
        </w:rPr>
        <w:t>st</w:t>
      </w:r>
      <w:r w:rsidRPr="003C061C">
        <w:rPr>
          <w:rFonts w:ascii="Arial" w:hAnsi="Arial" w:cs="Arial"/>
        </w:rPr>
        <w:t xml:space="preserve"> defendant under very same Settlement Deed dated 13.10.2004, registered as Doc.No.2547/2004 at SRO, Singanallur.  So also, the 2</w:t>
      </w:r>
      <w:r w:rsidRPr="003C061C">
        <w:rPr>
          <w:rFonts w:ascii="Arial" w:hAnsi="Arial" w:cs="Arial"/>
          <w:vertAlign w:val="superscript"/>
        </w:rPr>
        <w:t>nd</w:t>
      </w:r>
      <w:r w:rsidRPr="003C061C">
        <w:rPr>
          <w:rFonts w:ascii="Arial" w:hAnsi="Arial" w:cs="Arial"/>
        </w:rPr>
        <w:t xml:space="preserve"> defendant was settled with another extent of 5 cents or 2178 Sq.ft. in S.F.No.493/1 along with 29½ cents in S.F.No.494/1 under Settlement Deed dated 01.09.2008, registered as Doc.No.2712/2008 at SRO, Singanallur by Palaniammal out of late Palanisamy’s property.  Thus, the plaintiff has suppressed the Settlement Deed dated 13.10.2004, registered as Doc.No.2548/2004 pertaining to 20 ½ cents (above referred) and also Settlement Deed dated 01.09.2008, registered as Doc.No.2712/2008 at SRO, Singanallur pertaining to 5 cents.  Hence, out of 70 cents the aforesaid extent of 20½ + 5 cents be adjusted and the remaining extent available is 44½ cents.  Out of which a portion of land i.e. 0.31 acres was sold by father Rangasamy Thevar and 1</w:t>
      </w:r>
      <w:r w:rsidRPr="003C061C">
        <w:rPr>
          <w:rFonts w:ascii="Arial" w:hAnsi="Arial" w:cs="Arial"/>
          <w:vertAlign w:val="superscript"/>
        </w:rPr>
        <w:t>st</w:t>
      </w:r>
      <w:r w:rsidRPr="003C061C">
        <w:rPr>
          <w:rFonts w:ascii="Arial" w:hAnsi="Arial" w:cs="Arial"/>
        </w:rPr>
        <w:t xml:space="preserve"> defendant under Sale Deed dated 23.03.1994, registered as Doc.No.3608/1994 at JSRO, Coimbatore to </w:t>
      </w:r>
      <w:proofErr w:type="spellStart"/>
      <w:r w:rsidRPr="003C061C">
        <w:rPr>
          <w:rFonts w:ascii="Arial" w:hAnsi="Arial" w:cs="Arial"/>
        </w:rPr>
        <w:t>Sadagopal</w:t>
      </w:r>
      <w:proofErr w:type="spellEnd"/>
      <w:r w:rsidRPr="003C061C">
        <w:rPr>
          <w:rFonts w:ascii="Arial" w:hAnsi="Arial" w:cs="Arial"/>
        </w:rPr>
        <w:t xml:space="preserve">, which fact was also suppressed in the plaint.  Besides, an extent of 13½ cents along with other extent was settled to Coimbatore Municipal under Road Gift Deed dated 21.11.2011, registered as Doc.No.3956/2011 at SRO, Peelamedu.  Thus, the entire 1.24 + 1.18 acres were already disbursed and nothing remains for partition.  Further, now apartments have been put up pertaining to property of Palanisamy by promoters, which fact also suppressed.  Thus, from all </w:t>
      </w:r>
      <w:r w:rsidRPr="003C061C">
        <w:rPr>
          <w:rFonts w:ascii="Arial" w:hAnsi="Arial" w:cs="Arial"/>
        </w:rPr>
        <w:lastRenderedPageBreak/>
        <w:t>the above, there are no properties available for partition, but by suppressing the same the present suit is filed by abuse of process of law.</w:t>
      </w:r>
    </w:p>
    <w:p w14:paraId="43F51FFE" w14:textId="77777777" w:rsidR="00A95BF9" w:rsidRPr="00752D11" w:rsidRDefault="00A95BF9" w:rsidP="00920EBF">
      <w:pPr>
        <w:pStyle w:val="ListParagraph"/>
        <w:spacing w:line="360" w:lineRule="auto"/>
        <w:ind w:left="0"/>
        <w:jc w:val="both"/>
        <w:rPr>
          <w:rFonts w:ascii="Arial" w:hAnsi="Arial" w:cs="Arial"/>
          <w:sz w:val="14"/>
          <w:szCs w:val="14"/>
        </w:rPr>
      </w:pPr>
    </w:p>
    <w:p w14:paraId="2DD921BA" w14:textId="77777777" w:rsidR="00A95BF9" w:rsidRPr="00997C6A" w:rsidRDefault="00A95BF9" w:rsidP="00920EBF">
      <w:pPr>
        <w:pStyle w:val="ListParagraph"/>
        <w:spacing w:line="360" w:lineRule="auto"/>
        <w:ind w:left="0"/>
        <w:jc w:val="both"/>
        <w:rPr>
          <w:rFonts w:ascii="Arial" w:hAnsi="Arial" w:cs="Arial"/>
          <w:b/>
          <w:u w:val="single"/>
        </w:rPr>
      </w:pPr>
      <w:r w:rsidRPr="00997C6A">
        <w:rPr>
          <w:rFonts w:ascii="Arial" w:hAnsi="Arial" w:cs="Arial"/>
          <w:b/>
          <w:u w:val="single"/>
        </w:rPr>
        <w:t xml:space="preserve">‘C’ SCHEDULE PROPERTY </w:t>
      </w:r>
    </w:p>
    <w:tbl>
      <w:tblPr>
        <w:tblStyle w:val="TableGrid"/>
        <w:tblW w:w="9889" w:type="dxa"/>
        <w:tblLook w:val="04A0" w:firstRow="1" w:lastRow="0" w:firstColumn="1" w:lastColumn="0" w:noHBand="0" w:noVBand="1"/>
      </w:tblPr>
      <w:tblGrid>
        <w:gridCol w:w="817"/>
        <w:gridCol w:w="1581"/>
        <w:gridCol w:w="1411"/>
        <w:gridCol w:w="1418"/>
        <w:gridCol w:w="1443"/>
        <w:gridCol w:w="1826"/>
        <w:gridCol w:w="1393"/>
      </w:tblGrid>
      <w:tr w:rsidR="00A95BF9" w:rsidRPr="003C061C" w14:paraId="0EF094E0" w14:textId="77777777" w:rsidTr="00920EBF">
        <w:tc>
          <w:tcPr>
            <w:tcW w:w="767" w:type="dxa"/>
          </w:tcPr>
          <w:p w14:paraId="7DEF96DC" w14:textId="77777777" w:rsidR="00A95BF9" w:rsidRPr="003C061C" w:rsidRDefault="00A95BF9" w:rsidP="00920EBF">
            <w:pPr>
              <w:pStyle w:val="ListParagraph"/>
              <w:spacing w:line="360" w:lineRule="auto"/>
              <w:ind w:left="0"/>
              <w:jc w:val="both"/>
              <w:rPr>
                <w:rFonts w:ascii="Arial" w:hAnsi="Arial" w:cs="Arial"/>
              </w:rPr>
            </w:pPr>
            <w:proofErr w:type="spellStart"/>
            <w:r w:rsidRPr="003C061C">
              <w:rPr>
                <w:rFonts w:ascii="Arial" w:hAnsi="Arial" w:cs="Arial"/>
              </w:rPr>
              <w:t>S.No</w:t>
            </w:r>
            <w:proofErr w:type="spellEnd"/>
            <w:r w:rsidRPr="003C061C">
              <w:rPr>
                <w:rFonts w:ascii="Arial" w:hAnsi="Arial" w:cs="Arial"/>
              </w:rPr>
              <w:t>.</w:t>
            </w:r>
          </w:p>
        </w:tc>
        <w:tc>
          <w:tcPr>
            <w:tcW w:w="1587" w:type="dxa"/>
          </w:tcPr>
          <w:p w14:paraId="6B7B8243"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Palanisamy Property </w:t>
            </w:r>
          </w:p>
        </w:tc>
        <w:tc>
          <w:tcPr>
            <w:tcW w:w="1413" w:type="dxa"/>
          </w:tcPr>
          <w:p w14:paraId="7C41266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Settlement to plaintiff and 2</w:t>
            </w:r>
            <w:r w:rsidRPr="003C061C">
              <w:rPr>
                <w:rFonts w:ascii="Arial" w:hAnsi="Arial" w:cs="Arial"/>
                <w:vertAlign w:val="superscript"/>
              </w:rPr>
              <w:t>nd</w:t>
            </w:r>
            <w:r w:rsidRPr="003C061C">
              <w:rPr>
                <w:rFonts w:ascii="Arial" w:hAnsi="Arial" w:cs="Arial"/>
              </w:rPr>
              <w:t xml:space="preserve"> defendant </w:t>
            </w:r>
          </w:p>
        </w:tc>
        <w:tc>
          <w:tcPr>
            <w:tcW w:w="1418" w:type="dxa"/>
          </w:tcPr>
          <w:p w14:paraId="6A6BCE3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Settlement to Ganeshan</w:t>
            </w:r>
          </w:p>
        </w:tc>
        <w:tc>
          <w:tcPr>
            <w:tcW w:w="1444" w:type="dxa"/>
          </w:tcPr>
          <w:p w14:paraId="44D394E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Sale to </w:t>
            </w:r>
            <w:proofErr w:type="spellStart"/>
            <w:r w:rsidRPr="003C061C">
              <w:rPr>
                <w:rFonts w:ascii="Arial" w:hAnsi="Arial" w:cs="Arial"/>
              </w:rPr>
              <w:t>Sadagopal</w:t>
            </w:r>
            <w:proofErr w:type="spellEnd"/>
            <w:r w:rsidRPr="003C061C">
              <w:rPr>
                <w:rFonts w:ascii="Arial" w:hAnsi="Arial" w:cs="Arial"/>
              </w:rPr>
              <w:t xml:space="preserve"> </w:t>
            </w:r>
          </w:p>
        </w:tc>
        <w:tc>
          <w:tcPr>
            <w:tcW w:w="1843" w:type="dxa"/>
          </w:tcPr>
          <w:p w14:paraId="0404829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Gift to Road</w:t>
            </w:r>
          </w:p>
        </w:tc>
        <w:tc>
          <w:tcPr>
            <w:tcW w:w="1417" w:type="dxa"/>
          </w:tcPr>
          <w:p w14:paraId="3C11B8F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Total</w:t>
            </w:r>
          </w:p>
        </w:tc>
      </w:tr>
      <w:tr w:rsidR="00A95BF9" w:rsidRPr="003C061C" w14:paraId="52C04158" w14:textId="77777777" w:rsidTr="00920EBF">
        <w:tc>
          <w:tcPr>
            <w:tcW w:w="767" w:type="dxa"/>
          </w:tcPr>
          <w:p w14:paraId="3E8C060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w:t>
            </w:r>
          </w:p>
        </w:tc>
        <w:tc>
          <w:tcPr>
            <w:tcW w:w="1587" w:type="dxa"/>
          </w:tcPr>
          <w:p w14:paraId="1CCF29C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Item No.1</w:t>
            </w:r>
          </w:p>
          <w:p w14:paraId="5282BA3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494/1}</w:t>
            </w:r>
          </w:p>
          <w:p w14:paraId="7C2DD026"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494/2}   1.24     </w:t>
            </w:r>
          </w:p>
          <w:p w14:paraId="049746A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acres</w:t>
            </w:r>
          </w:p>
          <w:p w14:paraId="3A7E507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495/1}</w:t>
            </w:r>
          </w:p>
        </w:tc>
        <w:tc>
          <w:tcPr>
            <w:tcW w:w="1413" w:type="dxa"/>
          </w:tcPr>
          <w:p w14:paraId="1AE15F8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0.29 ½ + </w:t>
            </w:r>
          </w:p>
          <w:p w14:paraId="531AEC1A"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0.29½ = </w:t>
            </w:r>
          </w:p>
          <w:p w14:paraId="4AE07969"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0.59 Acre</w:t>
            </w:r>
          </w:p>
        </w:tc>
        <w:tc>
          <w:tcPr>
            <w:tcW w:w="1418" w:type="dxa"/>
          </w:tcPr>
          <w:p w14:paraId="209E946D"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0.20½ acre</w:t>
            </w:r>
          </w:p>
          <w:p w14:paraId="7EB0E6E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Settlement Deed dated 13.10.2004</w:t>
            </w:r>
          </w:p>
        </w:tc>
        <w:tc>
          <w:tcPr>
            <w:tcW w:w="1444" w:type="dxa"/>
          </w:tcPr>
          <w:p w14:paraId="6397D6F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0.31 acre under</w:t>
            </w:r>
          </w:p>
          <w:p w14:paraId="531E4C2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Sale Deed dated 23.03.1994</w:t>
            </w:r>
          </w:p>
        </w:tc>
        <w:tc>
          <w:tcPr>
            <w:tcW w:w="1843" w:type="dxa"/>
          </w:tcPr>
          <w:p w14:paraId="4C5C0ACC"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0.13½ acre</w:t>
            </w:r>
          </w:p>
          <w:p w14:paraId="02170868"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Gift to Road dated 21.11.2011 along with other property </w:t>
            </w:r>
          </w:p>
        </w:tc>
        <w:tc>
          <w:tcPr>
            <w:tcW w:w="1417" w:type="dxa"/>
          </w:tcPr>
          <w:p w14:paraId="48AA3E85"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1.24 Acres</w:t>
            </w:r>
          </w:p>
          <w:p w14:paraId="462D4BC3" w14:textId="77777777" w:rsidR="00A95BF9" w:rsidRPr="003C061C" w:rsidRDefault="00A95BF9" w:rsidP="00920EBF">
            <w:pPr>
              <w:pStyle w:val="ListParagraph"/>
              <w:spacing w:line="360" w:lineRule="auto"/>
              <w:ind w:left="0"/>
              <w:jc w:val="both"/>
              <w:rPr>
                <w:rFonts w:ascii="Arial" w:hAnsi="Arial" w:cs="Arial"/>
              </w:rPr>
            </w:pPr>
          </w:p>
        </w:tc>
      </w:tr>
      <w:tr w:rsidR="00A95BF9" w:rsidRPr="003C061C" w14:paraId="063C6C0C" w14:textId="77777777" w:rsidTr="00920EBF">
        <w:tc>
          <w:tcPr>
            <w:tcW w:w="767" w:type="dxa"/>
          </w:tcPr>
          <w:p w14:paraId="3497AE1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2.</w:t>
            </w:r>
          </w:p>
        </w:tc>
        <w:tc>
          <w:tcPr>
            <w:tcW w:w="1587" w:type="dxa"/>
          </w:tcPr>
          <w:p w14:paraId="39FDF854"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Item </w:t>
            </w:r>
            <w:proofErr w:type="spellStart"/>
            <w:r w:rsidRPr="003C061C">
              <w:rPr>
                <w:rFonts w:ascii="Arial" w:hAnsi="Arial" w:cs="Arial"/>
              </w:rPr>
              <w:t>No.II</w:t>
            </w:r>
            <w:proofErr w:type="spellEnd"/>
          </w:p>
          <w:p w14:paraId="5F2C77CB"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493/1-1.18     </w:t>
            </w:r>
          </w:p>
          <w:p w14:paraId="47FC9950"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 xml:space="preserve">          acres</w:t>
            </w:r>
          </w:p>
        </w:tc>
        <w:tc>
          <w:tcPr>
            <w:tcW w:w="1413" w:type="dxa"/>
          </w:tcPr>
          <w:p w14:paraId="4092617D"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Settlement to def.No.1 1.13 acres</w:t>
            </w:r>
          </w:p>
        </w:tc>
        <w:tc>
          <w:tcPr>
            <w:tcW w:w="1418" w:type="dxa"/>
          </w:tcPr>
          <w:p w14:paraId="4AB2C09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Gift to Def.No.2</w:t>
            </w:r>
          </w:p>
          <w:p w14:paraId="46925171"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0.05 acre</w:t>
            </w:r>
          </w:p>
        </w:tc>
        <w:tc>
          <w:tcPr>
            <w:tcW w:w="1444" w:type="dxa"/>
          </w:tcPr>
          <w:p w14:paraId="764B42ED" w14:textId="77777777" w:rsidR="00A95BF9" w:rsidRPr="003C061C" w:rsidRDefault="00A95BF9" w:rsidP="00920EBF">
            <w:pPr>
              <w:pStyle w:val="ListParagraph"/>
              <w:spacing w:line="360" w:lineRule="auto"/>
              <w:ind w:left="0"/>
              <w:jc w:val="both"/>
              <w:rPr>
                <w:rFonts w:ascii="Arial" w:hAnsi="Arial" w:cs="Arial"/>
              </w:rPr>
            </w:pPr>
          </w:p>
        </w:tc>
        <w:tc>
          <w:tcPr>
            <w:tcW w:w="1843" w:type="dxa"/>
          </w:tcPr>
          <w:p w14:paraId="405366FF" w14:textId="77777777" w:rsidR="00A95BF9" w:rsidRPr="003C061C" w:rsidRDefault="00A95BF9" w:rsidP="00920EBF">
            <w:pPr>
              <w:pStyle w:val="ListParagraph"/>
              <w:spacing w:line="360" w:lineRule="auto"/>
              <w:ind w:left="0"/>
              <w:jc w:val="both"/>
              <w:rPr>
                <w:rFonts w:ascii="Arial" w:hAnsi="Arial" w:cs="Arial"/>
              </w:rPr>
            </w:pPr>
          </w:p>
        </w:tc>
        <w:tc>
          <w:tcPr>
            <w:tcW w:w="1417" w:type="dxa"/>
          </w:tcPr>
          <w:p w14:paraId="5AA329DD" w14:textId="77777777" w:rsidR="00A95BF9" w:rsidRPr="003C061C" w:rsidRDefault="00A95BF9" w:rsidP="00920EBF">
            <w:pPr>
              <w:pStyle w:val="ListParagraph"/>
              <w:spacing w:line="360" w:lineRule="auto"/>
              <w:ind w:left="0"/>
              <w:jc w:val="both"/>
              <w:rPr>
                <w:rFonts w:ascii="Arial" w:hAnsi="Arial" w:cs="Arial"/>
              </w:rPr>
            </w:pPr>
            <w:r w:rsidRPr="003C061C">
              <w:rPr>
                <w:rFonts w:ascii="Arial" w:hAnsi="Arial" w:cs="Arial"/>
              </w:rPr>
              <w:t>1.18 Acres</w:t>
            </w:r>
          </w:p>
          <w:p w14:paraId="4089EC56" w14:textId="77777777" w:rsidR="00A95BF9" w:rsidRPr="003C061C" w:rsidRDefault="00A95BF9" w:rsidP="00920EBF">
            <w:pPr>
              <w:pStyle w:val="ListParagraph"/>
              <w:spacing w:line="360" w:lineRule="auto"/>
              <w:ind w:left="0"/>
              <w:jc w:val="both"/>
              <w:rPr>
                <w:rFonts w:ascii="Arial" w:hAnsi="Arial" w:cs="Arial"/>
              </w:rPr>
            </w:pPr>
          </w:p>
        </w:tc>
      </w:tr>
    </w:tbl>
    <w:p w14:paraId="5709C2CD" w14:textId="77777777" w:rsidR="00A95BF9" w:rsidRPr="003C061C" w:rsidRDefault="00A95BF9" w:rsidP="00920EBF">
      <w:pPr>
        <w:pStyle w:val="ListParagraph"/>
        <w:spacing w:line="360" w:lineRule="auto"/>
        <w:ind w:left="0"/>
        <w:jc w:val="both"/>
        <w:rPr>
          <w:rFonts w:ascii="Arial" w:hAnsi="Arial" w:cs="Arial"/>
        </w:rPr>
      </w:pPr>
    </w:p>
    <w:p w14:paraId="2C832663" w14:textId="77777777" w:rsidR="00A95BF9" w:rsidRPr="003C061C" w:rsidRDefault="00A95BF9" w:rsidP="00920EBF">
      <w:pPr>
        <w:spacing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Total</w:t>
      </w:r>
      <w:r>
        <w:rPr>
          <w:rFonts w:ascii="Arial" w:hAnsi="Arial" w:cs="Arial"/>
        </w:rPr>
        <w:tab/>
        <w:t xml:space="preserve">         </w:t>
      </w:r>
      <w:r w:rsidRPr="003C061C">
        <w:rPr>
          <w:rFonts w:ascii="Arial" w:hAnsi="Arial" w:cs="Arial"/>
        </w:rPr>
        <w:t xml:space="preserve"> 2.42 Acres</w:t>
      </w:r>
    </w:p>
    <w:p w14:paraId="3E647DBB" w14:textId="77777777" w:rsidR="00A95BF9" w:rsidRPr="003C061C" w:rsidRDefault="00A95BF9" w:rsidP="00920EBF">
      <w:pPr>
        <w:spacing w:line="360" w:lineRule="auto"/>
        <w:jc w:val="both"/>
        <w:rPr>
          <w:rFonts w:ascii="Arial" w:hAnsi="Arial" w:cs="Arial"/>
        </w:rPr>
      </w:pPr>
    </w:p>
    <w:p w14:paraId="76EFBDC2" w14:textId="01092CD5" w:rsidR="0006146D" w:rsidRDefault="006B3682" w:rsidP="00920EBF">
      <w:pPr>
        <w:pStyle w:val="ListParagraph"/>
        <w:spacing w:line="360" w:lineRule="auto"/>
        <w:ind w:left="0" w:right="-755"/>
        <w:jc w:val="both"/>
        <w:rPr>
          <w:rFonts w:ascii="Arial" w:hAnsi="Arial" w:cs="Arial"/>
          <w:lang w:val="en-US"/>
        </w:rPr>
      </w:pPr>
      <w:r>
        <w:rPr>
          <w:rFonts w:ascii="Arial" w:hAnsi="Arial" w:cs="Arial"/>
          <w:lang w:val="en-US"/>
        </w:rPr>
        <w:t>11.</w:t>
      </w:r>
      <w:r>
        <w:rPr>
          <w:rFonts w:ascii="Arial" w:hAnsi="Arial" w:cs="Arial"/>
          <w:lang w:val="en-US"/>
        </w:rPr>
        <w:tab/>
      </w:r>
      <w:r w:rsidR="00A95BF9" w:rsidRPr="003C061C">
        <w:rPr>
          <w:rFonts w:ascii="Arial" w:hAnsi="Arial" w:cs="Arial"/>
          <w:lang w:val="en-US"/>
        </w:rPr>
        <w:t>Thus, this respondent submits that the petitioner has no locus standi to file the present suit for partition and as this respondent has absolute right over the property belonging to him, he had dealings with the 8</w:t>
      </w:r>
      <w:r w:rsidR="00A95BF9" w:rsidRPr="003C061C">
        <w:rPr>
          <w:rFonts w:ascii="Arial" w:hAnsi="Arial" w:cs="Arial"/>
          <w:vertAlign w:val="superscript"/>
          <w:lang w:val="en-US"/>
        </w:rPr>
        <w:t>th</w:t>
      </w:r>
      <w:r w:rsidR="00A95BF9" w:rsidRPr="003C061C">
        <w:rPr>
          <w:rFonts w:ascii="Arial" w:hAnsi="Arial" w:cs="Arial"/>
          <w:lang w:val="en-US"/>
        </w:rPr>
        <w:t xml:space="preserve"> proposed party herein for improvement of the property for their livelihood. Whereas, the petitioner without having any semblance of title, filed the above suit and indulging upon in continuing with the above vexatious suit. There are no merits in the petition. Moreso, the proposed parties are unnecessary parties and the cause of action against </w:t>
      </w:r>
      <w:r>
        <w:rPr>
          <w:rFonts w:ascii="Arial" w:hAnsi="Arial" w:cs="Arial"/>
          <w:lang w:val="en-US"/>
        </w:rPr>
        <w:t>t</w:t>
      </w:r>
      <w:r w:rsidR="00A95BF9" w:rsidRPr="003C061C">
        <w:rPr>
          <w:rFonts w:ascii="Arial" w:hAnsi="Arial" w:cs="Arial"/>
          <w:lang w:val="en-US"/>
        </w:rPr>
        <w:t>he proposed parties does not at all arise.</w:t>
      </w:r>
    </w:p>
    <w:p w14:paraId="6B2D8B4D" w14:textId="77777777" w:rsidR="00BE192D" w:rsidRPr="00752D11" w:rsidRDefault="00BE192D" w:rsidP="00920EBF">
      <w:pPr>
        <w:pStyle w:val="ListParagraph"/>
        <w:spacing w:line="360" w:lineRule="auto"/>
        <w:ind w:left="0" w:right="-755"/>
        <w:jc w:val="both"/>
        <w:rPr>
          <w:rFonts w:ascii="Arial" w:hAnsi="Arial" w:cs="Arial"/>
          <w:sz w:val="14"/>
          <w:szCs w:val="14"/>
          <w:lang w:val="en-US"/>
        </w:rPr>
      </w:pPr>
    </w:p>
    <w:p w14:paraId="0577DEDD" w14:textId="1638F762" w:rsidR="00104AF2" w:rsidRDefault="00104AF2" w:rsidP="00920EBF">
      <w:pPr>
        <w:pStyle w:val="ListParagraph"/>
        <w:spacing w:line="360" w:lineRule="auto"/>
        <w:ind w:left="0" w:right="-755"/>
        <w:jc w:val="both"/>
        <w:rPr>
          <w:rFonts w:ascii="Arial" w:hAnsi="Arial" w:cs="Arial"/>
          <w:lang w:val="en-US"/>
        </w:rPr>
      </w:pPr>
      <w:r>
        <w:rPr>
          <w:rFonts w:ascii="Arial" w:hAnsi="Arial" w:cs="Arial"/>
          <w:lang w:val="en-US"/>
        </w:rPr>
        <w:t xml:space="preserve">12. </w:t>
      </w:r>
      <w:r>
        <w:rPr>
          <w:rFonts w:ascii="Arial" w:hAnsi="Arial" w:cs="Arial"/>
          <w:lang w:val="en-US"/>
        </w:rPr>
        <w:tab/>
        <w:t xml:space="preserve">Furthermore, the Details of Amendment mentioned in the petition is far fletched with its contents from that of the averments put forth in the affidavit of Order 1 Rule 10 application. More particularly, the alleged facts in para 3, 4 and 5 of the Details of Amendment does not merely state events that took place but also inclusive of perspective comments, which is highly speculative. Further, the petitioner hereby sought declaration of Sale Deed Doc. No. 3608/1994 as </w:t>
      </w:r>
      <w:r w:rsidR="00BE192D">
        <w:rPr>
          <w:rFonts w:ascii="Arial" w:hAnsi="Arial" w:cs="Arial"/>
          <w:lang w:val="en-US"/>
        </w:rPr>
        <w:t xml:space="preserve">null and void, which is squarely barred under limitation </w:t>
      </w:r>
      <w:r w:rsidR="00BE192D">
        <w:rPr>
          <w:rFonts w:ascii="Arial" w:hAnsi="Arial" w:cs="Arial"/>
          <w:lang w:val="en-US"/>
        </w:rPr>
        <w:lastRenderedPageBreak/>
        <w:t>and</w:t>
      </w:r>
      <w:r w:rsidR="009E377B">
        <w:rPr>
          <w:rFonts w:ascii="Arial" w:hAnsi="Arial" w:cs="Arial"/>
          <w:lang w:val="en-US"/>
        </w:rPr>
        <w:t xml:space="preserve"> also</w:t>
      </w:r>
      <w:r w:rsidR="00BE192D">
        <w:rPr>
          <w:rFonts w:ascii="Arial" w:hAnsi="Arial" w:cs="Arial"/>
          <w:lang w:val="en-US"/>
        </w:rPr>
        <w:t xml:space="preserve"> defies the very purpose of registration of an instrument. Without prejudice, ad valorem court fee is also not paid towards the declaration reliefs sought for.</w:t>
      </w:r>
      <w:r w:rsidR="008F251D">
        <w:rPr>
          <w:rFonts w:ascii="Arial" w:hAnsi="Arial" w:cs="Arial"/>
          <w:lang w:val="en-US"/>
        </w:rPr>
        <w:t xml:space="preserve"> This </w:t>
      </w:r>
      <w:r w:rsidR="00567424">
        <w:rPr>
          <w:rFonts w:ascii="Arial" w:hAnsi="Arial" w:cs="Arial"/>
          <w:lang w:val="en-US"/>
        </w:rPr>
        <w:t>respondent</w:t>
      </w:r>
      <w:r w:rsidR="008F251D">
        <w:rPr>
          <w:rFonts w:ascii="Arial" w:hAnsi="Arial" w:cs="Arial"/>
          <w:lang w:val="en-US"/>
        </w:rPr>
        <w:t xml:space="preserve"> most humbly submit</w:t>
      </w:r>
      <w:r w:rsidR="00567424">
        <w:rPr>
          <w:rFonts w:ascii="Arial" w:hAnsi="Arial" w:cs="Arial"/>
          <w:lang w:val="en-US"/>
        </w:rPr>
        <w:t>s</w:t>
      </w:r>
      <w:r w:rsidR="008F251D">
        <w:rPr>
          <w:rFonts w:ascii="Arial" w:hAnsi="Arial" w:cs="Arial"/>
          <w:lang w:val="en-US"/>
        </w:rPr>
        <w:t xml:space="preserve"> that the plaintiff at the time of filing impleading application does not disclose the proposed amendment para 4A. In fact</w:t>
      </w:r>
      <w:r w:rsidR="00567424">
        <w:rPr>
          <w:rFonts w:ascii="Arial" w:hAnsi="Arial" w:cs="Arial"/>
          <w:lang w:val="en-US"/>
        </w:rPr>
        <w:t>,</w:t>
      </w:r>
      <w:r w:rsidR="008F251D">
        <w:rPr>
          <w:rFonts w:ascii="Arial" w:hAnsi="Arial" w:cs="Arial"/>
          <w:lang w:val="en-US"/>
        </w:rPr>
        <w:t xml:space="preserve"> the proposed amendment as in para 4A is well within the knowledge of plaintiff at the time of filing suit itself and thereby the proposed amendment is hit under </w:t>
      </w:r>
      <w:r w:rsidR="00567424">
        <w:rPr>
          <w:rFonts w:ascii="Arial" w:hAnsi="Arial" w:cs="Arial"/>
          <w:lang w:val="en-US"/>
        </w:rPr>
        <w:t>O</w:t>
      </w:r>
      <w:r w:rsidR="008F251D">
        <w:rPr>
          <w:rFonts w:ascii="Arial" w:hAnsi="Arial" w:cs="Arial"/>
          <w:lang w:val="en-US"/>
        </w:rPr>
        <w:t xml:space="preserve">rder 2 </w:t>
      </w:r>
      <w:r w:rsidR="00567424">
        <w:rPr>
          <w:rFonts w:ascii="Arial" w:hAnsi="Arial" w:cs="Arial"/>
          <w:lang w:val="en-US"/>
        </w:rPr>
        <w:t>R</w:t>
      </w:r>
      <w:r w:rsidR="008F251D">
        <w:rPr>
          <w:rFonts w:ascii="Arial" w:hAnsi="Arial" w:cs="Arial"/>
          <w:lang w:val="en-US"/>
        </w:rPr>
        <w:t>ule 2. Not only that the proposed relief sought for by way of amendment is purely barred under law of limitation. Further, this application being a consequential amendment based on I.A.No.5/2023, the details of amendments as sought for in par</w:t>
      </w:r>
      <w:r w:rsidR="009312DE">
        <w:rPr>
          <w:rFonts w:ascii="Arial" w:hAnsi="Arial" w:cs="Arial"/>
          <w:lang w:val="en-US"/>
        </w:rPr>
        <w:t>a</w:t>
      </w:r>
      <w:r w:rsidR="008F251D">
        <w:rPr>
          <w:rFonts w:ascii="Arial" w:hAnsi="Arial" w:cs="Arial"/>
          <w:lang w:val="en-US"/>
        </w:rPr>
        <w:t xml:space="preserve"> 4A, 7A, 7B and as in para 5 and 6 of the affidavit are inconsistent with averments in </w:t>
      </w:r>
      <w:r w:rsidR="002A1BAC">
        <w:rPr>
          <w:rFonts w:ascii="Arial" w:hAnsi="Arial" w:cs="Arial"/>
          <w:lang w:val="en-US"/>
        </w:rPr>
        <w:t>I.A.No.</w:t>
      </w:r>
      <w:r w:rsidR="008F251D">
        <w:rPr>
          <w:rFonts w:ascii="Arial" w:hAnsi="Arial" w:cs="Arial"/>
          <w:lang w:val="en-US"/>
        </w:rPr>
        <w:t>5/2023.</w:t>
      </w:r>
    </w:p>
    <w:p w14:paraId="4380D806" w14:textId="77777777" w:rsidR="00EE758C" w:rsidRPr="00752D11" w:rsidRDefault="00EE758C" w:rsidP="00920EBF">
      <w:pPr>
        <w:pStyle w:val="ListParagraph"/>
        <w:spacing w:line="360" w:lineRule="auto"/>
        <w:ind w:left="0" w:right="-755"/>
        <w:jc w:val="both"/>
        <w:rPr>
          <w:rFonts w:ascii="Arial" w:hAnsi="Arial" w:cs="Arial"/>
          <w:sz w:val="14"/>
          <w:szCs w:val="14"/>
          <w:lang w:val="en-US"/>
        </w:rPr>
      </w:pPr>
    </w:p>
    <w:p w14:paraId="61398A57" w14:textId="3667701C" w:rsidR="008F251D" w:rsidRPr="0006146D" w:rsidRDefault="008F251D" w:rsidP="00920EBF">
      <w:pPr>
        <w:pStyle w:val="ListParagraph"/>
        <w:spacing w:line="360" w:lineRule="auto"/>
        <w:ind w:left="0" w:right="-755"/>
        <w:jc w:val="both"/>
        <w:rPr>
          <w:rFonts w:ascii="Arial" w:hAnsi="Arial" w:cs="Arial"/>
          <w:lang w:val="en-US"/>
        </w:rPr>
      </w:pPr>
      <w:r>
        <w:rPr>
          <w:rFonts w:ascii="Arial" w:hAnsi="Arial" w:cs="Arial"/>
          <w:lang w:val="en-US"/>
        </w:rPr>
        <w:t>13.</w:t>
      </w:r>
      <w:r>
        <w:rPr>
          <w:rFonts w:ascii="Arial" w:hAnsi="Arial" w:cs="Arial"/>
          <w:lang w:val="en-US"/>
        </w:rPr>
        <w:tab/>
      </w:r>
      <w:r w:rsidR="001D7541">
        <w:rPr>
          <w:rFonts w:ascii="Arial" w:hAnsi="Arial" w:cs="Arial"/>
          <w:lang w:val="en-US"/>
        </w:rPr>
        <w:t>T</w:t>
      </w:r>
      <w:r>
        <w:rPr>
          <w:rFonts w:ascii="Arial" w:hAnsi="Arial" w:cs="Arial"/>
          <w:lang w:val="en-US"/>
        </w:rPr>
        <w:t xml:space="preserve">his </w:t>
      </w:r>
      <w:r w:rsidR="00791F56">
        <w:rPr>
          <w:rFonts w:ascii="Arial" w:hAnsi="Arial" w:cs="Arial"/>
          <w:lang w:val="en-US"/>
        </w:rPr>
        <w:t>respondent</w:t>
      </w:r>
      <w:r>
        <w:rPr>
          <w:rFonts w:ascii="Arial" w:hAnsi="Arial" w:cs="Arial"/>
          <w:lang w:val="en-US"/>
        </w:rPr>
        <w:t xml:space="preserve"> further submits that the Sale Deed Doc.No.3608/1994 is valid and at present the plaintiff has no right to question the same since it is a public document well found in encumbrance certificate and the plaintiff is also well aware on </w:t>
      </w:r>
      <w:r w:rsidR="001E5BDF">
        <w:rPr>
          <w:rFonts w:ascii="Arial" w:hAnsi="Arial" w:cs="Arial"/>
          <w:lang w:val="en-US"/>
        </w:rPr>
        <w:t>relevant</w:t>
      </w:r>
      <w:r>
        <w:rPr>
          <w:rFonts w:ascii="Arial" w:hAnsi="Arial" w:cs="Arial"/>
          <w:lang w:val="en-US"/>
        </w:rPr>
        <w:t xml:space="preserve"> date and also at present</w:t>
      </w:r>
      <w:r w:rsidR="002A1BAC">
        <w:rPr>
          <w:rFonts w:ascii="Arial" w:hAnsi="Arial" w:cs="Arial"/>
          <w:lang w:val="en-US"/>
        </w:rPr>
        <w:t>,</w:t>
      </w:r>
      <w:r>
        <w:rPr>
          <w:rFonts w:ascii="Arial" w:hAnsi="Arial" w:cs="Arial"/>
          <w:lang w:val="en-US"/>
        </w:rPr>
        <w:t xml:space="preserve"> </w:t>
      </w:r>
      <w:r w:rsidR="001E5BDF">
        <w:rPr>
          <w:rFonts w:ascii="Arial" w:hAnsi="Arial" w:cs="Arial"/>
          <w:lang w:val="en-US"/>
        </w:rPr>
        <w:t>she cannot claim partition over the 2</w:t>
      </w:r>
      <w:r w:rsidR="001E5BDF" w:rsidRPr="001E5BDF">
        <w:rPr>
          <w:rFonts w:ascii="Arial" w:hAnsi="Arial" w:cs="Arial"/>
          <w:vertAlign w:val="superscript"/>
          <w:lang w:val="en-US"/>
        </w:rPr>
        <w:t>nd</w:t>
      </w:r>
      <w:r w:rsidR="001E5BDF">
        <w:rPr>
          <w:rFonts w:ascii="Arial" w:hAnsi="Arial" w:cs="Arial"/>
          <w:lang w:val="en-US"/>
        </w:rPr>
        <w:t xml:space="preserve"> item of suit property. Hence, the present amendment in para 4A is an after thought and not maintainable in eye of law and on facts of the case. So also, the </w:t>
      </w:r>
      <w:r w:rsidR="00EE758C">
        <w:rPr>
          <w:rFonts w:ascii="Arial" w:hAnsi="Arial" w:cs="Arial"/>
          <w:lang w:val="en-US"/>
        </w:rPr>
        <w:t>S</w:t>
      </w:r>
      <w:r w:rsidR="001E5BDF">
        <w:rPr>
          <w:rFonts w:ascii="Arial" w:hAnsi="Arial" w:cs="Arial"/>
          <w:lang w:val="en-US"/>
        </w:rPr>
        <w:t xml:space="preserve">ettlement Deed Doc No.2488/2023 dated 14.06.2023 is valid since the settlor had right absolutely to execute Settlement Deed in favour of </w:t>
      </w:r>
      <w:r w:rsidR="001D7541">
        <w:rPr>
          <w:rFonts w:ascii="Arial" w:hAnsi="Arial" w:cs="Arial"/>
          <w:lang w:val="en-US"/>
        </w:rPr>
        <w:t>7</w:t>
      </w:r>
      <w:r w:rsidR="001E5BDF" w:rsidRPr="001E5BDF">
        <w:rPr>
          <w:rFonts w:ascii="Arial" w:hAnsi="Arial" w:cs="Arial"/>
          <w:vertAlign w:val="superscript"/>
          <w:lang w:val="en-US"/>
        </w:rPr>
        <w:t>th</w:t>
      </w:r>
      <w:r w:rsidR="001E5BDF">
        <w:rPr>
          <w:rFonts w:ascii="Arial" w:hAnsi="Arial" w:cs="Arial"/>
          <w:lang w:val="en-US"/>
        </w:rPr>
        <w:t xml:space="preserve"> defendant who </w:t>
      </w:r>
      <w:proofErr w:type="spellStart"/>
      <w:r w:rsidR="001E5BDF">
        <w:rPr>
          <w:rFonts w:ascii="Arial" w:hAnsi="Arial" w:cs="Arial"/>
          <w:lang w:val="en-US"/>
        </w:rPr>
        <w:t>inturn</w:t>
      </w:r>
      <w:proofErr w:type="spellEnd"/>
      <w:r w:rsidR="001E5BDF">
        <w:rPr>
          <w:rFonts w:ascii="Arial" w:hAnsi="Arial" w:cs="Arial"/>
          <w:lang w:val="en-US"/>
        </w:rPr>
        <w:t xml:space="preserve"> executed a Power of Attorney dated 28.06.2023 as a principal in favour of power agent which are all valid and the plaintiff has no right to question it on any ground. Similarly, the prayer sought for in the petition are barred under law and also the plaintiff has no right to challenge the same in any manner. Moreso, the plaintiff is out of possession in all the properties and thereby without paying ad valorem court fee along with declaration of title, the reliefs sought for at present by paying court fee under section 25 (d)</w:t>
      </w:r>
      <w:r w:rsidR="00EE758C">
        <w:rPr>
          <w:rFonts w:ascii="Arial" w:hAnsi="Arial" w:cs="Arial"/>
          <w:lang w:val="en-US"/>
        </w:rPr>
        <w:t xml:space="preserve"> is incorrect and thereby liable to be rejected. </w:t>
      </w:r>
      <w:r w:rsidR="001E5BDF">
        <w:rPr>
          <w:rFonts w:ascii="Arial" w:hAnsi="Arial" w:cs="Arial"/>
          <w:lang w:val="en-US"/>
        </w:rPr>
        <w:t xml:space="preserve">  </w:t>
      </w:r>
    </w:p>
    <w:p w14:paraId="646B3248" w14:textId="77777777" w:rsidR="0052785E" w:rsidRPr="00752D11" w:rsidRDefault="0052785E" w:rsidP="00920EBF">
      <w:pPr>
        <w:spacing w:line="360" w:lineRule="auto"/>
        <w:ind w:right="-755"/>
        <w:rPr>
          <w:rFonts w:ascii="Arial" w:hAnsi="Arial" w:cs="Arial"/>
          <w:sz w:val="14"/>
          <w:szCs w:val="14"/>
        </w:rPr>
      </w:pPr>
    </w:p>
    <w:p w14:paraId="6E967BAF" w14:textId="43027469" w:rsidR="00BB7FA2" w:rsidRPr="006B3682" w:rsidRDefault="006B3682" w:rsidP="00920EBF">
      <w:pPr>
        <w:spacing w:line="360" w:lineRule="auto"/>
        <w:ind w:right="-755"/>
        <w:jc w:val="both"/>
        <w:rPr>
          <w:rFonts w:ascii="Arial" w:hAnsi="Arial" w:cs="Arial"/>
          <w:lang w:val="en-US"/>
        </w:rPr>
      </w:pPr>
      <w:r>
        <w:rPr>
          <w:rFonts w:ascii="Arial" w:hAnsi="Arial" w:cs="Arial"/>
        </w:rPr>
        <w:t>1</w:t>
      </w:r>
      <w:r w:rsidR="00EE758C">
        <w:rPr>
          <w:rFonts w:ascii="Arial" w:hAnsi="Arial" w:cs="Arial"/>
        </w:rPr>
        <w:t>4</w:t>
      </w:r>
      <w:r>
        <w:rPr>
          <w:rFonts w:ascii="Arial" w:hAnsi="Arial" w:cs="Arial"/>
        </w:rPr>
        <w:t>.</w:t>
      </w:r>
      <w:r w:rsidR="0052785E" w:rsidRPr="006B3682">
        <w:rPr>
          <w:rFonts w:ascii="Arial" w:hAnsi="Arial" w:cs="Arial"/>
        </w:rPr>
        <w:t xml:space="preserve"> </w:t>
      </w:r>
      <w:r w:rsidR="003A7433">
        <w:rPr>
          <w:rFonts w:ascii="Arial" w:hAnsi="Arial" w:cs="Arial"/>
        </w:rPr>
        <w:tab/>
      </w:r>
      <w:r w:rsidR="0052785E" w:rsidRPr="006B3682">
        <w:rPr>
          <w:rFonts w:ascii="Arial" w:hAnsi="Arial" w:cs="Arial"/>
          <w:lang w:val="en-US"/>
        </w:rPr>
        <w:t xml:space="preserve">This respondent </w:t>
      </w:r>
      <w:r w:rsidR="00BE192D">
        <w:rPr>
          <w:rFonts w:ascii="Arial" w:hAnsi="Arial" w:cs="Arial"/>
          <w:lang w:val="en-US"/>
        </w:rPr>
        <w:t xml:space="preserve">humbly </w:t>
      </w:r>
      <w:r w:rsidR="0052785E" w:rsidRPr="006B3682">
        <w:rPr>
          <w:rFonts w:ascii="Arial" w:hAnsi="Arial" w:cs="Arial"/>
          <w:lang w:val="en-US"/>
        </w:rPr>
        <w:t>submits that the petitioner</w:t>
      </w:r>
      <w:r w:rsidR="0052785E" w:rsidRPr="006B3682">
        <w:rPr>
          <w:rFonts w:ascii="Arial" w:hAnsi="Arial" w:cs="Arial"/>
        </w:rPr>
        <w:t xml:space="preserve"> </w:t>
      </w:r>
      <w:r w:rsidR="00BB7FA2" w:rsidRPr="006B3682">
        <w:rPr>
          <w:rFonts w:ascii="Arial" w:hAnsi="Arial" w:cs="Arial"/>
        </w:rPr>
        <w:t xml:space="preserve">has no merits in this suit. </w:t>
      </w:r>
      <w:r w:rsidR="00BB7FA2" w:rsidRPr="006B3682">
        <w:rPr>
          <w:rFonts w:ascii="Arial" w:hAnsi="Arial" w:cs="Arial"/>
          <w:lang w:val="en-US"/>
        </w:rPr>
        <w:t xml:space="preserve">Moreso, the proposed parties are unnecessary parties to </w:t>
      </w:r>
      <w:r w:rsidR="00BE192D">
        <w:rPr>
          <w:rFonts w:ascii="Arial" w:hAnsi="Arial" w:cs="Arial"/>
          <w:lang w:val="en-US"/>
        </w:rPr>
        <w:t>be brough in as parties to</w:t>
      </w:r>
      <w:r w:rsidR="00BB7FA2" w:rsidRPr="006B3682">
        <w:rPr>
          <w:rFonts w:ascii="Arial" w:hAnsi="Arial" w:cs="Arial"/>
          <w:lang w:val="en-US"/>
        </w:rPr>
        <w:t xml:space="preserve"> the above suit. </w:t>
      </w:r>
      <w:r w:rsidR="00BB7FA2" w:rsidRPr="006B3682">
        <w:rPr>
          <w:rFonts w:ascii="Arial" w:hAnsi="Arial" w:cs="Arial"/>
        </w:rPr>
        <w:t>Hence, the petition is devoid of merits.</w:t>
      </w:r>
    </w:p>
    <w:p w14:paraId="775263AD" w14:textId="1729D96D" w:rsidR="00E7178A" w:rsidRPr="00752D11" w:rsidRDefault="00E7178A" w:rsidP="00920EBF">
      <w:pPr>
        <w:pStyle w:val="ListParagraph"/>
        <w:spacing w:line="360" w:lineRule="auto"/>
        <w:ind w:left="0" w:right="-755"/>
        <w:jc w:val="both"/>
        <w:rPr>
          <w:rFonts w:ascii="Arial" w:hAnsi="Arial" w:cs="Arial"/>
          <w:sz w:val="18"/>
          <w:szCs w:val="18"/>
          <w:lang w:val="en-US"/>
        </w:rPr>
      </w:pPr>
    </w:p>
    <w:p w14:paraId="426F46D7" w14:textId="68CA793C" w:rsidR="00DA5B47" w:rsidRPr="003C061C" w:rsidRDefault="00DA5B47" w:rsidP="00920EBF">
      <w:pPr>
        <w:spacing w:line="360" w:lineRule="auto"/>
        <w:ind w:firstLine="720"/>
        <w:jc w:val="both"/>
        <w:rPr>
          <w:rFonts w:ascii="Arial" w:hAnsi="Arial" w:cs="Arial"/>
          <w:lang w:val="en-US"/>
        </w:rPr>
      </w:pPr>
      <w:r w:rsidRPr="003C061C">
        <w:rPr>
          <w:rFonts w:ascii="Arial" w:hAnsi="Arial" w:cs="Arial"/>
          <w:lang w:val="en-US"/>
        </w:rPr>
        <w:t xml:space="preserve">Therefore, it is prayed that this </w:t>
      </w:r>
      <w:r w:rsidR="00A71869">
        <w:rPr>
          <w:rFonts w:ascii="Arial" w:hAnsi="Arial" w:cs="Arial"/>
          <w:lang w:val="en-US"/>
        </w:rPr>
        <w:t>H</w:t>
      </w:r>
      <w:r w:rsidRPr="003C061C">
        <w:rPr>
          <w:rFonts w:ascii="Arial" w:hAnsi="Arial" w:cs="Arial"/>
          <w:lang w:val="en-US"/>
        </w:rPr>
        <w:t xml:space="preserve">on’ble court may kindly be pleased to dismiss the petition and thus render justice. </w:t>
      </w:r>
    </w:p>
    <w:p w14:paraId="41FD87BD" w14:textId="77777777" w:rsidR="00DA5B47" w:rsidRPr="003C061C" w:rsidRDefault="00DA5B47" w:rsidP="00920EBF">
      <w:pPr>
        <w:spacing w:line="360" w:lineRule="auto"/>
        <w:jc w:val="both"/>
        <w:rPr>
          <w:rFonts w:ascii="Arial" w:hAnsi="Arial" w:cs="Arial"/>
          <w:lang w:val="en-US"/>
        </w:rPr>
      </w:pPr>
    </w:p>
    <w:p w14:paraId="364D2B23" w14:textId="77777777" w:rsidR="00DA5B47" w:rsidRPr="003C061C" w:rsidRDefault="00DA5B47" w:rsidP="00920EBF">
      <w:pPr>
        <w:spacing w:line="360" w:lineRule="auto"/>
        <w:jc w:val="both"/>
        <w:rPr>
          <w:rFonts w:ascii="Arial" w:hAnsi="Arial" w:cs="Arial"/>
          <w:lang w:val="en-US"/>
        </w:rPr>
      </w:pPr>
    </w:p>
    <w:p w14:paraId="497CB083" w14:textId="460EA4BA" w:rsidR="00DA5B47" w:rsidRDefault="00DA5B47" w:rsidP="00920EBF">
      <w:pPr>
        <w:spacing w:line="360" w:lineRule="auto"/>
        <w:jc w:val="both"/>
        <w:rPr>
          <w:rFonts w:ascii="Arial" w:hAnsi="Arial" w:cs="Arial"/>
          <w:b/>
          <w:bCs/>
          <w:lang w:val="en-US"/>
        </w:rPr>
      </w:pPr>
      <w:r w:rsidRPr="003C061C">
        <w:rPr>
          <w:rFonts w:ascii="Arial" w:hAnsi="Arial" w:cs="Arial"/>
          <w:b/>
          <w:bCs/>
          <w:lang w:val="en-US"/>
        </w:rPr>
        <w:t xml:space="preserve">ADVOCATE FOR </w:t>
      </w:r>
      <w:r>
        <w:rPr>
          <w:rFonts w:ascii="Arial" w:hAnsi="Arial" w:cs="Arial"/>
          <w:b/>
          <w:bCs/>
          <w:lang w:val="en-US"/>
        </w:rPr>
        <w:t>4</w:t>
      </w:r>
      <w:r w:rsidRPr="00A66B04">
        <w:rPr>
          <w:rFonts w:ascii="Arial" w:hAnsi="Arial" w:cs="Arial"/>
          <w:b/>
          <w:bCs/>
          <w:vertAlign w:val="superscript"/>
          <w:lang w:val="en-US"/>
        </w:rPr>
        <w:t>th</w:t>
      </w:r>
      <w:r>
        <w:rPr>
          <w:rFonts w:ascii="Arial" w:hAnsi="Arial" w:cs="Arial"/>
          <w:b/>
          <w:bCs/>
          <w:lang w:val="en-US"/>
        </w:rPr>
        <w:t xml:space="preserve"> </w:t>
      </w:r>
      <w:r w:rsidRPr="003C061C">
        <w:rPr>
          <w:rFonts w:ascii="Arial" w:hAnsi="Arial" w:cs="Arial"/>
          <w:b/>
          <w:bCs/>
          <w:lang w:val="en-US"/>
        </w:rPr>
        <w:t>RESPONDENT</w:t>
      </w:r>
      <w:r w:rsidRPr="003C061C">
        <w:rPr>
          <w:rFonts w:ascii="Arial" w:hAnsi="Arial" w:cs="Arial"/>
          <w:b/>
          <w:bCs/>
          <w:lang w:val="en-US"/>
        </w:rPr>
        <w:tab/>
      </w:r>
      <w:r w:rsidRPr="003C061C">
        <w:rPr>
          <w:rFonts w:ascii="Arial" w:hAnsi="Arial" w:cs="Arial"/>
          <w:b/>
          <w:bCs/>
          <w:lang w:val="en-US"/>
        </w:rPr>
        <w:tab/>
      </w:r>
      <w:r w:rsidRPr="003C061C">
        <w:rPr>
          <w:rFonts w:ascii="Arial" w:hAnsi="Arial" w:cs="Arial"/>
          <w:b/>
          <w:bCs/>
          <w:lang w:val="en-US"/>
        </w:rPr>
        <w:tab/>
      </w:r>
      <w:r>
        <w:rPr>
          <w:rFonts w:ascii="Arial" w:hAnsi="Arial" w:cs="Arial"/>
          <w:b/>
          <w:bCs/>
          <w:lang w:val="en-US"/>
        </w:rPr>
        <w:t xml:space="preserve">          </w:t>
      </w:r>
      <w:r w:rsidRPr="003C061C">
        <w:rPr>
          <w:rFonts w:ascii="Arial" w:hAnsi="Arial" w:cs="Arial"/>
          <w:b/>
          <w:bCs/>
          <w:lang w:val="en-US"/>
        </w:rPr>
        <w:tab/>
      </w:r>
      <w:r w:rsidR="00A71869">
        <w:rPr>
          <w:rFonts w:ascii="Arial" w:hAnsi="Arial" w:cs="Arial"/>
          <w:b/>
          <w:bCs/>
          <w:lang w:val="en-US"/>
        </w:rPr>
        <w:t xml:space="preserve">      </w:t>
      </w:r>
      <w:r>
        <w:rPr>
          <w:rFonts w:ascii="Arial" w:hAnsi="Arial" w:cs="Arial"/>
          <w:b/>
          <w:bCs/>
          <w:lang w:val="en-US"/>
        </w:rPr>
        <w:t>4</w:t>
      </w:r>
      <w:r w:rsidRPr="00A66B04">
        <w:rPr>
          <w:rFonts w:ascii="Arial" w:hAnsi="Arial" w:cs="Arial"/>
          <w:b/>
          <w:bCs/>
          <w:vertAlign w:val="superscript"/>
          <w:lang w:val="en-US"/>
        </w:rPr>
        <w:t>th</w:t>
      </w:r>
      <w:r>
        <w:rPr>
          <w:rFonts w:ascii="Arial" w:hAnsi="Arial" w:cs="Arial"/>
          <w:b/>
          <w:bCs/>
          <w:lang w:val="en-US"/>
        </w:rPr>
        <w:t xml:space="preserve"> </w:t>
      </w:r>
      <w:r w:rsidRPr="003C061C">
        <w:rPr>
          <w:rFonts w:ascii="Arial" w:hAnsi="Arial" w:cs="Arial"/>
          <w:b/>
          <w:bCs/>
          <w:lang w:val="en-US"/>
        </w:rPr>
        <w:t>RESPONDENT</w:t>
      </w:r>
    </w:p>
    <w:p w14:paraId="575B9FA5" w14:textId="77777777" w:rsidR="00DA5B47" w:rsidRDefault="00DA5B47" w:rsidP="00920EBF">
      <w:pPr>
        <w:pStyle w:val="Title"/>
        <w:spacing w:line="360" w:lineRule="auto"/>
        <w:rPr>
          <w:b/>
        </w:rPr>
      </w:pPr>
      <w:r w:rsidRPr="001C7114">
        <w:rPr>
          <w:b/>
        </w:rPr>
        <w:lastRenderedPageBreak/>
        <w:t>VERIFICATION</w:t>
      </w:r>
    </w:p>
    <w:p w14:paraId="71084E50" w14:textId="77777777" w:rsidR="00DA5B47" w:rsidRPr="001C7114" w:rsidRDefault="00DA5B47" w:rsidP="00920EBF">
      <w:pPr>
        <w:pStyle w:val="Title"/>
        <w:spacing w:line="360" w:lineRule="auto"/>
        <w:rPr>
          <w:b/>
        </w:rPr>
      </w:pPr>
    </w:p>
    <w:p w14:paraId="66B136F1" w14:textId="77777777" w:rsidR="00DA5B47" w:rsidRPr="001C7114" w:rsidRDefault="00DA5B47" w:rsidP="00920EBF">
      <w:pPr>
        <w:spacing w:line="360" w:lineRule="auto"/>
        <w:jc w:val="both"/>
        <w:rPr>
          <w:rFonts w:ascii="Arial" w:hAnsi="Arial" w:cs="Arial"/>
        </w:rPr>
      </w:pPr>
      <w:r w:rsidRPr="001C7114">
        <w:tab/>
      </w:r>
      <w:r w:rsidRPr="001C7114">
        <w:rPr>
          <w:rFonts w:ascii="Arial" w:hAnsi="Arial" w:cs="Arial"/>
        </w:rPr>
        <w:t xml:space="preserve">I, the </w:t>
      </w:r>
      <w:r>
        <w:rPr>
          <w:rFonts w:ascii="Arial" w:hAnsi="Arial" w:cs="Arial"/>
        </w:rPr>
        <w:t>4</w:t>
      </w:r>
      <w:r w:rsidRPr="00A66B04">
        <w:rPr>
          <w:rFonts w:ascii="Arial" w:hAnsi="Arial" w:cs="Arial"/>
          <w:vertAlign w:val="superscript"/>
        </w:rPr>
        <w:t>th</w:t>
      </w:r>
      <w:r>
        <w:rPr>
          <w:rFonts w:ascii="Arial" w:hAnsi="Arial" w:cs="Arial"/>
        </w:rPr>
        <w:t xml:space="preserve"> </w:t>
      </w:r>
      <w:r w:rsidRPr="001C7114">
        <w:rPr>
          <w:rFonts w:ascii="Arial" w:hAnsi="Arial" w:cs="Arial"/>
        </w:rPr>
        <w:t>respondent above named do hereby declare that the facts stated above are true and correct to the best of my knowledge and I signed the same at Coimbatore on</w:t>
      </w:r>
    </w:p>
    <w:p w14:paraId="37959A56" w14:textId="77777777" w:rsidR="00DA5B47" w:rsidRPr="001C7114" w:rsidRDefault="00DA5B47" w:rsidP="00920EBF">
      <w:pPr>
        <w:pStyle w:val="Title"/>
        <w:spacing w:line="360" w:lineRule="auto"/>
        <w:jc w:val="right"/>
        <w:rPr>
          <w:b/>
          <w:u w:val="none"/>
        </w:rPr>
      </w:pPr>
      <w:r w:rsidRPr="001C7114">
        <w:rPr>
          <w:b/>
          <w:u w:val="none"/>
        </w:rPr>
        <w:t xml:space="preserve">                                                                                 </w:t>
      </w:r>
    </w:p>
    <w:p w14:paraId="014EA678" w14:textId="77777777" w:rsidR="00DA5B47" w:rsidRDefault="00DA5B47" w:rsidP="00920EBF">
      <w:pPr>
        <w:pStyle w:val="BodyText"/>
        <w:spacing w:line="360" w:lineRule="auto"/>
        <w:jc w:val="right"/>
        <w:rPr>
          <w:rFonts w:ascii="Arial" w:hAnsi="Arial" w:cs="Arial"/>
          <w:b/>
          <w:bCs/>
          <w:lang w:val="en-US"/>
        </w:rPr>
      </w:pPr>
      <w:r>
        <w:rPr>
          <w:rFonts w:ascii="Arial" w:hAnsi="Arial" w:cs="Arial"/>
          <w:b/>
          <w:bCs/>
          <w:lang w:val="en-US"/>
        </w:rPr>
        <w:t>4</w:t>
      </w:r>
      <w:r w:rsidRPr="00A66B04">
        <w:rPr>
          <w:rFonts w:ascii="Arial" w:hAnsi="Arial" w:cs="Arial"/>
          <w:b/>
          <w:bCs/>
          <w:vertAlign w:val="superscript"/>
          <w:lang w:val="en-US"/>
        </w:rPr>
        <w:t>th</w:t>
      </w:r>
      <w:r>
        <w:rPr>
          <w:rFonts w:ascii="Arial" w:hAnsi="Arial" w:cs="Arial"/>
          <w:b/>
          <w:bCs/>
          <w:lang w:val="en-US"/>
        </w:rPr>
        <w:t xml:space="preserve"> </w:t>
      </w:r>
      <w:r w:rsidRPr="003C061C">
        <w:rPr>
          <w:rFonts w:ascii="Arial" w:hAnsi="Arial" w:cs="Arial"/>
          <w:b/>
          <w:bCs/>
          <w:lang w:val="en-US"/>
        </w:rPr>
        <w:t>RESPONDENT</w:t>
      </w:r>
    </w:p>
    <w:p w14:paraId="4154F92C" w14:textId="77777777" w:rsidR="00DA5B47" w:rsidRPr="00FB21DD" w:rsidRDefault="00DA5B47" w:rsidP="00920EBF">
      <w:pPr>
        <w:pStyle w:val="BodyText"/>
        <w:spacing w:line="360" w:lineRule="auto"/>
        <w:jc w:val="right"/>
        <w:rPr>
          <w:rFonts w:ascii="Arial" w:hAnsi="Arial" w:cs="Arial"/>
          <w:b/>
          <w:szCs w:val="24"/>
        </w:rPr>
      </w:pPr>
    </w:p>
    <w:p w14:paraId="73E7F3EF" w14:textId="0BCF4588" w:rsidR="00DA5B47" w:rsidRPr="00FB21DD" w:rsidRDefault="00DA5B47" w:rsidP="00920EBF">
      <w:pPr>
        <w:spacing w:line="360" w:lineRule="auto"/>
        <w:ind w:firstLine="720"/>
        <w:jc w:val="both"/>
        <w:rPr>
          <w:rFonts w:ascii="Arial" w:eastAsia="Times New Roman" w:hAnsi="Arial" w:cs="Arial"/>
          <w:lang w:eastAsia="en-IN"/>
        </w:rPr>
      </w:pPr>
      <w:r w:rsidRPr="00FB21DD">
        <w:rPr>
          <w:rFonts w:ascii="Arial" w:eastAsia="Times New Roman" w:hAnsi="Arial" w:cs="Arial"/>
          <w:lang w:eastAsia="en-IN"/>
        </w:rPr>
        <w:t xml:space="preserve">This Counter Statement is filed by </w:t>
      </w:r>
      <w:r>
        <w:rPr>
          <w:rFonts w:ascii="Arial" w:hAnsi="Arial" w:cs="Arial"/>
        </w:rPr>
        <w:t>4</w:t>
      </w:r>
      <w:r w:rsidRPr="00A66B04">
        <w:rPr>
          <w:rFonts w:ascii="Arial" w:hAnsi="Arial" w:cs="Arial"/>
          <w:vertAlign w:val="superscript"/>
        </w:rPr>
        <w:t>th</w:t>
      </w:r>
      <w:r>
        <w:rPr>
          <w:rFonts w:ascii="Arial" w:hAnsi="Arial" w:cs="Arial"/>
        </w:rPr>
        <w:t xml:space="preserve"> </w:t>
      </w:r>
      <w:r w:rsidRPr="001C7114">
        <w:rPr>
          <w:rFonts w:ascii="Arial" w:hAnsi="Arial" w:cs="Arial"/>
        </w:rPr>
        <w:t xml:space="preserve">respondent </w:t>
      </w:r>
      <w:r w:rsidRPr="00FB21DD">
        <w:rPr>
          <w:rFonts w:ascii="Arial" w:eastAsia="Times New Roman" w:hAnsi="Arial" w:cs="Arial"/>
          <w:lang w:eastAsia="en-IN"/>
        </w:rPr>
        <w:t xml:space="preserve">is </w:t>
      </w:r>
      <w:r w:rsidR="00ED5134">
        <w:rPr>
          <w:rFonts w:ascii="Arial" w:eastAsia="Times New Roman" w:hAnsi="Arial" w:cs="Arial"/>
          <w:lang w:eastAsia="en-IN"/>
        </w:rPr>
        <w:t xml:space="preserve">adopted by Respondent Nos.1, </w:t>
      </w:r>
      <w:r>
        <w:rPr>
          <w:rFonts w:ascii="Arial" w:eastAsia="Times New Roman" w:hAnsi="Arial" w:cs="Arial"/>
          <w:lang w:eastAsia="en-IN"/>
        </w:rPr>
        <w:t>3</w:t>
      </w:r>
      <w:r w:rsidR="00ED5134">
        <w:rPr>
          <w:rFonts w:ascii="Arial" w:eastAsia="Times New Roman" w:hAnsi="Arial" w:cs="Arial"/>
          <w:lang w:eastAsia="en-IN"/>
        </w:rPr>
        <w:t xml:space="preserve"> &amp; 7</w:t>
      </w:r>
      <w:r w:rsidRPr="00FB21DD">
        <w:rPr>
          <w:rFonts w:ascii="Arial" w:eastAsia="Times New Roman" w:hAnsi="Arial" w:cs="Arial"/>
          <w:lang w:eastAsia="en-IN"/>
        </w:rPr>
        <w:t>.</w:t>
      </w:r>
    </w:p>
    <w:p w14:paraId="24861328" w14:textId="77777777" w:rsidR="00DA5B47" w:rsidRPr="00FB21DD" w:rsidRDefault="00DA5B47" w:rsidP="00920EBF">
      <w:pPr>
        <w:spacing w:line="360" w:lineRule="auto"/>
        <w:jc w:val="both"/>
        <w:rPr>
          <w:rFonts w:ascii="Arial" w:eastAsia="Times New Roman" w:hAnsi="Arial" w:cs="Arial"/>
          <w:lang w:eastAsia="en-IN"/>
        </w:rPr>
      </w:pPr>
    </w:p>
    <w:p w14:paraId="4699BEC5" w14:textId="77777777" w:rsidR="00DA5B47" w:rsidRPr="00FB21DD" w:rsidRDefault="00DA5B47" w:rsidP="00920EBF">
      <w:pPr>
        <w:spacing w:line="360" w:lineRule="auto"/>
        <w:jc w:val="both"/>
        <w:rPr>
          <w:rFonts w:ascii="Arial" w:eastAsia="Times New Roman" w:hAnsi="Arial" w:cs="Arial"/>
          <w:lang w:eastAsia="en-IN"/>
        </w:rPr>
      </w:pPr>
    </w:p>
    <w:p w14:paraId="13387239" w14:textId="2630EFA9" w:rsidR="00DA5B47" w:rsidRPr="00FB21DD" w:rsidRDefault="00DA5B47" w:rsidP="00920EBF">
      <w:pPr>
        <w:spacing w:line="360" w:lineRule="auto"/>
        <w:jc w:val="right"/>
        <w:rPr>
          <w:rFonts w:ascii="Arial" w:eastAsia="Times New Roman" w:hAnsi="Arial" w:cs="Arial"/>
          <w:b/>
          <w:bCs/>
          <w:lang w:eastAsia="en-IN"/>
        </w:rPr>
      </w:pPr>
      <w:r w:rsidRPr="00FB21DD">
        <w:rPr>
          <w:rFonts w:ascii="Arial" w:eastAsia="Times New Roman" w:hAnsi="Arial" w:cs="Arial"/>
          <w:b/>
          <w:bCs/>
          <w:lang w:eastAsia="en-IN"/>
        </w:rPr>
        <w:t xml:space="preserve">ADVOCATE FOR RESPONDENT NOS. </w:t>
      </w:r>
      <w:r w:rsidR="00ED5134">
        <w:rPr>
          <w:rFonts w:ascii="Arial" w:eastAsia="Times New Roman" w:hAnsi="Arial" w:cs="Arial"/>
          <w:b/>
          <w:bCs/>
          <w:lang w:eastAsia="en-IN"/>
        </w:rPr>
        <w:t>1,</w:t>
      </w:r>
      <w:r>
        <w:rPr>
          <w:rFonts w:ascii="Arial" w:eastAsia="Times New Roman" w:hAnsi="Arial" w:cs="Arial"/>
          <w:b/>
          <w:bCs/>
          <w:lang w:eastAsia="en-IN"/>
        </w:rPr>
        <w:t xml:space="preserve"> 3</w:t>
      </w:r>
      <w:r w:rsidR="00ED5134">
        <w:rPr>
          <w:rFonts w:ascii="Arial" w:eastAsia="Times New Roman" w:hAnsi="Arial" w:cs="Arial"/>
          <w:b/>
          <w:bCs/>
          <w:lang w:eastAsia="en-IN"/>
        </w:rPr>
        <w:t xml:space="preserve"> &amp; 7</w:t>
      </w:r>
    </w:p>
    <w:p w14:paraId="7782A256" w14:textId="77777777" w:rsidR="00DA5B47" w:rsidRDefault="00DA5B47" w:rsidP="00920EBF">
      <w:pPr>
        <w:spacing w:line="360" w:lineRule="auto"/>
        <w:jc w:val="both"/>
        <w:rPr>
          <w:rFonts w:ascii="Arial" w:hAnsi="Arial" w:cs="Arial"/>
          <w:b/>
          <w:bCs/>
          <w:lang w:val="en-US"/>
        </w:rPr>
      </w:pPr>
    </w:p>
    <w:p w14:paraId="71DCE5F8" w14:textId="77777777" w:rsidR="00DA5B47" w:rsidRDefault="00DA5B47" w:rsidP="00920EBF">
      <w:pPr>
        <w:pStyle w:val="ListParagraph"/>
        <w:spacing w:line="360" w:lineRule="auto"/>
        <w:ind w:left="0"/>
        <w:jc w:val="both"/>
        <w:rPr>
          <w:rFonts w:ascii="Arial" w:hAnsi="Arial" w:cs="Arial"/>
          <w:lang w:val="en-US"/>
        </w:rPr>
      </w:pPr>
    </w:p>
    <w:p w14:paraId="33C48A37" w14:textId="77777777" w:rsidR="00752D11" w:rsidRDefault="00752D11" w:rsidP="00920EBF">
      <w:pPr>
        <w:pStyle w:val="ListParagraph"/>
        <w:spacing w:line="360" w:lineRule="auto"/>
        <w:ind w:left="0"/>
        <w:jc w:val="both"/>
        <w:rPr>
          <w:rFonts w:ascii="Arial" w:hAnsi="Arial" w:cs="Arial"/>
          <w:lang w:val="en-US"/>
        </w:rPr>
      </w:pPr>
    </w:p>
    <w:p w14:paraId="47A8C803" w14:textId="77777777" w:rsidR="00752D11" w:rsidRDefault="00752D11" w:rsidP="00920EBF">
      <w:pPr>
        <w:pStyle w:val="ListParagraph"/>
        <w:spacing w:line="360" w:lineRule="auto"/>
        <w:ind w:left="0"/>
        <w:jc w:val="both"/>
        <w:rPr>
          <w:rFonts w:ascii="Arial" w:hAnsi="Arial" w:cs="Arial"/>
          <w:lang w:val="en-US"/>
        </w:rPr>
      </w:pPr>
    </w:p>
    <w:p w14:paraId="02657E83" w14:textId="77777777" w:rsidR="00752D11" w:rsidRDefault="00752D11" w:rsidP="00920EBF">
      <w:pPr>
        <w:pStyle w:val="ListParagraph"/>
        <w:spacing w:line="360" w:lineRule="auto"/>
        <w:ind w:left="0"/>
        <w:jc w:val="both"/>
        <w:rPr>
          <w:rFonts w:ascii="Arial" w:hAnsi="Arial" w:cs="Arial"/>
          <w:lang w:val="en-US"/>
        </w:rPr>
      </w:pPr>
    </w:p>
    <w:p w14:paraId="147868F9" w14:textId="77777777" w:rsidR="00752D11" w:rsidRDefault="00752D11" w:rsidP="00920EBF">
      <w:pPr>
        <w:pStyle w:val="ListParagraph"/>
        <w:spacing w:line="360" w:lineRule="auto"/>
        <w:ind w:left="0"/>
        <w:jc w:val="both"/>
        <w:rPr>
          <w:rFonts w:ascii="Arial" w:hAnsi="Arial" w:cs="Arial"/>
          <w:lang w:val="en-US"/>
        </w:rPr>
      </w:pPr>
    </w:p>
    <w:p w14:paraId="7A388D56" w14:textId="77777777" w:rsidR="00752D11" w:rsidRDefault="00752D11" w:rsidP="00920EBF">
      <w:pPr>
        <w:pStyle w:val="ListParagraph"/>
        <w:spacing w:line="360" w:lineRule="auto"/>
        <w:ind w:left="0"/>
        <w:jc w:val="both"/>
        <w:rPr>
          <w:rFonts w:ascii="Arial" w:hAnsi="Arial" w:cs="Arial"/>
          <w:lang w:val="en-US"/>
        </w:rPr>
      </w:pPr>
    </w:p>
    <w:p w14:paraId="3178589D" w14:textId="77777777" w:rsidR="00752D11" w:rsidRDefault="00752D11" w:rsidP="00920EBF">
      <w:pPr>
        <w:pStyle w:val="ListParagraph"/>
        <w:spacing w:line="360" w:lineRule="auto"/>
        <w:ind w:left="0"/>
        <w:jc w:val="both"/>
        <w:rPr>
          <w:rFonts w:ascii="Arial" w:hAnsi="Arial" w:cs="Arial"/>
          <w:lang w:val="en-US"/>
        </w:rPr>
      </w:pPr>
    </w:p>
    <w:p w14:paraId="32A22302" w14:textId="77777777" w:rsidR="00752D11" w:rsidRDefault="00752D11" w:rsidP="00920EBF">
      <w:pPr>
        <w:pStyle w:val="ListParagraph"/>
        <w:spacing w:line="360" w:lineRule="auto"/>
        <w:ind w:left="0"/>
        <w:jc w:val="both"/>
        <w:rPr>
          <w:rFonts w:ascii="Arial" w:hAnsi="Arial" w:cs="Arial"/>
          <w:lang w:val="en-US"/>
        </w:rPr>
      </w:pPr>
    </w:p>
    <w:p w14:paraId="75C00930" w14:textId="77777777" w:rsidR="00752D11" w:rsidRDefault="00752D11" w:rsidP="00920EBF">
      <w:pPr>
        <w:pStyle w:val="ListParagraph"/>
        <w:spacing w:line="360" w:lineRule="auto"/>
        <w:ind w:left="0"/>
        <w:jc w:val="both"/>
        <w:rPr>
          <w:rFonts w:ascii="Arial" w:hAnsi="Arial" w:cs="Arial"/>
          <w:lang w:val="en-US"/>
        </w:rPr>
      </w:pPr>
    </w:p>
    <w:p w14:paraId="618C4A91" w14:textId="77777777" w:rsidR="00752D11" w:rsidRDefault="00752D11" w:rsidP="00920EBF">
      <w:pPr>
        <w:pStyle w:val="ListParagraph"/>
        <w:spacing w:line="360" w:lineRule="auto"/>
        <w:ind w:left="0"/>
        <w:jc w:val="both"/>
        <w:rPr>
          <w:rFonts w:ascii="Arial" w:hAnsi="Arial" w:cs="Arial"/>
          <w:lang w:val="en-US"/>
        </w:rPr>
      </w:pPr>
    </w:p>
    <w:p w14:paraId="79818B56" w14:textId="77777777" w:rsidR="00752D11" w:rsidRDefault="00752D11" w:rsidP="00920EBF">
      <w:pPr>
        <w:pStyle w:val="ListParagraph"/>
        <w:spacing w:line="360" w:lineRule="auto"/>
        <w:ind w:left="0"/>
        <w:jc w:val="both"/>
        <w:rPr>
          <w:rFonts w:ascii="Arial" w:hAnsi="Arial" w:cs="Arial"/>
          <w:lang w:val="en-US"/>
        </w:rPr>
      </w:pPr>
    </w:p>
    <w:p w14:paraId="094D6F72" w14:textId="77777777" w:rsidR="00752D11" w:rsidRDefault="00752D11" w:rsidP="00920EBF">
      <w:pPr>
        <w:pStyle w:val="ListParagraph"/>
        <w:spacing w:line="360" w:lineRule="auto"/>
        <w:ind w:left="0"/>
        <w:jc w:val="both"/>
        <w:rPr>
          <w:rFonts w:ascii="Arial" w:hAnsi="Arial" w:cs="Arial"/>
          <w:lang w:val="en-US"/>
        </w:rPr>
      </w:pPr>
    </w:p>
    <w:p w14:paraId="29F15131" w14:textId="77777777" w:rsidR="00752D11" w:rsidRDefault="00752D11" w:rsidP="00920EBF">
      <w:pPr>
        <w:pStyle w:val="ListParagraph"/>
        <w:spacing w:line="360" w:lineRule="auto"/>
        <w:ind w:left="0"/>
        <w:jc w:val="both"/>
        <w:rPr>
          <w:rFonts w:ascii="Arial" w:hAnsi="Arial" w:cs="Arial"/>
          <w:lang w:val="en-US"/>
        </w:rPr>
      </w:pPr>
    </w:p>
    <w:p w14:paraId="7568DDDF" w14:textId="77777777" w:rsidR="00752D11" w:rsidRDefault="00752D11" w:rsidP="00920EBF">
      <w:pPr>
        <w:pStyle w:val="ListParagraph"/>
        <w:spacing w:line="360" w:lineRule="auto"/>
        <w:ind w:left="0"/>
        <w:jc w:val="both"/>
        <w:rPr>
          <w:rFonts w:ascii="Arial" w:hAnsi="Arial" w:cs="Arial"/>
          <w:lang w:val="en-US"/>
        </w:rPr>
      </w:pPr>
    </w:p>
    <w:p w14:paraId="593357AE" w14:textId="77777777" w:rsidR="00752D11" w:rsidRDefault="00752D11" w:rsidP="00920EBF">
      <w:pPr>
        <w:pStyle w:val="ListParagraph"/>
        <w:spacing w:line="360" w:lineRule="auto"/>
        <w:ind w:left="0"/>
        <w:jc w:val="both"/>
        <w:rPr>
          <w:rFonts w:ascii="Arial" w:hAnsi="Arial" w:cs="Arial"/>
          <w:lang w:val="en-US"/>
        </w:rPr>
      </w:pPr>
    </w:p>
    <w:p w14:paraId="579E10ED" w14:textId="77777777" w:rsidR="00E7178A" w:rsidRPr="003C061C" w:rsidRDefault="00E7178A" w:rsidP="00920EBF">
      <w:pPr>
        <w:pStyle w:val="ListParagraph"/>
        <w:spacing w:line="360" w:lineRule="auto"/>
        <w:ind w:left="0"/>
        <w:jc w:val="both"/>
        <w:rPr>
          <w:rFonts w:ascii="Arial" w:hAnsi="Arial" w:cs="Arial"/>
          <w:lang w:val="en-US"/>
        </w:rPr>
      </w:pPr>
    </w:p>
    <w:p w14:paraId="55904A0F" w14:textId="6023E142" w:rsidR="003D3571" w:rsidRDefault="003D3571" w:rsidP="00920EBF">
      <w:pPr>
        <w:spacing w:line="360" w:lineRule="auto"/>
        <w:rPr>
          <w:lang w:val="en-US"/>
        </w:rPr>
      </w:pPr>
    </w:p>
    <w:p w14:paraId="18FF0ED5" w14:textId="77777777" w:rsidR="006633AD" w:rsidRPr="003C061C" w:rsidRDefault="006633AD" w:rsidP="006633AD">
      <w:pPr>
        <w:spacing w:line="360" w:lineRule="auto"/>
        <w:ind w:left="5103" w:right="-705"/>
        <w:jc w:val="center"/>
        <w:rPr>
          <w:rFonts w:ascii="Arial" w:hAnsi="Arial" w:cs="Arial"/>
          <w:b/>
          <w:bCs/>
          <w:u w:val="single"/>
          <w:lang w:val="en-US"/>
        </w:rPr>
      </w:pPr>
      <w:r w:rsidRPr="003C061C">
        <w:rPr>
          <w:rFonts w:ascii="Arial" w:hAnsi="Arial" w:cs="Arial"/>
          <w:b/>
          <w:bCs/>
          <w:u w:val="single"/>
          <w:lang w:val="en-US"/>
        </w:rPr>
        <w:lastRenderedPageBreak/>
        <w:t xml:space="preserve">IN THE COURT OF </w:t>
      </w:r>
      <w:proofErr w:type="gramStart"/>
      <w:r w:rsidRPr="003C061C">
        <w:rPr>
          <w:rFonts w:ascii="Arial" w:hAnsi="Arial" w:cs="Arial"/>
          <w:b/>
          <w:bCs/>
          <w:u w:val="single"/>
          <w:lang w:val="en-US"/>
        </w:rPr>
        <w:t xml:space="preserve">THE </w:t>
      </w:r>
      <w:r>
        <w:rPr>
          <w:rFonts w:ascii="Arial" w:hAnsi="Arial" w:cs="Arial"/>
          <w:b/>
          <w:bCs/>
          <w:u w:val="single"/>
          <w:lang w:val="en-US"/>
        </w:rPr>
        <w:t xml:space="preserve"> HONOURABLE</w:t>
      </w:r>
      <w:proofErr w:type="gramEnd"/>
      <w:r>
        <w:rPr>
          <w:rFonts w:ascii="Arial" w:hAnsi="Arial" w:cs="Arial"/>
          <w:b/>
          <w:bCs/>
          <w:u w:val="single"/>
          <w:lang w:val="en-US"/>
        </w:rPr>
        <w:t xml:space="preserve"> </w:t>
      </w:r>
      <w:r w:rsidRPr="003C061C">
        <w:rPr>
          <w:rFonts w:ascii="Arial" w:hAnsi="Arial" w:cs="Arial"/>
          <w:b/>
          <w:bCs/>
          <w:u w:val="single"/>
          <w:lang w:val="en-US"/>
        </w:rPr>
        <w:t>1</w:t>
      </w:r>
      <w:r w:rsidRPr="003C061C">
        <w:rPr>
          <w:rFonts w:ascii="Arial" w:hAnsi="Arial" w:cs="Arial"/>
          <w:b/>
          <w:bCs/>
          <w:u w:val="single"/>
          <w:vertAlign w:val="superscript"/>
          <w:lang w:val="en-US"/>
        </w:rPr>
        <w:t>ST</w:t>
      </w:r>
      <w:r w:rsidRPr="003C061C">
        <w:rPr>
          <w:rFonts w:ascii="Arial" w:hAnsi="Arial" w:cs="Arial"/>
          <w:b/>
          <w:bCs/>
          <w:u w:val="single"/>
          <w:lang w:val="en-US"/>
        </w:rPr>
        <w:t xml:space="preserve"> ADDITIONAL DISTRICT JUDGE OF COIMBATORE</w:t>
      </w:r>
    </w:p>
    <w:p w14:paraId="0BE8CC03" w14:textId="77777777" w:rsidR="006633AD" w:rsidRPr="003C061C" w:rsidRDefault="006633AD" w:rsidP="006633AD">
      <w:pPr>
        <w:spacing w:line="360" w:lineRule="auto"/>
        <w:ind w:left="5103" w:right="-705"/>
        <w:jc w:val="center"/>
        <w:rPr>
          <w:rFonts w:ascii="Arial" w:hAnsi="Arial" w:cs="Arial"/>
          <w:b/>
          <w:bCs/>
          <w:lang w:val="en-US"/>
        </w:rPr>
      </w:pPr>
      <w:r w:rsidRPr="003C061C">
        <w:rPr>
          <w:rFonts w:ascii="Arial" w:hAnsi="Arial" w:cs="Arial"/>
          <w:b/>
          <w:bCs/>
          <w:lang w:val="en-US"/>
        </w:rPr>
        <w:t xml:space="preserve">I.A. NO. </w:t>
      </w:r>
      <w:r>
        <w:rPr>
          <w:rFonts w:ascii="Arial" w:hAnsi="Arial" w:cs="Arial"/>
          <w:b/>
          <w:bCs/>
          <w:lang w:val="en-US"/>
        </w:rPr>
        <w:t xml:space="preserve">  7</w:t>
      </w:r>
      <w:r w:rsidRPr="003C061C">
        <w:rPr>
          <w:rFonts w:ascii="Arial" w:hAnsi="Arial" w:cs="Arial"/>
          <w:b/>
          <w:bCs/>
          <w:lang w:val="en-US"/>
        </w:rPr>
        <w:t xml:space="preserve"> </w:t>
      </w:r>
      <w:r>
        <w:rPr>
          <w:rFonts w:ascii="Arial" w:hAnsi="Arial" w:cs="Arial"/>
          <w:b/>
          <w:bCs/>
          <w:lang w:val="en-US"/>
        </w:rPr>
        <w:t xml:space="preserve">  </w:t>
      </w:r>
      <w:r w:rsidRPr="003C061C">
        <w:rPr>
          <w:rFonts w:ascii="Arial" w:hAnsi="Arial" w:cs="Arial"/>
          <w:b/>
          <w:bCs/>
          <w:lang w:val="en-US"/>
        </w:rPr>
        <w:t>OF 202</w:t>
      </w:r>
      <w:r>
        <w:rPr>
          <w:rFonts w:ascii="Arial" w:hAnsi="Arial" w:cs="Arial"/>
          <w:b/>
          <w:bCs/>
          <w:lang w:val="en-US"/>
        </w:rPr>
        <w:t>4</w:t>
      </w:r>
    </w:p>
    <w:p w14:paraId="7CE73F44" w14:textId="77777777" w:rsidR="006633AD" w:rsidRPr="003C061C" w:rsidRDefault="006633AD" w:rsidP="006633AD">
      <w:pPr>
        <w:spacing w:line="360" w:lineRule="auto"/>
        <w:ind w:left="5103" w:right="-705"/>
        <w:jc w:val="center"/>
        <w:rPr>
          <w:rFonts w:ascii="Arial" w:hAnsi="Arial" w:cs="Arial"/>
          <w:b/>
          <w:bCs/>
          <w:lang w:val="en-US"/>
        </w:rPr>
      </w:pPr>
      <w:r w:rsidRPr="003C061C">
        <w:rPr>
          <w:rFonts w:ascii="Arial" w:hAnsi="Arial" w:cs="Arial"/>
          <w:b/>
          <w:bCs/>
          <w:lang w:val="en-US"/>
        </w:rPr>
        <w:t>O.S. NO. 314 OF 2018</w:t>
      </w:r>
    </w:p>
    <w:p w14:paraId="4E730C0A" w14:textId="77777777" w:rsidR="006633AD" w:rsidRPr="003C061C" w:rsidRDefault="006633AD" w:rsidP="006633AD">
      <w:pPr>
        <w:spacing w:line="360" w:lineRule="auto"/>
        <w:ind w:left="5103" w:right="-705"/>
        <w:jc w:val="center"/>
        <w:rPr>
          <w:rFonts w:ascii="Arial" w:hAnsi="Arial" w:cs="Arial"/>
          <w:lang w:val="en-US"/>
        </w:rPr>
      </w:pPr>
    </w:p>
    <w:p w14:paraId="4D02FCAE" w14:textId="77777777" w:rsidR="006633AD" w:rsidRDefault="006633AD" w:rsidP="006633AD">
      <w:pPr>
        <w:spacing w:line="360" w:lineRule="auto"/>
        <w:ind w:left="5103" w:right="-705"/>
        <w:jc w:val="both"/>
        <w:rPr>
          <w:rFonts w:ascii="Arial" w:hAnsi="Arial" w:cs="Arial"/>
          <w:lang w:val="en-US"/>
        </w:rPr>
      </w:pPr>
      <w:proofErr w:type="spellStart"/>
      <w:r w:rsidRPr="003C061C">
        <w:rPr>
          <w:rFonts w:ascii="Arial" w:hAnsi="Arial" w:cs="Arial"/>
          <w:lang w:val="en-US"/>
        </w:rPr>
        <w:t>S.Jothimani</w:t>
      </w:r>
      <w:proofErr w:type="spellEnd"/>
      <w:r w:rsidRPr="003C061C">
        <w:rPr>
          <w:rFonts w:ascii="Arial" w:hAnsi="Arial" w:cs="Arial"/>
          <w:lang w:val="en-US"/>
        </w:rPr>
        <w:tab/>
      </w:r>
      <w:r w:rsidRPr="003C061C">
        <w:rPr>
          <w:rFonts w:ascii="Arial" w:hAnsi="Arial" w:cs="Arial"/>
          <w:lang w:val="en-US"/>
        </w:rPr>
        <w:tab/>
        <w:t>-</w:t>
      </w:r>
      <w:r w:rsidRPr="003C061C">
        <w:rPr>
          <w:rFonts w:ascii="Arial" w:hAnsi="Arial" w:cs="Arial"/>
          <w:lang w:val="en-US"/>
        </w:rPr>
        <w:tab/>
      </w:r>
    </w:p>
    <w:p w14:paraId="2EA1AAAF" w14:textId="7BB79603" w:rsidR="006633AD" w:rsidRPr="003C061C" w:rsidRDefault="006633AD" w:rsidP="006633AD">
      <w:pPr>
        <w:spacing w:line="360" w:lineRule="auto"/>
        <w:ind w:left="6543" w:right="-705" w:firstLine="657"/>
        <w:jc w:val="both"/>
        <w:rPr>
          <w:rFonts w:ascii="Arial" w:hAnsi="Arial" w:cs="Arial"/>
          <w:lang w:val="en-US"/>
        </w:rPr>
      </w:pPr>
      <w:r w:rsidRPr="003C061C">
        <w:rPr>
          <w:rFonts w:ascii="Arial" w:hAnsi="Arial" w:cs="Arial"/>
          <w:lang w:val="en-US"/>
        </w:rPr>
        <w:t>Petitioner/Plaintiff</w:t>
      </w:r>
    </w:p>
    <w:p w14:paraId="0B1DC741" w14:textId="77777777" w:rsidR="006633AD" w:rsidRPr="003C061C" w:rsidRDefault="006633AD" w:rsidP="006633AD">
      <w:pPr>
        <w:spacing w:line="360" w:lineRule="auto"/>
        <w:ind w:left="5103" w:right="-705"/>
        <w:jc w:val="center"/>
        <w:rPr>
          <w:rFonts w:ascii="Arial" w:hAnsi="Arial" w:cs="Arial"/>
          <w:lang w:val="en-US"/>
        </w:rPr>
      </w:pPr>
      <w:r>
        <w:rPr>
          <w:rFonts w:ascii="Arial" w:hAnsi="Arial" w:cs="Arial"/>
          <w:lang w:val="en-US"/>
        </w:rPr>
        <w:t>-</w:t>
      </w:r>
      <w:r w:rsidRPr="003C061C">
        <w:rPr>
          <w:rFonts w:ascii="Arial" w:hAnsi="Arial" w:cs="Arial"/>
          <w:lang w:val="en-US"/>
        </w:rPr>
        <w:t>Vs</w:t>
      </w:r>
      <w:r>
        <w:rPr>
          <w:rFonts w:ascii="Arial" w:hAnsi="Arial" w:cs="Arial"/>
          <w:lang w:val="en-US"/>
        </w:rPr>
        <w:t>-</w:t>
      </w:r>
    </w:p>
    <w:p w14:paraId="1071CDA0" w14:textId="77777777" w:rsidR="006633AD" w:rsidRDefault="006633AD" w:rsidP="006633AD">
      <w:pPr>
        <w:spacing w:line="360" w:lineRule="auto"/>
        <w:ind w:left="5103" w:right="-705"/>
        <w:jc w:val="both"/>
        <w:rPr>
          <w:rFonts w:ascii="Arial" w:hAnsi="Arial" w:cs="Arial"/>
          <w:lang w:val="en-US"/>
        </w:rPr>
      </w:pPr>
      <w:r>
        <w:rPr>
          <w:rFonts w:ascii="Arial" w:hAnsi="Arial" w:cs="Arial"/>
          <w:lang w:val="en-US"/>
        </w:rPr>
        <w:t>1.</w:t>
      </w:r>
      <w:proofErr w:type="gramStart"/>
      <w:r>
        <w:rPr>
          <w:rFonts w:ascii="Arial" w:hAnsi="Arial" w:cs="Arial"/>
          <w:lang w:val="en-US"/>
        </w:rPr>
        <w:t>R.Ganesan</w:t>
      </w:r>
      <w:proofErr w:type="gramEnd"/>
    </w:p>
    <w:p w14:paraId="78EA31C3" w14:textId="77777777" w:rsidR="006633AD" w:rsidRDefault="006633AD" w:rsidP="006633AD">
      <w:pPr>
        <w:spacing w:line="360" w:lineRule="auto"/>
        <w:ind w:left="5103" w:right="-705"/>
        <w:jc w:val="both"/>
        <w:rPr>
          <w:rFonts w:ascii="Arial" w:hAnsi="Arial" w:cs="Arial"/>
          <w:lang w:val="en-US"/>
        </w:rPr>
      </w:pPr>
      <w:r>
        <w:rPr>
          <w:rFonts w:ascii="Arial" w:hAnsi="Arial" w:cs="Arial"/>
          <w:lang w:val="en-US"/>
        </w:rPr>
        <w:t>2.</w:t>
      </w:r>
      <w:proofErr w:type="gramStart"/>
      <w:r>
        <w:rPr>
          <w:rFonts w:ascii="Arial" w:hAnsi="Arial" w:cs="Arial"/>
          <w:lang w:val="en-US"/>
        </w:rPr>
        <w:t>G.Banumathi</w:t>
      </w:r>
      <w:proofErr w:type="gramEnd"/>
    </w:p>
    <w:p w14:paraId="6579F955" w14:textId="77777777" w:rsidR="009B5CDD" w:rsidRDefault="006633AD" w:rsidP="006633AD">
      <w:pPr>
        <w:spacing w:line="360" w:lineRule="auto"/>
        <w:ind w:left="7200" w:right="-705" w:hanging="2097"/>
        <w:jc w:val="both"/>
        <w:rPr>
          <w:rFonts w:ascii="Arial" w:hAnsi="Arial" w:cs="Arial"/>
          <w:lang w:val="en-US"/>
        </w:rPr>
      </w:pPr>
      <w:r>
        <w:rPr>
          <w:rFonts w:ascii="Arial" w:hAnsi="Arial" w:cs="Arial"/>
          <w:lang w:val="en-US"/>
        </w:rPr>
        <w:t>3.</w:t>
      </w:r>
      <w:proofErr w:type="gramStart"/>
      <w:r w:rsidRPr="003C061C">
        <w:rPr>
          <w:rFonts w:ascii="Arial" w:hAnsi="Arial" w:cs="Arial"/>
          <w:lang w:val="en-US"/>
        </w:rPr>
        <w:t>G.Prabhu</w:t>
      </w:r>
      <w:proofErr w:type="gramEnd"/>
      <w:r w:rsidRPr="003C061C">
        <w:rPr>
          <w:rFonts w:ascii="Arial" w:hAnsi="Arial" w:cs="Arial"/>
          <w:lang w:val="en-US"/>
        </w:rPr>
        <w:t xml:space="preserve"> Kumar</w:t>
      </w:r>
      <w:r w:rsidRPr="003C061C">
        <w:rPr>
          <w:rFonts w:ascii="Arial" w:hAnsi="Arial" w:cs="Arial"/>
          <w:lang w:val="en-US"/>
        </w:rPr>
        <w:tab/>
      </w:r>
    </w:p>
    <w:p w14:paraId="4B840059" w14:textId="2857B360" w:rsidR="006633AD" w:rsidRPr="003C061C" w:rsidRDefault="009B5CDD" w:rsidP="006633AD">
      <w:pPr>
        <w:spacing w:line="360" w:lineRule="auto"/>
        <w:ind w:left="7200" w:right="-705" w:hanging="2097"/>
        <w:jc w:val="both"/>
        <w:rPr>
          <w:rFonts w:ascii="Arial" w:hAnsi="Arial" w:cs="Arial"/>
          <w:lang w:val="en-US"/>
        </w:rPr>
      </w:pPr>
      <w:r>
        <w:rPr>
          <w:rFonts w:ascii="Arial" w:hAnsi="Arial" w:cs="Arial"/>
          <w:lang w:val="en-US"/>
        </w:rPr>
        <w:t xml:space="preserve">4.G.Pushparagini </w:t>
      </w:r>
      <w:r w:rsidR="006633AD" w:rsidRPr="003C061C">
        <w:rPr>
          <w:rFonts w:ascii="Arial" w:hAnsi="Arial" w:cs="Arial"/>
          <w:lang w:val="en-US"/>
        </w:rPr>
        <w:t>-</w:t>
      </w:r>
      <w:r w:rsidR="006633AD" w:rsidRPr="003C061C">
        <w:rPr>
          <w:rFonts w:ascii="Arial" w:hAnsi="Arial" w:cs="Arial"/>
          <w:lang w:val="en-US"/>
        </w:rPr>
        <w:tab/>
      </w:r>
      <w:r w:rsidR="006633AD">
        <w:rPr>
          <w:rFonts w:ascii="Arial" w:hAnsi="Arial" w:cs="Arial"/>
          <w:lang w:val="en-US"/>
        </w:rPr>
        <w:t xml:space="preserve">  </w:t>
      </w:r>
      <w:r w:rsidR="006633AD" w:rsidRPr="003C061C">
        <w:rPr>
          <w:rFonts w:ascii="Arial" w:hAnsi="Arial" w:cs="Arial"/>
          <w:lang w:val="en-US"/>
        </w:rPr>
        <w:t>Respondent</w:t>
      </w:r>
      <w:r w:rsidR="006633AD">
        <w:rPr>
          <w:rFonts w:ascii="Arial" w:hAnsi="Arial" w:cs="Arial"/>
          <w:lang w:val="en-US"/>
        </w:rPr>
        <w:t>/</w:t>
      </w:r>
      <w:r w:rsidR="006633AD" w:rsidRPr="003C061C">
        <w:rPr>
          <w:rFonts w:ascii="Arial" w:hAnsi="Arial" w:cs="Arial"/>
          <w:lang w:val="en-US"/>
        </w:rPr>
        <w:t>Defendant</w:t>
      </w:r>
      <w:r w:rsidR="006633AD" w:rsidRPr="003E3154">
        <w:rPr>
          <w:rFonts w:ascii="Arial" w:hAnsi="Arial" w:cs="Arial"/>
          <w:lang w:val="en-US"/>
        </w:rPr>
        <w:t xml:space="preserve"> </w:t>
      </w:r>
      <w:r w:rsidR="006374B1">
        <w:rPr>
          <w:rFonts w:ascii="Arial" w:hAnsi="Arial" w:cs="Arial"/>
          <w:lang w:val="en-US"/>
        </w:rPr>
        <w:t>Nos.1, 3,</w:t>
      </w:r>
      <w:r w:rsidR="006633AD">
        <w:rPr>
          <w:rFonts w:ascii="Arial" w:hAnsi="Arial" w:cs="Arial"/>
          <w:lang w:val="en-US"/>
        </w:rPr>
        <w:t xml:space="preserve"> </w:t>
      </w:r>
      <w:r w:rsidR="006633AD" w:rsidRPr="003C061C">
        <w:rPr>
          <w:rFonts w:ascii="Arial" w:hAnsi="Arial" w:cs="Arial"/>
          <w:lang w:val="en-US"/>
        </w:rPr>
        <w:t>4</w:t>
      </w:r>
      <w:r w:rsidR="006374B1">
        <w:rPr>
          <w:rFonts w:ascii="Arial" w:hAnsi="Arial" w:cs="Arial"/>
          <w:lang w:val="en-US"/>
        </w:rPr>
        <w:t xml:space="preserve"> &amp; 7</w:t>
      </w:r>
    </w:p>
    <w:p w14:paraId="220E2F93" w14:textId="77777777" w:rsidR="006633AD" w:rsidRPr="003C061C" w:rsidRDefault="006633AD" w:rsidP="006633AD">
      <w:pPr>
        <w:tabs>
          <w:tab w:val="left" w:pos="6132"/>
        </w:tabs>
        <w:spacing w:line="360" w:lineRule="auto"/>
        <w:ind w:left="5103" w:right="-705"/>
        <w:jc w:val="both"/>
        <w:rPr>
          <w:rFonts w:ascii="Arial" w:hAnsi="Arial" w:cs="Arial"/>
          <w:lang w:val="en-US"/>
        </w:rPr>
      </w:pPr>
      <w:r>
        <w:rPr>
          <w:rFonts w:ascii="Arial" w:hAnsi="Arial" w:cs="Arial"/>
          <w:lang w:val="en-US"/>
        </w:rPr>
        <w:tab/>
      </w:r>
    </w:p>
    <w:p w14:paraId="1543DAB2" w14:textId="4A4FF3AA" w:rsidR="006633AD" w:rsidRPr="00997C6A" w:rsidRDefault="006633AD" w:rsidP="006633AD">
      <w:pPr>
        <w:spacing w:line="360" w:lineRule="auto"/>
        <w:ind w:left="5103" w:right="-705"/>
        <w:jc w:val="center"/>
        <w:rPr>
          <w:rFonts w:ascii="Arial" w:hAnsi="Arial" w:cs="Arial"/>
          <w:b/>
          <w:bCs/>
          <w:u w:val="single"/>
          <w:lang w:val="en-US"/>
        </w:rPr>
      </w:pPr>
      <w:r w:rsidRPr="003C061C">
        <w:rPr>
          <w:rFonts w:ascii="Arial" w:hAnsi="Arial" w:cs="Arial"/>
          <w:b/>
          <w:bCs/>
          <w:u w:val="single"/>
          <w:lang w:val="en-US"/>
        </w:rPr>
        <w:t>COUNTER STATEMENT FILED BY THE 4</w:t>
      </w:r>
      <w:r w:rsidRPr="003C061C">
        <w:rPr>
          <w:rFonts w:ascii="Arial" w:hAnsi="Arial" w:cs="Arial"/>
          <w:b/>
          <w:bCs/>
          <w:u w:val="single"/>
          <w:vertAlign w:val="superscript"/>
          <w:lang w:val="en-US"/>
        </w:rPr>
        <w:t>TH</w:t>
      </w:r>
      <w:r w:rsidRPr="003C061C">
        <w:rPr>
          <w:rFonts w:ascii="Arial" w:hAnsi="Arial" w:cs="Arial"/>
          <w:b/>
          <w:bCs/>
          <w:u w:val="single"/>
          <w:lang w:val="en-US"/>
        </w:rPr>
        <w:t xml:space="preserve"> RESPONDENT AND A</w:t>
      </w:r>
      <w:r w:rsidR="006374B1">
        <w:rPr>
          <w:rFonts w:ascii="Arial" w:hAnsi="Arial" w:cs="Arial"/>
          <w:b/>
          <w:bCs/>
          <w:u w:val="single"/>
          <w:lang w:val="en-US"/>
        </w:rPr>
        <w:t>DOPTED BY RESPONDENT NOS. 1,</w:t>
      </w:r>
      <w:r w:rsidRPr="003C061C">
        <w:rPr>
          <w:rFonts w:ascii="Arial" w:hAnsi="Arial" w:cs="Arial"/>
          <w:b/>
          <w:bCs/>
          <w:u w:val="single"/>
          <w:lang w:val="en-US"/>
        </w:rPr>
        <w:t>3</w:t>
      </w:r>
      <w:r w:rsidR="006374B1">
        <w:rPr>
          <w:rFonts w:ascii="Arial" w:hAnsi="Arial" w:cs="Arial"/>
          <w:b/>
          <w:bCs/>
          <w:u w:val="single"/>
          <w:lang w:val="en-US"/>
        </w:rPr>
        <w:t xml:space="preserve"> &amp; 7</w:t>
      </w:r>
    </w:p>
    <w:p w14:paraId="57A69DB4" w14:textId="77777777" w:rsidR="006633AD" w:rsidRDefault="006633AD" w:rsidP="006633AD">
      <w:pPr>
        <w:spacing w:line="360" w:lineRule="auto"/>
        <w:jc w:val="center"/>
        <w:rPr>
          <w:rFonts w:ascii="Arial" w:hAnsi="Arial" w:cs="Arial"/>
          <w:b/>
          <w:bCs/>
          <w:u w:val="single"/>
          <w:lang w:val="en-US"/>
        </w:rPr>
      </w:pPr>
    </w:p>
    <w:p w14:paraId="59A20935" w14:textId="77777777" w:rsidR="006633AD" w:rsidRDefault="006633AD" w:rsidP="006633AD">
      <w:pPr>
        <w:spacing w:line="360" w:lineRule="auto"/>
        <w:jc w:val="center"/>
        <w:rPr>
          <w:rFonts w:ascii="Arial" w:hAnsi="Arial" w:cs="Arial"/>
          <w:b/>
          <w:bCs/>
          <w:u w:val="single"/>
          <w:lang w:val="en-US"/>
        </w:rPr>
      </w:pPr>
    </w:p>
    <w:p w14:paraId="35F87DCE" w14:textId="2DFCE320" w:rsidR="006633AD" w:rsidRDefault="006633AD" w:rsidP="006633AD">
      <w:pPr>
        <w:spacing w:line="360" w:lineRule="auto"/>
        <w:ind w:left="5103"/>
        <w:jc w:val="center"/>
        <w:rPr>
          <w:rFonts w:ascii="Arial" w:hAnsi="Arial" w:cs="Arial"/>
          <w:b/>
          <w:bCs/>
          <w:u w:val="single"/>
          <w:lang w:val="en-US"/>
        </w:rPr>
      </w:pPr>
      <w:r w:rsidRPr="006633AD">
        <w:rPr>
          <w:rFonts w:ascii="Arial" w:hAnsi="Arial" w:cs="Arial"/>
          <w:b/>
          <w:bCs/>
          <w:u w:val="single"/>
          <w:lang w:val="en-US"/>
        </w:rPr>
        <w:t>Pre on:</w:t>
      </w:r>
    </w:p>
    <w:p w14:paraId="1A7D3A88" w14:textId="77777777" w:rsidR="006633AD" w:rsidRDefault="006633AD" w:rsidP="006633AD">
      <w:pPr>
        <w:spacing w:line="360" w:lineRule="auto"/>
        <w:ind w:left="5103"/>
        <w:jc w:val="center"/>
        <w:rPr>
          <w:rFonts w:ascii="Arial" w:hAnsi="Arial" w:cs="Arial"/>
          <w:b/>
          <w:bCs/>
          <w:u w:val="single"/>
          <w:lang w:val="en-US"/>
        </w:rPr>
      </w:pPr>
    </w:p>
    <w:p w14:paraId="74EA7D6D" w14:textId="77777777" w:rsidR="006633AD" w:rsidRDefault="006633AD" w:rsidP="006633AD">
      <w:pPr>
        <w:spacing w:line="360" w:lineRule="auto"/>
        <w:ind w:left="5103"/>
        <w:jc w:val="center"/>
        <w:rPr>
          <w:rFonts w:ascii="Arial" w:hAnsi="Arial" w:cs="Arial"/>
          <w:b/>
          <w:bCs/>
          <w:u w:val="single"/>
          <w:lang w:val="en-US"/>
        </w:rPr>
      </w:pPr>
    </w:p>
    <w:p w14:paraId="7C49B6A1" w14:textId="77777777" w:rsidR="006633AD" w:rsidRDefault="006633AD" w:rsidP="006633AD">
      <w:pPr>
        <w:spacing w:line="360" w:lineRule="auto"/>
        <w:ind w:left="5103"/>
        <w:jc w:val="center"/>
        <w:rPr>
          <w:rFonts w:ascii="Arial" w:hAnsi="Arial" w:cs="Arial"/>
          <w:b/>
          <w:bCs/>
          <w:u w:val="single"/>
          <w:lang w:val="en-US"/>
        </w:rPr>
      </w:pPr>
    </w:p>
    <w:p w14:paraId="436B979A" w14:textId="77777777" w:rsidR="006633AD" w:rsidRDefault="006633AD" w:rsidP="006633AD">
      <w:pPr>
        <w:spacing w:line="360" w:lineRule="auto"/>
        <w:ind w:left="5103"/>
        <w:jc w:val="center"/>
        <w:rPr>
          <w:rFonts w:ascii="Arial" w:hAnsi="Arial" w:cs="Arial"/>
          <w:b/>
          <w:bCs/>
          <w:u w:val="single"/>
          <w:lang w:val="en-US"/>
        </w:rPr>
      </w:pPr>
    </w:p>
    <w:p w14:paraId="508ED8E5" w14:textId="77777777" w:rsidR="006633AD" w:rsidRDefault="006633AD" w:rsidP="006633AD">
      <w:pPr>
        <w:spacing w:line="360" w:lineRule="auto"/>
        <w:ind w:left="5103"/>
        <w:jc w:val="center"/>
        <w:rPr>
          <w:rFonts w:ascii="Arial" w:hAnsi="Arial" w:cs="Arial"/>
          <w:b/>
          <w:bCs/>
          <w:u w:val="single"/>
          <w:lang w:val="en-US"/>
        </w:rPr>
      </w:pPr>
    </w:p>
    <w:p w14:paraId="3EAB18F7" w14:textId="77777777" w:rsidR="006633AD" w:rsidRPr="009F6E72" w:rsidRDefault="006633AD" w:rsidP="00697F27">
      <w:pPr>
        <w:spacing w:line="360" w:lineRule="auto"/>
        <w:ind w:left="5103" w:right="-1039"/>
        <w:jc w:val="both"/>
        <w:rPr>
          <w:rFonts w:ascii="Arial" w:eastAsia="Calibri" w:hAnsi="Arial" w:cs="Arial"/>
          <w:u w:val="single"/>
        </w:rPr>
      </w:pPr>
      <w:r w:rsidRPr="009F6E72">
        <w:rPr>
          <w:rFonts w:ascii="Arial" w:eastAsia="Calibri" w:hAnsi="Arial" w:cs="Arial"/>
          <w:b/>
          <w:bCs/>
          <w:u w:val="single"/>
        </w:rPr>
        <w:t>ADDRESS FOR SERVICE:</w:t>
      </w:r>
    </w:p>
    <w:p w14:paraId="44E991C0" w14:textId="77777777" w:rsidR="006633AD" w:rsidRPr="0062580B" w:rsidRDefault="006633AD" w:rsidP="00697F27">
      <w:pPr>
        <w:ind w:left="5103" w:right="-1039"/>
        <w:rPr>
          <w:rFonts w:ascii="Arial" w:hAnsi="Arial" w:cs="Arial"/>
          <w:b/>
          <w:bCs/>
        </w:rPr>
      </w:pPr>
      <w:proofErr w:type="spellStart"/>
      <w:proofErr w:type="gramStart"/>
      <w:r w:rsidRPr="0062580B">
        <w:rPr>
          <w:rFonts w:ascii="Arial" w:hAnsi="Arial" w:cs="Arial"/>
          <w:b/>
          <w:bCs/>
        </w:rPr>
        <w:t>S.Chandrasekaran</w:t>
      </w:r>
      <w:proofErr w:type="spellEnd"/>
      <w:proofErr w:type="gramEnd"/>
      <w:r w:rsidRPr="0062580B">
        <w:rPr>
          <w:rFonts w:ascii="Arial" w:hAnsi="Arial" w:cs="Arial"/>
          <w:b/>
          <w:bCs/>
        </w:rPr>
        <w:t>, M.A., B.L., DLL.,</w:t>
      </w:r>
    </w:p>
    <w:p w14:paraId="4F893A4E" w14:textId="77777777" w:rsidR="006633AD" w:rsidRPr="0062580B" w:rsidRDefault="006633AD" w:rsidP="00697F27">
      <w:pPr>
        <w:ind w:left="5103" w:right="-1039"/>
        <w:rPr>
          <w:rFonts w:ascii="Arial" w:hAnsi="Arial" w:cs="Arial"/>
          <w:b/>
          <w:bCs/>
        </w:rPr>
      </w:pPr>
      <w:r w:rsidRPr="0062580B">
        <w:rPr>
          <w:rFonts w:ascii="Arial" w:hAnsi="Arial" w:cs="Arial"/>
          <w:b/>
          <w:bCs/>
        </w:rPr>
        <w:t>(MS.595/1986)</w:t>
      </w:r>
    </w:p>
    <w:p w14:paraId="5E8EAE15" w14:textId="77777777" w:rsidR="006633AD" w:rsidRPr="0062580B" w:rsidRDefault="006633AD" w:rsidP="00697F27">
      <w:pPr>
        <w:ind w:left="5103" w:right="-1039"/>
        <w:rPr>
          <w:rFonts w:ascii="Arial" w:hAnsi="Arial" w:cs="Arial"/>
          <w:b/>
          <w:bCs/>
        </w:rPr>
      </w:pPr>
      <w:proofErr w:type="spellStart"/>
      <w:r w:rsidRPr="0062580B">
        <w:rPr>
          <w:rFonts w:ascii="Arial" w:hAnsi="Arial" w:cs="Arial"/>
          <w:b/>
          <w:bCs/>
        </w:rPr>
        <w:t>C.Jaiy</w:t>
      </w:r>
      <w:proofErr w:type="spellEnd"/>
      <w:r w:rsidRPr="0062580B">
        <w:rPr>
          <w:rFonts w:ascii="Arial" w:hAnsi="Arial" w:cs="Arial"/>
          <w:b/>
          <w:bCs/>
        </w:rPr>
        <w:t xml:space="preserve"> </w:t>
      </w:r>
      <w:proofErr w:type="spellStart"/>
      <w:r w:rsidRPr="0062580B">
        <w:rPr>
          <w:rFonts w:ascii="Arial" w:hAnsi="Arial" w:cs="Arial"/>
          <w:b/>
          <w:bCs/>
        </w:rPr>
        <w:t>Chandhar</w:t>
      </w:r>
      <w:proofErr w:type="spellEnd"/>
      <w:r w:rsidRPr="0062580B">
        <w:rPr>
          <w:rFonts w:ascii="Arial" w:hAnsi="Arial" w:cs="Arial"/>
          <w:b/>
          <w:bCs/>
        </w:rPr>
        <w:t>, B.A., LLB., (Hons)</w:t>
      </w:r>
    </w:p>
    <w:p w14:paraId="22B93D1D" w14:textId="77777777" w:rsidR="006633AD" w:rsidRPr="0062580B" w:rsidRDefault="006633AD" w:rsidP="00697F27">
      <w:pPr>
        <w:ind w:left="5103" w:right="-1039"/>
        <w:rPr>
          <w:rFonts w:ascii="Arial" w:hAnsi="Arial" w:cs="Arial"/>
          <w:b/>
          <w:bCs/>
        </w:rPr>
      </w:pPr>
      <w:r w:rsidRPr="0062580B">
        <w:rPr>
          <w:rFonts w:ascii="Arial" w:hAnsi="Arial" w:cs="Arial"/>
          <w:b/>
          <w:bCs/>
        </w:rPr>
        <w:t>(MS.1658/2020)</w:t>
      </w:r>
    </w:p>
    <w:p w14:paraId="376A4113" w14:textId="77777777" w:rsidR="006633AD" w:rsidRPr="0062580B" w:rsidRDefault="006633AD" w:rsidP="00697F27">
      <w:pPr>
        <w:ind w:left="5103" w:right="-1039"/>
        <w:rPr>
          <w:rFonts w:ascii="Arial" w:hAnsi="Arial" w:cs="Arial"/>
          <w:bCs/>
        </w:rPr>
      </w:pPr>
      <w:r w:rsidRPr="0062580B">
        <w:rPr>
          <w:rFonts w:ascii="Arial" w:hAnsi="Arial" w:cs="Arial"/>
          <w:bCs/>
        </w:rPr>
        <w:t>Advocates</w:t>
      </w:r>
    </w:p>
    <w:p w14:paraId="024F50F2" w14:textId="77777777" w:rsidR="006633AD" w:rsidRPr="0062580B" w:rsidRDefault="006633AD" w:rsidP="00697F27">
      <w:pPr>
        <w:ind w:left="5103" w:right="-1039"/>
        <w:rPr>
          <w:rFonts w:ascii="Arial" w:hAnsi="Arial" w:cs="Arial"/>
          <w:bCs/>
        </w:rPr>
      </w:pPr>
      <w:r w:rsidRPr="0062580B">
        <w:rPr>
          <w:rFonts w:ascii="Arial" w:hAnsi="Arial" w:cs="Arial"/>
          <w:bCs/>
        </w:rPr>
        <w:t>85/12, 3</w:t>
      </w:r>
      <w:r w:rsidRPr="0062580B">
        <w:rPr>
          <w:rFonts w:ascii="Arial" w:hAnsi="Arial" w:cs="Arial"/>
          <w:bCs/>
          <w:vertAlign w:val="superscript"/>
        </w:rPr>
        <w:t xml:space="preserve">rd </w:t>
      </w:r>
      <w:r w:rsidRPr="0062580B">
        <w:rPr>
          <w:rFonts w:ascii="Arial" w:hAnsi="Arial" w:cs="Arial"/>
          <w:bCs/>
        </w:rPr>
        <w:t xml:space="preserve">Floor, </w:t>
      </w:r>
      <w:proofErr w:type="spellStart"/>
      <w:r w:rsidRPr="0062580B">
        <w:rPr>
          <w:rFonts w:ascii="Arial" w:hAnsi="Arial" w:cs="Arial"/>
          <w:bCs/>
        </w:rPr>
        <w:t>Cherran</w:t>
      </w:r>
      <w:proofErr w:type="spellEnd"/>
      <w:r w:rsidRPr="0062580B">
        <w:rPr>
          <w:rFonts w:ascii="Arial" w:hAnsi="Arial" w:cs="Arial"/>
          <w:bCs/>
        </w:rPr>
        <w:t xml:space="preserve"> Apartments,</w:t>
      </w:r>
    </w:p>
    <w:p w14:paraId="37E0FBA0" w14:textId="77777777" w:rsidR="006633AD" w:rsidRPr="0062580B" w:rsidRDefault="006633AD" w:rsidP="00697F27">
      <w:pPr>
        <w:ind w:left="5103" w:right="-1039"/>
        <w:rPr>
          <w:rFonts w:ascii="Arial" w:hAnsi="Arial" w:cs="Arial"/>
          <w:bCs/>
        </w:rPr>
      </w:pPr>
      <w:proofErr w:type="spellStart"/>
      <w:r w:rsidRPr="0062580B">
        <w:rPr>
          <w:rFonts w:ascii="Arial" w:hAnsi="Arial" w:cs="Arial"/>
          <w:bCs/>
        </w:rPr>
        <w:t>Govt.Arts</w:t>
      </w:r>
      <w:proofErr w:type="spellEnd"/>
      <w:r w:rsidRPr="0062580B">
        <w:rPr>
          <w:rFonts w:ascii="Arial" w:hAnsi="Arial" w:cs="Arial"/>
          <w:bCs/>
        </w:rPr>
        <w:t xml:space="preserve"> College Road,</w:t>
      </w:r>
    </w:p>
    <w:p w14:paraId="4D220D4E" w14:textId="77777777" w:rsidR="006633AD" w:rsidRPr="0062580B" w:rsidRDefault="006633AD" w:rsidP="00697F27">
      <w:pPr>
        <w:ind w:left="5103" w:right="-1039"/>
        <w:rPr>
          <w:rFonts w:ascii="Arial" w:hAnsi="Arial" w:cs="Arial"/>
          <w:bCs/>
        </w:rPr>
      </w:pPr>
      <w:r w:rsidRPr="0062580B">
        <w:rPr>
          <w:rFonts w:ascii="Arial" w:hAnsi="Arial" w:cs="Arial"/>
          <w:bCs/>
        </w:rPr>
        <w:t>Coimbatore – 641 018.</w:t>
      </w:r>
    </w:p>
    <w:p w14:paraId="2E65548F" w14:textId="77777777" w:rsidR="006633AD" w:rsidRPr="0062580B" w:rsidRDefault="006633AD" w:rsidP="00697F27">
      <w:pPr>
        <w:ind w:left="5103" w:right="-1039"/>
        <w:rPr>
          <w:rFonts w:ascii="Arial" w:hAnsi="Arial" w:cs="Arial"/>
          <w:b/>
        </w:rPr>
      </w:pPr>
      <w:r w:rsidRPr="0062580B">
        <w:rPr>
          <w:rFonts w:ascii="Arial" w:hAnsi="Arial" w:cs="Arial"/>
          <w:bCs/>
        </w:rPr>
        <w:lastRenderedPageBreak/>
        <w:t>Off: 0422-2200337</w:t>
      </w:r>
      <w:r w:rsidRPr="0062580B">
        <w:t xml:space="preserve"> </w:t>
      </w:r>
      <w:r w:rsidRPr="0062580B">
        <w:rPr>
          <w:rFonts w:ascii="Arial" w:hAnsi="Arial" w:cs="Arial"/>
          <w:b/>
        </w:rPr>
        <w:t xml:space="preserve"> </w:t>
      </w:r>
    </w:p>
    <w:p w14:paraId="687CF92C" w14:textId="05919FC6" w:rsidR="006633AD" w:rsidRPr="006633AD" w:rsidRDefault="006633AD" w:rsidP="006633AD">
      <w:pPr>
        <w:spacing w:line="360" w:lineRule="auto"/>
        <w:ind w:left="5103"/>
        <w:jc w:val="center"/>
        <w:rPr>
          <w:rFonts w:ascii="Arial" w:hAnsi="Arial" w:cs="Arial"/>
          <w:b/>
          <w:bCs/>
          <w:u w:val="single"/>
          <w:lang w:val="en-US"/>
        </w:rPr>
      </w:pPr>
    </w:p>
    <w:sectPr w:rsidR="006633AD" w:rsidRPr="006633AD" w:rsidSect="00752D11">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97D1B"/>
    <w:multiLevelType w:val="hybridMultilevel"/>
    <w:tmpl w:val="6DF27CEE"/>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D147EC"/>
    <w:multiLevelType w:val="hybridMultilevel"/>
    <w:tmpl w:val="6090C9B2"/>
    <w:lvl w:ilvl="0" w:tplc="CC00998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012110">
    <w:abstractNumId w:val="0"/>
  </w:num>
  <w:num w:numId="2" w16cid:durableId="7239434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4394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178A"/>
    <w:rsid w:val="0006146D"/>
    <w:rsid w:val="00104AF2"/>
    <w:rsid w:val="001511E8"/>
    <w:rsid w:val="00167F0F"/>
    <w:rsid w:val="001D7541"/>
    <w:rsid w:val="001E5BDF"/>
    <w:rsid w:val="001F4D18"/>
    <w:rsid w:val="001F7A94"/>
    <w:rsid w:val="002229AB"/>
    <w:rsid w:val="0022448B"/>
    <w:rsid w:val="00266086"/>
    <w:rsid w:val="002A1BAC"/>
    <w:rsid w:val="00315C8A"/>
    <w:rsid w:val="00355BD1"/>
    <w:rsid w:val="003A7433"/>
    <w:rsid w:val="003C5E5A"/>
    <w:rsid w:val="003D3571"/>
    <w:rsid w:val="003D7285"/>
    <w:rsid w:val="003D7F08"/>
    <w:rsid w:val="003E3154"/>
    <w:rsid w:val="00453F02"/>
    <w:rsid w:val="004B67BA"/>
    <w:rsid w:val="0052785E"/>
    <w:rsid w:val="00544CC9"/>
    <w:rsid w:val="005473CB"/>
    <w:rsid w:val="00567424"/>
    <w:rsid w:val="006374B1"/>
    <w:rsid w:val="006633AD"/>
    <w:rsid w:val="006748AE"/>
    <w:rsid w:val="00697F27"/>
    <w:rsid w:val="006B3682"/>
    <w:rsid w:val="007234DB"/>
    <w:rsid w:val="00752D11"/>
    <w:rsid w:val="00791F56"/>
    <w:rsid w:val="00805ACF"/>
    <w:rsid w:val="008B17AC"/>
    <w:rsid w:val="008B5726"/>
    <w:rsid w:val="008F251D"/>
    <w:rsid w:val="00920EBF"/>
    <w:rsid w:val="00923654"/>
    <w:rsid w:val="009312DE"/>
    <w:rsid w:val="009706CF"/>
    <w:rsid w:val="009B5CDD"/>
    <w:rsid w:val="009E377B"/>
    <w:rsid w:val="00A71869"/>
    <w:rsid w:val="00A95BF9"/>
    <w:rsid w:val="00AA062C"/>
    <w:rsid w:val="00BB7FA2"/>
    <w:rsid w:val="00BE192D"/>
    <w:rsid w:val="00BF3802"/>
    <w:rsid w:val="00CB01BF"/>
    <w:rsid w:val="00D07E9F"/>
    <w:rsid w:val="00DA5B47"/>
    <w:rsid w:val="00E40FC7"/>
    <w:rsid w:val="00E7178A"/>
    <w:rsid w:val="00ED5134"/>
    <w:rsid w:val="00EE758C"/>
    <w:rsid w:val="00F570A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E4097"/>
  <w15:docId w15:val="{173FC5C5-76BC-4C3B-BE09-8D550C5A4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78A"/>
    <w:pPr>
      <w:spacing w:after="0" w:line="240" w:lineRule="auto"/>
    </w:pPr>
    <w:rPr>
      <w:kern w:val="0"/>
      <w:sz w:val="24"/>
      <w:szCs w:val="24"/>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78A"/>
    <w:pPr>
      <w:ind w:left="720"/>
      <w:contextualSpacing/>
    </w:pPr>
  </w:style>
  <w:style w:type="paragraph" w:styleId="Title">
    <w:name w:val="Title"/>
    <w:basedOn w:val="Normal"/>
    <w:link w:val="TitleChar"/>
    <w:qFormat/>
    <w:rsid w:val="00DA5B47"/>
    <w:pPr>
      <w:jc w:val="center"/>
    </w:pPr>
    <w:rPr>
      <w:rFonts w:ascii="Arial" w:eastAsia="Times New Roman" w:hAnsi="Arial" w:cs="Arial"/>
      <w:u w:val="single"/>
      <w:lang w:val="en-IN" w:eastAsia="en-IN"/>
    </w:rPr>
  </w:style>
  <w:style w:type="character" w:customStyle="1" w:styleId="TitleChar">
    <w:name w:val="Title Char"/>
    <w:basedOn w:val="DefaultParagraphFont"/>
    <w:link w:val="Title"/>
    <w:rsid w:val="00DA5B47"/>
    <w:rPr>
      <w:rFonts w:ascii="Arial" w:eastAsia="Times New Roman" w:hAnsi="Arial" w:cs="Arial"/>
      <w:kern w:val="0"/>
      <w:sz w:val="24"/>
      <w:szCs w:val="24"/>
      <w:u w:val="single"/>
      <w:lang w:eastAsia="en-IN"/>
      <w14:ligatures w14:val="none"/>
    </w:rPr>
  </w:style>
  <w:style w:type="paragraph" w:styleId="BodyText">
    <w:name w:val="Body Text"/>
    <w:basedOn w:val="Normal"/>
    <w:link w:val="BodyTextChar"/>
    <w:unhideWhenUsed/>
    <w:rsid w:val="00DA5B47"/>
    <w:pPr>
      <w:jc w:val="both"/>
    </w:pPr>
    <w:rPr>
      <w:rFonts w:ascii="Courier New" w:eastAsia="Times New Roman" w:hAnsi="Courier New" w:cs="Times New Roman"/>
      <w:szCs w:val="20"/>
      <w:lang w:val="en-IN" w:eastAsia="en-IN"/>
    </w:rPr>
  </w:style>
  <w:style w:type="character" w:customStyle="1" w:styleId="BodyTextChar">
    <w:name w:val="Body Text Char"/>
    <w:basedOn w:val="DefaultParagraphFont"/>
    <w:link w:val="BodyText"/>
    <w:rsid w:val="00DA5B47"/>
    <w:rPr>
      <w:rFonts w:ascii="Courier New" w:eastAsia="Times New Roman" w:hAnsi="Courier New" w:cs="Times New Roman"/>
      <w:kern w:val="0"/>
      <w:sz w:val="24"/>
      <w:szCs w:val="20"/>
      <w:lang w:eastAsia="en-IN"/>
      <w14:ligatures w14:val="none"/>
    </w:rPr>
  </w:style>
  <w:style w:type="table" w:styleId="TableGrid">
    <w:name w:val="Table Grid"/>
    <w:basedOn w:val="TableNormal"/>
    <w:uiPriority w:val="59"/>
    <w:rsid w:val="00A95BF9"/>
    <w:pPr>
      <w:spacing w:after="0" w:line="240" w:lineRule="auto"/>
    </w:pPr>
    <w:rPr>
      <w:rFonts w:eastAsiaTheme="minorEastAsia"/>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20EBF"/>
    <w:rPr>
      <w:rFonts w:ascii="Tahoma" w:hAnsi="Tahoma" w:cs="Tahoma"/>
      <w:sz w:val="16"/>
      <w:szCs w:val="16"/>
    </w:rPr>
  </w:style>
  <w:style w:type="character" w:customStyle="1" w:styleId="BalloonTextChar">
    <w:name w:val="Balloon Text Char"/>
    <w:basedOn w:val="DefaultParagraphFont"/>
    <w:link w:val="BalloonText"/>
    <w:uiPriority w:val="99"/>
    <w:semiHidden/>
    <w:rsid w:val="00920EBF"/>
    <w:rPr>
      <w:rFonts w:ascii="Tahoma" w:hAnsi="Tahoma" w:cs="Tahoma"/>
      <w:kern w:val="0"/>
      <w:sz w:val="16"/>
      <w:szCs w:val="16"/>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118751">
      <w:bodyDiv w:val="1"/>
      <w:marLeft w:val="0"/>
      <w:marRight w:val="0"/>
      <w:marTop w:val="0"/>
      <w:marBottom w:val="0"/>
      <w:divBdr>
        <w:top w:val="none" w:sz="0" w:space="0" w:color="auto"/>
        <w:left w:val="none" w:sz="0" w:space="0" w:color="auto"/>
        <w:bottom w:val="none" w:sz="0" w:space="0" w:color="auto"/>
        <w:right w:val="none" w:sz="0" w:space="0" w:color="auto"/>
      </w:divBdr>
    </w:div>
    <w:div w:id="286662911">
      <w:bodyDiv w:val="1"/>
      <w:marLeft w:val="0"/>
      <w:marRight w:val="0"/>
      <w:marTop w:val="0"/>
      <w:marBottom w:val="0"/>
      <w:divBdr>
        <w:top w:val="none" w:sz="0" w:space="0" w:color="auto"/>
        <w:left w:val="none" w:sz="0" w:space="0" w:color="auto"/>
        <w:bottom w:val="none" w:sz="0" w:space="0" w:color="auto"/>
        <w:right w:val="none" w:sz="0" w:space="0" w:color="auto"/>
      </w:divBdr>
    </w:div>
    <w:div w:id="674916914">
      <w:bodyDiv w:val="1"/>
      <w:marLeft w:val="0"/>
      <w:marRight w:val="0"/>
      <w:marTop w:val="0"/>
      <w:marBottom w:val="0"/>
      <w:divBdr>
        <w:top w:val="none" w:sz="0" w:space="0" w:color="auto"/>
        <w:left w:val="none" w:sz="0" w:space="0" w:color="auto"/>
        <w:bottom w:val="none" w:sz="0" w:space="0" w:color="auto"/>
        <w:right w:val="none" w:sz="0" w:space="0" w:color="auto"/>
      </w:divBdr>
    </w:div>
    <w:div w:id="128014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ragav</dc:creator>
  <cp:lastModifiedBy>user</cp:lastModifiedBy>
  <cp:revision>21</cp:revision>
  <cp:lastPrinted>2024-11-04T11:50:00Z</cp:lastPrinted>
  <dcterms:created xsi:type="dcterms:W3CDTF">2024-11-04T10:27:00Z</dcterms:created>
  <dcterms:modified xsi:type="dcterms:W3CDTF">2024-11-30T08:44:00Z</dcterms:modified>
</cp:coreProperties>
</file>