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A05B17C" w14:textId="77777777" w:rsidR="00832831" w:rsidRDefault="00393BEC" w:rsidP="00393BEC">
      <w:pPr>
        <w:jc w:val="center"/>
        <w:rPr>
          <w:rFonts w:ascii="Arial" w:hAnsi="Arial" w:cs="Arial"/>
          <w:b/>
          <w:sz w:val="24"/>
          <w:szCs w:val="24"/>
          <w:u w:val="single"/>
        </w:rPr>
      </w:pPr>
      <w:r>
        <w:rPr>
          <w:rFonts w:ascii="Arial" w:hAnsi="Arial" w:cs="Arial"/>
          <w:b/>
          <w:sz w:val="24"/>
          <w:szCs w:val="24"/>
          <w:u w:val="single"/>
        </w:rPr>
        <w:t>IN THE COURT OF THE HON’BLE SECOND ADDITIONAL SUBORDINATE JUDGE OF COIMBATORE</w:t>
      </w:r>
    </w:p>
    <w:p w14:paraId="0776B705" w14:textId="77777777" w:rsidR="00393BEC" w:rsidRDefault="00393BEC" w:rsidP="00393BEC">
      <w:pPr>
        <w:jc w:val="center"/>
        <w:rPr>
          <w:rFonts w:ascii="Arial" w:hAnsi="Arial" w:cs="Arial"/>
          <w:b/>
          <w:sz w:val="24"/>
          <w:szCs w:val="24"/>
        </w:rPr>
      </w:pPr>
      <w:r>
        <w:rPr>
          <w:rFonts w:ascii="Arial" w:hAnsi="Arial" w:cs="Arial"/>
          <w:b/>
          <w:sz w:val="24"/>
          <w:szCs w:val="24"/>
        </w:rPr>
        <w:t xml:space="preserve">I.A.NO.     </w:t>
      </w:r>
      <w:proofErr w:type="gramStart"/>
      <w:r>
        <w:rPr>
          <w:rFonts w:ascii="Arial" w:hAnsi="Arial" w:cs="Arial"/>
          <w:b/>
          <w:sz w:val="24"/>
          <w:szCs w:val="24"/>
        </w:rPr>
        <w:t>04  OF</w:t>
      </w:r>
      <w:proofErr w:type="gramEnd"/>
      <w:r>
        <w:rPr>
          <w:rFonts w:ascii="Arial" w:hAnsi="Arial" w:cs="Arial"/>
          <w:b/>
          <w:sz w:val="24"/>
          <w:szCs w:val="24"/>
        </w:rPr>
        <w:t xml:space="preserve"> 2024</w:t>
      </w:r>
    </w:p>
    <w:p w14:paraId="7057ED8A" w14:textId="77777777" w:rsidR="00393BEC" w:rsidRDefault="00393BEC" w:rsidP="00393BEC">
      <w:pPr>
        <w:jc w:val="center"/>
        <w:rPr>
          <w:rFonts w:ascii="Arial" w:hAnsi="Arial" w:cs="Arial"/>
          <w:b/>
          <w:sz w:val="24"/>
          <w:szCs w:val="24"/>
        </w:rPr>
      </w:pPr>
      <w:r>
        <w:rPr>
          <w:rFonts w:ascii="Arial" w:hAnsi="Arial" w:cs="Arial"/>
          <w:b/>
          <w:sz w:val="24"/>
          <w:szCs w:val="24"/>
        </w:rPr>
        <w:t>O.S.NO.   714 OF 2015</w:t>
      </w:r>
    </w:p>
    <w:p w14:paraId="7840C635" w14:textId="77777777" w:rsidR="00393BEC" w:rsidRDefault="00393BEC" w:rsidP="00393BEC">
      <w:pPr>
        <w:jc w:val="both"/>
        <w:rPr>
          <w:rFonts w:ascii="Arial" w:hAnsi="Arial" w:cs="Arial"/>
          <w:sz w:val="24"/>
          <w:szCs w:val="24"/>
        </w:rPr>
      </w:pPr>
      <w:proofErr w:type="spellStart"/>
      <w:proofErr w:type="gramStart"/>
      <w:r>
        <w:rPr>
          <w:rFonts w:ascii="Arial" w:hAnsi="Arial" w:cs="Arial"/>
          <w:sz w:val="24"/>
          <w:szCs w:val="24"/>
        </w:rPr>
        <w:t>S.Mayilraj</w:t>
      </w:r>
      <w:proofErr w:type="spellEnd"/>
      <w:proofErr w:type="gramEnd"/>
      <w:r>
        <w:rPr>
          <w:rFonts w:ascii="Arial" w:hAnsi="Arial" w:cs="Arial"/>
          <w:sz w:val="24"/>
          <w:szCs w:val="24"/>
        </w:rPr>
        <w:t xml:space="preserve"> </w:t>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t>– Petitioner/Plaintiff</w:t>
      </w:r>
    </w:p>
    <w:p w14:paraId="6800E1DA" w14:textId="77777777" w:rsidR="00393BEC" w:rsidRDefault="00393BEC" w:rsidP="00393BEC">
      <w:pPr>
        <w:jc w:val="center"/>
        <w:rPr>
          <w:rFonts w:ascii="Arial" w:hAnsi="Arial" w:cs="Arial"/>
          <w:sz w:val="24"/>
          <w:szCs w:val="24"/>
        </w:rPr>
      </w:pPr>
      <w:r>
        <w:rPr>
          <w:rFonts w:ascii="Arial" w:hAnsi="Arial" w:cs="Arial"/>
          <w:sz w:val="24"/>
          <w:szCs w:val="24"/>
        </w:rPr>
        <w:t>-Vs-</w:t>
      </w:r>
    </w:p>
    <w:p w14:paraId="04E5591E" w14:textId="77777777" w:rsidR="00393BEC" w:rsidRDefault="00393BEC" w:rsidP="00393BEC">
      <w:pPr>
        <w:jc w:val="both"/>
        <w:rPr>
          <w:rFonts w:ascii="Arial" w:hAnsi="Arial" w:cs="Arial"/>
          <w:sz w:val="24"/>
          <w:szCs w:val="24"/>
        </w:rPr>
      </w:pPr>
      <w:r>
        <w:rPr>
          <w:rFonts w:ascii="Arial" w:hAnsi="Arial" w:cs="Arial"/>
          <w:sz w:val="24"/>
          <w:szCs w:val="24"/>
        </w:rPr>
        <w:t>1.</w:t>
      </w:r>
      <w:proofErr w:type="gramStart"/>
      <w:r>
        <w:rPr>
          <w:rFonts w:ascii="Arial" w:hAnsi="Arial" w:cs="Arial"/>
          <w:sz w:val="24"/>
          <w:szCs w:val="24"/>
        </w:rPr>
        <w:t>K.Krishnamoorthy</w:t>
      </w:r>
      <w:proofErr w:type="gramEnd"/>
    </w:p>
    <w:p w14:paraId="6D987D1B" w14:textId="77777777" w:rsidR="00393BEC" w:rsidRDefault="00393BEC" w:rsidP="00393BEC">
      <w:pPr>
        <w:jc w:val="both"/>
        <w:rPr>
          <w:rFonts w:ascii="Arial" w:hAnsi="Arial" w:cs="Arial"/>
          <w:sz w:val="24"/>
          <w:szCs w:val="24"/>
        </w:rPr>
      </w:pPr>
      <w:r>
        <w:rPr>
          <w:rFonts w:ascii="Arial" w:hAnsi="Arial" w:cs="Arial"/>
          <w:sz w:val="24"/>
          <w:szCs w:val="24"/>
        </w:rPr>
        <w:t>2.</w:t>
      </w:r>
      <w:proofErr w:type="gramStart"/>
      <w:r>
        <w:rPr>
          <w:rFonts w:ascii="Arial" w:hAnsi="Arial" w:cs="Arial"/>
          <w:sz w:val="24"/>
          <w:szCs w:val="24"/>
        </w:rPr>
        <w:t>B.Ravichandran</w:t>
      </w:r>
      <w:proofErr w:type="gramEnd"/>
      <w:r>
        <w:rPr>
          <w:rFonts w:ascii="Arial" w:hAnsi="Arial" w:cs="Arial"/>
          <w:sz w:val="24"/>
          <w:szCs w:val="24"/>
        </w:rPr>
        <w:t xml:space="preserve"> </w:t>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t>– Respondent Nos.21 and22/</w:t>
      </w:r>
    </w:p>
    <w:p w14:paraId="0E047145" w14:textId="77777777" w:rsidR="00393BEC" w:rsidRDefault="00393BEC" w:rsidP="00393BEC">
      <w:pPr>
        <w:jc w:val="both"/>
        <w:rPr>
          <w:rFonts w:ascii="Arial" w:hAnsi="Arial" w:cs="Arial"/>
          <w:sz w:val="24"/>
          <w:szCs w:val="24"/>
        </w:rPr>
      </w:pP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t xml:space="preserve">   Defendant Nos.21 and 22 </w:t>
      </w:r>
    </w:p>
    <w:p w14:paraId="5B7A0C4D" w14:textId="0E860BE6" w:rsidR="001173AF" w:rsidRPr="001173AF" w:rsidRDefault="001173AF" w:rsidP="001173AF">
      <w:pPr>
        <w:jc w:val="center"/>
        <w:rPr>
          <w:rFonts w:ascii="Arial" w:hAnsi="Arial" w:cs="Arial"/>
          <w:b/>
          <w:u w:val="single"/>
        </w:rPr>
      </w:pPr>
      <w:r w:rsidRPr="00467E4A">
        <w:rPr>
          <w:rFonts w:ascii="Arial" w:hAnsi="Arial" w:cs="Arial"/>
          <w:b/>
          <w:u w:val="single"/>
        </w:rPr>
        <w:t xml:space="preserve">COUNTER STATEMENT FILED BY </w:t>
      </w:r>
      <w:r>
        <w:rPr>
          <w:rFonts w:ascii="Arial" w:hAnsi="Arial" w:cs="Arial"/>
          <w:b/>
          <w:u w:val="single"/>
        </w:rPr>
        <w:t>THE RESPONDENT NO.2</w:t>
      </w:r>
      <w:r w:rsidR="00E93707">
        <w:rPr>
          <w:rFonts w:ascii="Arial" w:hAnsi="Arial" w:cs="Arial"/>
          <w:b/>
          <w:u w:val="single"/>
        </w:rPr>
        <w:t>2</w:t>
      </w:r>
      <w:r>
        <w:rPr>
          <w:rFonts w:ascii="Arial" w:hAnsi="Arial" w:cs="Arial"/>
          <w:b/>
          <w:u w:val="single"/>
        </w:rPr>
        <w:t xml:space="preserve"> ADOPTED BY RESPONDENT NO.2</w:t>
      </w:r>
      <w:r w:rsidR="00E93707">
        <w:rPr>
          <w:rFonts w:ascii="Arial" w:hAnsi="Arial" w:cs="Arial"/>
          <w:b/>
          <w:u w:val="single"/>
        </w:rPr>
        <w:t>1</w:t>
      </w:r>
      <w:r>
        <w:rPr>
          <w:rFonts w:ascii="Arial" w:hAnsi="Arial" w:cs="Arial"/>
          <w:b/>
          <w:u w:val="single"/>
        </w:rPr>
        <w:t xml:space="preserve"> </w:t>
      </w:r>
    </w:p>
    <w:p w14:paraId="7436D490" w14:textId="77777777" w:rsidR="001173AF" w:rsidRPr="00EC0C42" w:rsidRDefault="001173AF" w:rsidP="001173AF">
      <w:pPr>
        <w:pStyle w:val="BodyText"/>
        <w:spacing w:line="360" w:lineRule="auto"/>
        <w:rPr>
          <w:rFonts w:ascii="Arial" w:hAnsi="Arial" w:cs="Arial"/>
          <w:szCs w:val="24"/>
        </w:rPr>
      </w:pPr>
      <w:r w:rsidRPr="00EC0C42">
        <w:rPr>
          <w:rFonts w:ascii="Arial" w:hAnsi="Arial" w:cs="Arial"/>
          <w:szCs w:val="24"/>
        </w:rPr>
        <w:t>1.</w:t>
      </w:r>
      <w:r w:rsidRPr="00EC0C42">
        <w:rPr>
          <w:rFonts w:ascii="Arial" w:hAnsi="Arial" w:cs="Arial"/>
          <w:szCs w:val="24"/>
        </w:rPr>
        <w:tab/>
        <w:t xml:space="preserve">The petition is false, </w:t>
      </w:r>
      <w:proofErr w:type="gramStart"/>
      <w:r w:rsidRPr="00EC0C42">
        <w:rPr>
          <w:rFonts w:ascii="Arial" w:hAnsi="Arial" w:cs="Arial"/>
          <w:szCs w:val="24"/>
        </w:rPr>
        <w:t>frivolous</w:t>
      </w:r>
      <w:proofErr w:type="gramEnd"/>
      <w:r w:rsidRPr="00EC0C42">
        <w:rPr>
          <w:rFonts w:ascii="Arial" w:hAnsi="Arial" w:cs="Arial"/>
          <w:szCs w:val="24"/>
        </w:rPr>
        <w:t xml:space="preserve"> and unsustainable in law and on facts of the case.</w:t>
      </w:r>
    </w:p>
    <w:p w14:paraId="76859C68" w14:textId="77777777" w:rsidR="001173AF" w:rsidRPr="00EC0C42" w:rsidRDefault="001173AF" w:rsidP="001173AF">
      <w:pPr>
        <w:pStyle w:val="BodyText"/>
        <w:rPr>
          <w:rFonts w:ascii="Arial" w:hAnsi="Arial" w:cs="Arial"/>
          <w:szCs w:val="24"/>
        </w:rPr>
      </w:pPr>
    </w:p>
    <w:p w14:paraId="7ECE4AF9" w14:textId="77777777" w:rsidR="001173AF" w:rsidRDefault="001173AF" w:rsidP="001173AF">
      <w:pPr>
        <w:pStyle w:val="BodyText"/>
        <w:spacing w:line="360" w:lineRule="auto"/>
        <w:rPr>
          <w:rFonts w:ascii="Arial" w:hAnsi="Arial" w:cs="Arial"/>
          <w:szCs w:val="24"/>
        </w:rPr>
      </w:pPr>
      <w:r w:rsidRPr="00EC0C42">
        <w:rPr>
          <w:rFonts w:ascii="Arial" w:hAnsi="Arial" w:cs="Arial"/>
          <w:szCs w:val="24"/>
        </w:rPr>
        <w:t>2.</w:t>
      </w:r>
      <w:r w:rsidRPr="00EC0C42">
        <w:rPr>
          <w:rFonts w:ascii="Arial" w:hAnsi="Arial" w:cs="Arial"/>
          <w:szCs w:val="24"/>
        </w:rPr>
        <w:tab/>
        <w:t>The petitioner is put to strict proof of all the allegations except those that are specifically admitted herein.</w:t>
      </w:r>
    </w:p>
    <w:p w14:paraId="4B1F22C6" w14:textId="77777777" w:rsidR="001173AF" w:rsidRDefault="001173AF" w:rsidP="001173AF">
      <w:pPr>
        <w:pStyle w:val="BodyText"/>
        <w:rPr>
          <w:rFonts w:ascii="Arial" w:hAnsi="Arial" w:cs="Arial"/>
          <w:szCs w:val="24"/>
        </w:rPr>
      </w:pPr>
    </w:p>
    <w:p w14:paraId="0485EA90" w14:textId="24938318" w:rsidR="001173AF" w:rsidRDefault="001173AF" w:rsidP="001173AF">
      <w:pPr>
        <w:pStyle w:val="BodyText"/>
        <w:spacing w:line="360" w:lineRule="auto"/>
        <w:rPr>
          <w:rFonts w:ascii="Arial" w:hAnsi="Arial" w:cs="Arial"/>
          <w:szCs w:val="24"/>
        </w:rPr>
      </w:pPr>
      <w:r>
        <w:rPr>
          <w:rFonts w:ascii="Arial" w:hAnsi="Arial" w:cs="Arial"/>
          <w:szCs w:val="24"/>
        </w:rPr>
        <w:t>3.</w:t>
      </w:r>
      <w:r>
        <w:rPr>
          <w:rFonts w:ascii="Arial" w:hAnsi="Arial" w:cs="Arial"/>
          <w:szCs w:val="24"/>
        </w:rPr>
        <w:tab/>
      </w:r>
      <w:r w:rsidR="003C7375">
        <w:rPr>
          <w:rFonts w:ascii="Arial" w:hAnsi="Arial" w:cs="Arial"/>
          <w:szCs w:val="24"/>
        </w:rPr>
        <w:t>The averments in para 1 of the affidavit that the petitioner herein filed the above suit against th</w:t>
      </w:r>
      <w:r w:rsidR="00BB4919">
        <w:rPr>
          <w:rFonts w:ascii="Arial" w:hAnsi="Arial" w:cs="Arial"/>
          <w:szCs w:val="24"/>
        </w:rPr>
        <w:t xml:space="preserve">e </w:t>
      </w:r>
      <w:r w:rsidR="003C7375">
        <w:rPr>
          <w:rFonts w:ascii="Arial" w:hAnsi="Arial" w:cs="Arial"/>
          <w:szCs w:val="24"/>
        </w:rPr>
        <w:t>defendants</w:t>
      </w:r>
      <w:r w:rsidR="00BB4919">
        <w:rPr>
          <w:rFonts w:ascii="Arial" w:hAnsi="Arial" w:cs="Arial"/>
          <w:szCs w:val="24"/>
        </w:rPr>
        <w:t xml:space="preserve"> herein</w:t>
      </w:r>
      <w:r w:rsidR="003C7375">
        <w:rPr>
          <w:rFonts w:ascii="Arial" w:hAnsi="Arial" w:cs="Arial"/>
          <w:szCs w:val="24"/>
        </w:rPr>
        <w:t xml:space="preserve"> and other seeking the relief of partition is admitted as true. Whereas we have been contesting the same by filing necessary written statement.</w:t>
      </w:r>
    </w:p>
    <w:p w14:paraId="2084479E" w14:textId="77777777" w:rsidR="003C7375" w:rsidRDefault="003C7375" w:rsidP="008D5A83">
      <w:pPr>
        <w:pStyle w:val="BodyText"/>
        <w:rPr>
          <w:rFonts w:ascii="Arial" w:hAnsi="Arial" w:cs="Arial"/>
          <w:szCs w:val="24"/>
        </w:rPr>
      </w:pPr>
    </w:p>
    <w:p w14:paraId="0DBC3FCF" w14:textId="0D28D7AE" w:rsidR="003C7375" w:rsidRDefault="003C7375" w:rsidP="001173AF">
      <w:pPr>
        <w:pStyle w:val="BodyText"/>
        <w:spacing w:line="360" w:lineRule="auto"/>
        <w:rPr>
          <w:rFonts w:ascii="Arial" w:hAnsi="Arial" w:cs="Arial"/>
          <w:szCs w:val="24"/>
        </w:rPr>
      </w:pPr>
      <w:r>
        <w:rPr>
          <w:rFonts w:ascii="Arial" w:hAnsi="Arial" w:cs="Arial"/>
          <w:szCs w:val="24"/>
        </w:rPr>
        <w:t>4.</w:t>
      </w:r>
      <w:r>
        <w:rPr>
          <w:rFonts w:ascii="Arial" w:hAnsi="Arial" w:cs="Arial"/>
          <w:szCs w:val="24"/>
        </w:rPr>
        <w:tab/>
        <w:t xml:space="preserve">The averments </w:t>
      </w:r>
      <w:r w:rsidR="00A77D3D">
        <w:rPr>
          <w:rFonts w:ascii="Arial" w:hAnsi="Arial" w:cs="Arial"/>
          <w:szCs w:val="24"/>
        </w:rPr>
        <w:t xml:space="preserve">in para 2 </w:t>
      </w:r>
      <w:r w:rsidR="00F46824">
        <w:rPr>
          <w:rFonts w:ascii="Arial" w:hAnsi="Arial" w:cs="Arial"/>
          <w:szCs w:val="24"/>
        </w:rPr>
        <w:t xml:space="preserve">to 4 </w:t>
      </w:r>
      <w:r w:rsidR="00A77D3D">
        <w:rPr>
          <w:rFonts w:ascii="Arial" w:hAnsi="Arial" w:cs="Arial"/>
          <w:szCs w:val="24"/>
        </w:rPr>
        <w:t>of the affidavit th</w:t>
      </w:r>
      <w:r w:rsidR="0038216B">
        <w:rPr>
          <w:rFonts w:ascii="Arial" w:hAnsi="Arial" w:cs="Arial"/>
          <w:szCs w:val="24"/>
        </w:rPr>
        <w:t xml:space="preserve">at the petition mentioned documents are vital to prove the contentions in the plaint </w:t>
      </w:r>
      <w:proofErr w:type="gramStart"/>
      <w:r w:rsidR="0038216B">
        <w:rPr>
          <w:rFonts w:ascii="Arial" w:hAnsi="Arial" w:cs="Arial"/>
          <w:szCs w:val="24"/>
        </w:rPr>
        <w:t>and also</w:t>
      </w:r>
      <w:proofErr w:type="gramEnd"/>
      <w:r w:rsidR="0038216B">
        <w:rPr>
          <w:rFonts w:ascii="Arial" w:hAnsi="Arial" w:cs="Arial"/>
          <w:szCs w:val="24"/>
        </w:rPr>
        <w:t xml:space="preserve"> to disprove the version of the defendants and</w:t>
      </w:r>
      <w:r w:rsidR="00794B42">
        <w:rPr>
          <w:rFonts w:ascii="Arial" w:hAnsi="Arial" w:cs="Arial"/>
          <w:szCs w:val="24"/>
        </w:rPr>
        <w:t xml:space="preserve"> whereas, </w:t>
      </w:r>
      <w:r w:rsidR="0038216B">
        <w:rPr>
          <w:rFonts w:ascii="Arial" w:hAnsi="Arial" w:cs="Arial"/>
          <w:szCs w:val="24"/>
        </w:rPr>
        <w:t>the said documents</w:t>
      </w:r>
      <w:r w:rsidR="006C4DF3">
        <w:rPr>
          <w:rFonts w:ascii="Arial" w:hAnsi="Arial" w:cs="Arial"/>
          <w:szCs w:val="24"/>
        </w:rPr>
        <w:t xml:space="preserve"> </w:t>
      </w:r>
      <w:r w:rsidR="0038216B">
        <w:rPr>
          <w:rFonts w:ascii="Arial" w:hAnsi="Arial" w:cs="Arial"/>
          <w:szCs w:val="24"/>
        </w:rPr>
        <w:t>obtained from the sub registrar office w</w:t>
      </w:r>
      <w:r w:rsidR="006C4DF3">
        <w:rPr>
          <w:rFonts w:ascii="Arial" w:hAnsi="Arial" w:cs="Arial"/>
          <w:szCs w:val="24"/>
        </w:rPr>
        <w:t>ere</w:t>
      </w:r>
      <w:r w:rsidR="0038216B">
        <w:rPr>
          <w:rFonts w:ascii="Arial" w:hAnsi="Arial" w:cs="Arial"/>
          <w:szCs w:val="24"/>
        </w:rPr>
        <w:t xml:space="preserve"> misplaced </w:t>
      </w:r>
      <w:r w:rsidR="009A0F2E">
        <w:rPr>
          <w:rFonts w:ascii="Arial" w:hAnsi="Arial" w:cs="Arial"/>
          <w:szCs w:val="24"/>
        </w:rPr>
        <w:t>by the plaintiff in his home and thereby could not produce those documents at the time of filing the suit etc., are all stoutly and categorically denied as false.</w:t>
      </w:r>
    </w:p>
    <w:p w14:paraId="06B35EE1" w14:textId="77777777" w:rsidR="00E93707" w:rsidRDefault="00E93707" w:rsidP="008D5A83">
      <w:pPr>
        <w:pStyle w:val="ListParagraph"/>
        <w:widowControl w:val="0"/>
        <w:autoSpaceDE w:val="0"/>
        <w:autoSpaceDN w:val="0"/>
        <w:adjustRightInd w:val="0"/>
        <w:spacing w:after="0" w:line="240" w:lineRule="auto"/>
        <w:ind w:left="0"/>
        <w:jc w:val="both"/>
        <w:rPr>
          <w:rFonts w:ascii="Arial" w:hAnsi="Arial" w:cs="Arial"/>
          <w:szCs w:val="24"/>
        </w:rPr>
      </w:pPr>
    </w:p>
    <w:p w14:paraId="71833A7A" w14:textId="08356AC7" w:rsidR="00046BAB" w:rsidRDefault="009A0F2E" w:rsidP="007B2228">
      <w:pPr>
        <w:widowControl w:val="0"/>
        <w:autoSpaceDE w:val="0"/>
        <w:autoSpaceDN w:val="0"/>
        <w:adjustRightInd w:val="0"/>
        <w:spacing w:after="0" w:line="360" w:lineRule="auto"/>
        <w:jc w:val="both"/>
        <w:rPr>
          <w:rFonts w:ascii="Arial" w:hAnsi="Arial" w:cs="Arial"/>
          <w:sz w:val="24"/>
          <w:szCs w:val="24"/>
        </w:rPr>
      </w:pPr>
      <w:r w:rsidRPr="00A133E1">
        <w:rPr>
          <w:rFonts w:ascii="Arial" w:hAnsi="Arial" w:cs="Arial"/>
          <w:szCs w:val="24"/>
        </w:rPr>
        <w:lastRenderedPageBreak/>
        <w:t>5.</w:t>
      </w:r>
      <w:r w:rsidRPr="00A133E1">
        <w:rPr>
          <w:rFonts w:ascii="Arial" w:hAnsi="Arial" w:cs="Arial"/>
          <w:szCs w:val="24"/>
        </w:rPr>
        <w:tab/>
      </w:r>
      <w:r w:rsidR="00046BAB" w:rsidRPr="00750CB1">
        <w:rPr>
          <w:rFonts w:ascii="Arial" w:hAnsi="Arial" w:cs="Arial"/>
          <w:sz w:val="24"/>
          <w:szCs w:val="24"/>
          <w:lang w:val="en-US"/>
        </w:rPr>
        <w:t>At the outset</w:t>
      </w:r>
      <w:r w:rsidR="00046BAB">
        <w:rPr>
          <w:rFonts w:ascii="Arial" w:hAnsi="Arial" w:cs="Arial"/>
          <w:lang w:val="en-US"/>
        </w:rPr>
        <w:t xml:space="preserve">, </w:t>
      </w:r>
      <w:r w:rsidR="00046BAB">
        <w:rPr>
          <w:rFonts w:ascii="Arial" w:hAnsi="Arial" w:cs="Arial"/>
          <w:sz w:val="24"/>
          <w:szCs w:val="24"/>
          <w:lang w:val="en-US"/>
        </w:rPr>
        <w:t>this</w:t>
      </w:r>
      <w:r w:rsidR="00046BAB" w:rsidRPr="003F5BF9">
        <w:rPr>
          <w:rFonts w:ascii="Arial" w:hAnsi="Arial" w:cs="Arial"/>
          <w:sz w:val="24"/>
          <w:szCs w:val="24"/>
          <w:lang w:val="en-US"/>
        </w:rPr>
        <w:t xml:space="preserve"> respondent submits that </w:t>
      </w:r>
      <w:r w:rsidR="00046BAB" w:rsidRPr="003F5BF9">
        <w:rPr>
          <w:rFonts w:ascii="Arial" w:hAnsi="Arial" w:cs="Arial"/>
          <w:sz w:val="24"/>
          <w:szCs w:val="24"/>
        </w:rPr>
        <w:t>the pet</w:t>
      </w:r>
      <w:r w:rsidR="00046BAB">
        <w:rPr>
          <w:rFonts w:ascii="Arial" w:hAnsi="Arial" w:cs="Arial"/>
          <w:sz w:val="24"/>
          <w:szCs w:val="24"/>
        </w:rPr>
        <w:t xml:space="preserve">itioner herein </w:t>
      </w:r>
      <w:proofErr w:type="gramStart"/>
      <w:r w:rsidR="00046BAB">
        <w:rPr>
          <w:rFonts w:ascii="Arial" w:hAnsi="Arial" w:cs="Arial"/>
          <w:sz w:val="24"/>
          <w:szCs w:val="24"/>
        </w:rPr>
        <w:t>have</w:t>
      </w:r>
      <w:proofErr w:type="gramEnd"/>
      <w:r w:rsidR="00046BAB">
        <w:rPr>
          <w:rFonts w:ascii="Arial" w:hAnsi="Arial" w:cs="Arial"/>
          <w:sz w:val="24"/>
          <w:szCs w:val="24"/>
        </w:rPr>
        <w:t xml:space="preserve"> filed the above </w:t>
      </w:r>
      <w:r w:rsidR="00046BAB" w:rsidRPr="003F5BF9">
        <w:rPr>
          <w:rFonts w:ascii="Arial" w:hAnsi="Arial" w:cs="Arial"/>
          <w:sz w:val="24"/>
          <w:szCs w:val="24"/>
        </w:rPr>
        <w:t>petition to pro</w:t>
      </w:r>
      <w:r w:rsidR="00046BAB">
        <w:rPr>
          <w:rFonts w:ascii="Arial" w:hAnsi="Arial" w:cs="Arial"/>
          <w:sz w:val="24"/>
          <w:szCs w:val="24"/>
        </w:rPr>
        <w:t>duce certain</w:t>
      </w:r>
      <w:r w:rsidR="00046BAB" w:rsidRPr="003F5BF9">
        <w:rPr>
          <w:rFonts w:ascii="Arial" w:hAnsi="Arial" w:cs="Arial"/>
          <w:sz w:val="24"/>
          <w:szCs w:val="24"/>
        </w:rPr>
        <w:t xml:space="preserve"> documents</w:t>
      </w:r>
      <w:r w:rsidR="00046BAB">
        <w:rPr>
          <w:rFonts w:ascii="Arial" w:hAnsi="Arial" w:cs="Arial"/>
          <w:sz w:val="24"/>
          <w:szCs w:val="24"/>
        </w:rPr>
        <w:t xml:space="preserve"> which they allege as necessary in proving their case and have given a lame excuse for not producing the said documents all this while</w:t>
      </w:r>
      <w:r w:rsidR="006C4DF3">
        <w:rPr>
          <w:rFonts w:ascii="Arial" w:hAnsi="Arial" w:cs="Arial"/>
          <w:sz w:val="24"/>
          <w:szCs w:val="24"/>
        </w:rPr>
        <w:t xml:space="preserve"> and</w:t>
      </w:r>
      <w:r w:rsidR="00046BAB">
        <w:rPr>
          <w:rFonts w:ascii="Arial" w:hAnsi="Arial" w:cs="Arial"/>
          <w:sz w:val="24"/>
          <w:szCs w:val="24"/>
        </w:rPr>
        <w:t xml:space="preserve"> as such the said documents misplaced in his house are not correct. The respondents submit that no justifiable reason is stated by the petitioner as to why they are producing the petition documents a decade</w:t>
      </w:r>
      <w:r w:rsidR="006C4DF3">
        <w:rPr>
          <w:rFonts w:ascii="Arial" w:hAnsi="Arial" w:cs="Arial"/>
          <w:sz w:val="24"/>
          <w:szCs w:val="24"/>
        </w:rPr>
        <w:t xml:space="preserve"> </w:t>
      </w:r>
      <w:r w:rsidR="00046BAB">
        <w:rPr>
          <w:rFonts w:ascii="Arial" w:hAnsi="Arial" w:cs="Arial"/>
          <w:sz w:val="24"/>
          <w:szCs w:val="24"/>
        </w:rPr>
        <w:t>after institution of the above suit and no proper explanation is given by them in their petition as to how the production of the said documents would impact or aide in proving their case, for the above reasons the above petition is liable to be dismissed.</w:t>
      </w:r>
      <w:r w:rsidR="006C4DF3">
        <w:rPr>
          <w:rFonts w:ascii="Arial" w:hAnsi="Arial" w:cs="Arial"/>
          <w:sz w:val="24"/>
          <w:szCs w:val="24"/>
        </w:rPr>
        <w:t xml:space="preserve"> This respondent had already filed necessary written statement by stating that the plaintiff has no locus standi to file the suit since no property is available for partition and the averments in the written statement may be treated as part and parcel of this counter statement. </w:t>
      </w:r>
    </w:p>
    <w:p w14:paraId="13840BD8" w14:textId="77777777" w:rsidR="00E93707" w:rsidRPr="002B7C6D" w:rsidRDefault="00E93707" w:rsidP="00E46039">
      <w:pPr>
        <w:pStyle w:val="ListParagraph"/>
        <w:widowControl w:val="0"/>
        <w:autoSpaceDE w:val="0"/>
        <w:autoSpaceDN w:val="0"/>
        <w:adjustRightInd w:val="0"/>
        <w:spacing w:after="0" w:line="240" w:lineRule="auto"/>
        <w:ind w:left="0"/>
        <w:jc w:val="both"/>
        <w:rPr>
          <w:rFonts w:ascii="Arial" w:hAnsi="Arial" w:cs="Arial"/>
          <w:sz w:val="24"/>
          <w:szCs w:val="24"/>
        </w:rPr>
      </w:pPr>
    </w:p>
    <w:p w14:paraId="2FC7DB3E" w14:textId="70BB6E00" w:rsidR="00E93707" w:rsidRPr="00E46039" w:rsidRDefault="00E93707" w:rsidP="00E46039">
      <w:pPr>
        <w:pStyle w:val="ListParagraph"/>
        <w:spacing w:after="0" w:line="360" w:lineRule="auto"/>
        <w:ind w:left="0"/>
        <w:jc w:val="both"/>
        <w:rPr>
          <w:rFonts w:ascii="Arial" w:hAnsi="Arial" w:cs="Arial"/>
          <w:sz w:val="24"/>
          <w:szCs w:val="24"/>
        </w:rPr>
      </w:pPr>
      <w:r>
        <w:rPr>
          <w:rFonts w:ascii="Arial" w:hAnsi="Arial" w:cs="Arial"/>
          <w:sz w:val="24"/>
          <w:szCs w:val="24"/>
        </w:rPr>
        <w:tab/>
        <w:t>Therefore, it is prayed that tis Hon’ble Court may be pleased to dismiss the petition with costs and thus render justice.</w:t>
      </w:r>
    </w:p>
    <w:p w14:paraId="21329C23" w14:textId="77777777" w:rsidR="00E93707" w:rsidRDefault="00E93707" w:rsidP="00E93707">
      <w:pPr>
        <w:spacing w:line="360" w:lineRule="auto"/>
      </w:pPr>
    </w:p>
    <w:p w14:paraId="22BA8E7D" w14:textId="77777777" w:rsidR="008D5A83" w:rsidRDefault="008D5A83" w:rsidP="00E93707">
      <w:pPr>
        <w:spacing w:line="360" w:lineRule="auto"/>
      </w:pPr>
    </w:p>
    <w:p w14:paraId="2D9CB08D" w14:textId="3C0715C8" w:rsidR="00E93707" w:rsidRPr="003C058C" w:rsidRDefault="00E93707" w:rsidP="00E93707">
      <w:pPr>
        <w:pStyle w:val="Title"/>
        <w:spacing w:line="360" w:lineRule="auto"/>
        <w:jc w:val="both"/>
        <w:rPr>
          <w:b/>
          <w:u w:val="none"/>
        </w:rPr>
      </w:pPr>
      <w:r w:rsidRPr="00CF3335">
        <w:rPr>
          <w:b/>
          <w:u w:val="none"/>
        </w:rPr>
        <w:t xml:space="preserve">ADVOCATE FOR </w:t>
      </w:r>
      <w:r>
        <w:rPr>
          <w:b/>
          <w:u w:val="none"/>
        </w:rPr>
        <w:t>22</w:t>
      </w:r>
      <w:r w:rsidRPr="00E93707">
        <w:rPr>
          <w:b/>
          <w:u w:val="none"/>
          <w:vertAlign w:val="superscript"/>
        </w:rPr>
        <w:t>nd</w:t>
      </w:r>
      <w:r>
        <w:rPr>
          <w:b/>
          <w:u w:val="none"/>
        </w:rPr>
        <w:t xml:space="preserve"> </w:t>
      </w:r>
      <w:r w:rsidRPr="00CF3335">
        <w:rPr>
          <w:b/>
          <w:u w:val="none"/>
        </w:rPr>
        <w:t xml:space="preserve">RESPONDENT </w:t>
      </w:r>
      <w:r w:rsidRPr="00CF3335">
        <w:rPr>
          <w:b/>
          <w:u w:val="none"/>
        </w:rPr>
        <w:tab/>
      </w:r>
      <w:r w:rsidRPr="00CF3335">
        <w:rPr>
          <w:b/>
          <w:u w:val="none"/>
        </w:rPr>
        <w:tab/>
      </w:r>
      <w:r>
        <w:rPr>
          <w:b/>
          <w:u w:val="none"/>
        </w:rPr>
        <w:tab/>
        <w:t xml:space="preserve">      </w:t>
      </w:r>
      <w:r>
        <w:rPr>
          <w:b/>
          <w:u w:val="none"/>
        </w:rPr>
        <w:tab/>
        <w:t xml:space="preserve">     22</w:t>
      </w:r>
      <w:r w:rsidRPr="00E93707">
        <w:rPr>
          <w:b/>
          <w:u w:val="none"/>
          <w:vertAlign w:val="superscript"/>
        </w:rPr>
        <w:t>nd</w:t>
      </w:r>
      <w:r>
        <w:rPr>
          <w:b/>
          <w:u w:val="none"/>
        </w:rPr>
        <w:t xml:space="preserve"> </w:t>
      </w:r>
      <w:r w:rsidRPr="00CF3335">
        <w:rPr>
          <w:b/>
          <w:u w:val="none"/>
        </w:rPr>
        <w:t>RESPONDENT</w:t>
      </w:r>
    </w:p>
    <w:p w14:paraId="6F2DCFC9" w14:textId="77777777" w:rsidR="00E93707" w:rsidRDefault="00E93707" w:rsidP="00E93707">
      <w:pPr>
        <w:pStyle w:val="Title"/>
        <w:spacing w:line="360" w:lineRule="auto"/>
        <w:rPr>
          <w:b/>
        </w:rPr>
      </w:pPr>
    </w:p>
    <w:p w14:paraId="4B89458F" w14:textId="77777777" w:rsidR="00E93707" w:rsidRDefault="00E93707" w:rsidP="00E93707">
      <w:pPr>
        <w:pStyle w:val="Title"/>
        <w:spacing w:line="360" w:lineRule="auto"/>
        <w:rPr>
          <w:b/>
        </w:rPr>
      </w:pPr>
      <w:r>
        <w:rPr>
          <w:b/>
        </w:rPr>
        <w:t>VERIFICATIO</w:t>
      </w:r>
      <w:r w:rsidRPr="003B2808">
        <w:rPr>
          <w:b/>
        </w:rPr>
        <w:t>N</w:t>
      </w:r>
    </w:p>
    <w:p w14:paraId="6C3E5C62" w14:textId="57452E12" w:rsidR="00E93707" w:rsidRDefault="00E93707" w:rsidP="00E93707">
      <w:pPr>
        <w:pStyle w:val="Title"/>
        <w:spacing w:line="360" w:lineRule="auto"/>
        <w:jc w:val="both"/>
        <w:rPr>
          <w:u w:val="none"/>
        </w:rPr>
      </w:pPr>
      <w:r w:rsidRPr="00467E4A">
        <w:rPr>
          <w:u w:val="none"/>
        </w:rPr>
        <w:tab/>
        <w:t>I, the</w:t>
      </w:r>
      <w:r>
        <w:rPr>
          <w:u w:val="none"/>
        </w:rPr>
        <w:t xml:space="preserve"> 22</w:t>
      </w:r>
      <w:r w:rsidRPr="00E93707">
        <w:rPr>
          <w:u w:val="none"/>
          <w:vertAlign w:val="superscript"/>
        </w:rPr>
        <w:t>nd</w:t>
      </w:r>
      <w:r>
        <w:rPr>
          <w:u w:val="none"/>
        </w:rPr>
        <w:t xml:space="preserve"> </w:t>
      </w:r>
      <w:r w:rsidRPr="00467E4A">
        <w:rPr>
          <w:u w:val="none"/>
        </w:rPr>
        <w:t>respondent above named do hereby declare that the facts stated above are true and correct to the best of my knowledge and I signed the same as Coimbatore on</w:t>
      </w:r>
    </w:p>
    <w:p w14:paraId="2F6B08D9" w14:textId="77777777" w:rsidR="00E93707" w:rsidRDefault="00E93707" w:rsidP="00E93707">
      <w:pPr>
        <w:pStyle w:val="Title"/>
        <w:spacing w:line="360" w:lineRule="auto"/>
        <w:jc w:val="both"/>
        <w:rPr>
          <w:u w:val="none"/>
        </w:rPr>
      </w:pPr>
      <w:r>
        <w:rPr>
          <w:u w:val="none"/>
        </w:rPr>
        <w:t xml:space="preserve">  </w:t>
      </w:r>
      <w:r>
        <w:rPr>
          <w:u w:val="none"/>
        </w:rPr>
        <w:tab/>
      </w:r>
      <w:r>
        <w:rPr>
          <w:u w:val="none"/>
        </w:rPr>
        <w:tab/>
      </w:r>
      <w:r>
        <w:rPr>
          <w:u w:val="none"/>
        </w:rPr>
        <w:tab/>
      </w:r>
      <w:r>
        <w:rPr>
          <w:u w:val="none"/>
        </w:rPr>
        <w:tab/>
      </w:r>
      <w:r>
        <w:rPr>
          <w:u w:val="none"/>
        </w:rPr>
        <w:tab/>
      </w:r>
      <w:r>
        <w:rPr>
          <w:u w:val="none"/>
        </w:rPr>
        <w:tab/>
      </w:r>
      <w:r>
        <w:rPr>
          <w:u w:val="none"/>
        </w:rPr>
        <w:tab/>
      </w:r>
    </w:p>
    <w:p w14:paraId="383F4061" w14:textId="77777777" w:rsidR="00E93707" w:rsidRDefault="00E93707" w:rsidP="00E93707">
      <w:pPr>
        <w:pStyle w:val="Title"/>
        <w:spacing w:line="360" w:lineRule="auto"/>
        <w:jc w:val="both"/>
        <w:rPr>
          <w:u w:val="none"/>
        </w:rPr>
      </w:pPr>
    </w:p>
    <w:p w14:paraId="1959AC01" w14:textId="2B0421DA" w:rsidR="00E93707" w:rsidRPr="005C24DF" w:rsidRDefault="00E93707" w:rsidP="008D5A83">
      <w:pPr>
        <w:pStyle w:val="Title"/>
        <w:spacing w:line="360" w:lineRule="auto"/>
        <w:ind w:left="5040" w:firstLine="720"/>
        <w:jc w:val="both"/>
        <w:rPr>
          <w:u w:val="none"/>
        </w:rPr>
      </w:pPr>
      <w:r>
        <w:rPr>
          <w:b/>
          <w:u w:val="none"/>
        </w:rPr>
        <w:t xml:space="preserve">       </w:t>
      </w:r>
      <w:r>
        <w:rPr>
          <w:b/>
          <w:u w:val="none"/>
        </w:rPr>
        <w:tab/>
        <w:t xml:space="preserve">     22</w:t>
      </w:r>
      <w:r w:rsidRPr="00E93707">
        <w:rPr>
          <w:b/>
          <w:u w:val="none"/>
          <w:vertAlign w:val="superscript"/>
        </w:rPr>
        <w:t>nd</w:t>
      </w:r>
      <w:r>
        <w:rPr>
          <w:b/>
          <w:u w:val="none"/>
        </w:rPr>
        <w:t xml:space="preserve"> </w:t>
      </w:r>
      <w:r w:rsidRPr="00CF3335">
        <w:rPr>
          <w:b/>
          <w:u w:val="none"/>
        </w:rPr>
        <w:t>RESPONDENT</w:t>
      </w:r>
    </w:p>
    <w:p w14:paraId="3FF850D9" w14:textId="167AE9C5" w:rsidR="008D5A83" w:rsidRDefault="00E93707" w:rsidP="008D5A83">
      <w:pPr>
        <w:pStyle w:val="Title"/>
        <w:spacing w:line="360" w:lineRule="auto"/>
        <w:ind w:firstLine="720"/>
        <w:jc w:val="left"/>
        <w:rPr>
          <w:u w:val="none"/>
        </w:rPr>
      </w:pPr>
      <w:r>
        <w:rPr>
          <w:u w:val="none"/>
        </w:rPr>
        <w:t>This</w:t>
      </w:r>
      <w:r w:rsidRPr="005C24DF">
        <w:rPr>
          <w:u w:val="none"/>
        </w:rPr>
        <w:t xml:space="preserve"> </w:t>
      </w:r>
      <w:r>
        <w:rPr>
          <w:u w:val="none"/>
        </w:rPr>
        <w:t>Counter Statement filed by the 22</w:t>
      </w:r>
      <w:r w:rsidRPr="00E93707">
        <w:rPr>
          <w:u w:val="none"/>
          <w:vertAlign w:val="superscript"/>
        </w:rPr>
        <w:t>nd</w:t>
      </w:r>
      <w:r>
        <w:rPr>
          <w:u w:val="none"/>
        </w:rPr>
        <w:t xml:space="preserve"> </w:t>
      </w:r>
      <w:r w:rsidRPr="005C24DF">
        <w:rPr>
          <w:u w:val="none"/>
        </w:rPr>
        <w:t xml:space="preserve">Respondent </w:t>
      </w:r>
      <w:r>
        <w:rPr>
          <w:u w:val="none"/>
        </w:rPr>
        <w:t>is adopted by</w:t>
      </w:r>
      <w:r w:rsidR="00C34F6B">
        <w:rPr>
          <w:u w:val="none"/>
        </w:rPr>
        <w:t xml:space="preserve"> </w:t>
      </w:r>
      <w:r w:rsidRPr="005C24DF">
        <w:rPr>
          <w:u w:val="none"/>
        </w:rPr>
        <w:t>Respondent</w:t>
      </w:r>
      <w:r>
        <w:rPr>
          <w:u w:val="none"/>
        </w:rPr>
        <w:t xml:space="preserve"> No.21</w:t>
      </w:r>
      <w:r w:rsidR="008D5A83">
        <w:rPr>
          <w:u w:val="none"/>
        </w:rPr>
        <w:t>.</w:t>
      </w:r>
      <w:r w:rsidRPr="005C24DF">
        <w:rPr>
          <w:u w:val="none"/>
        </w:rPr>
        <w:t xml:space="preserve">  </w:t>
      </w:r>
    </w:p>
    <w:p w14:paraId="1353F216" w14:textId="77777777" w:rsidR="008D5A83" w:rsidRDefault="008D5A83" w:rsidP="008D5A83">
      <w:pPr>
        <w:pStyle w:val="Title"/>
        <w:spacing w:line="360" w:lineRule="auto"/>
        <w:ind w:firstLine="720"/>
        <w:jc w:val="left"/>
        <w:rPr>
          <w:u w:val="none"/>
        </w:rPr>
      </w:pPr>
    </w:p>
    <w:p w14:paraId="456C2758" w14:textId="77777777" w:rsidR="00E93707" w:rsidRPr="005C24DF" w:rsidRDefault="00E93707" w:rsidP="00E93707">
      <w:pPr>
        <w:pStyle w:val="Title"/>
        <w:jc w:val="left"/>
        <w:rPr>
          <w:u w:val="none"/>
        </w:rPr>
      </w:pPr>
    </w:p>
    <w:p w14:paraId="612E328F" w14:textId="30E5BE1D" w:rsidR="00E93707" w:rsidRPr="00177DAC" w:rsidRDefault="00E93707" w:rsidP="00E93707">
      <w:pPr>
        <w:pStyle w:val="Title"/>
        <w:jc w:val="right"/>
        <w:rPr>
          <w:b/>
          <w:u w:val="none"/>
        </w:rPr>
      </w:pPr>
      <w:r w:rsidRPr="00177DAC">
        <w:rPr>
          <w:b/>
          <w:u w:val="none"/>
        </w:rPr>
        <w:t xml:space="preserve">ADVOCATE FOR RESPONDENT </w:t>
      </w:r>
      <w:r>
        <w:rPr>
          <w:b/>
          <w:u w:val="none"/>
        </w:rPr>
        <w:t>NO.21</w:t>
      </w:r>
    </w:p>
    <w:p w14:paraId="44567EC0" w14:textId="77777777" w:rsidR="00E93707" w:rsidRDefault="00E93707" w:rsidP="00E93707">
      <w:pPr>
        <w:pStyle w:val="ListParagraph"/>
        <w:spacing w:line="360" w:lineRule="auto"/>
        <w:ind w:left="0"/>
        <w:jc w:val="both"/>
        <w:rPr>
          <w:rFonts w:ascii="Arial" w:hAnsi="Arial" w:cs="Arial"/>
          <w:sz w:val="24"/>
          <w:szCs w:val="24"/>
        </w:rPr>
      </w:pPr>
    </w:p>
    <w:p w14:paraId="7C551BA7" w14:textId="77777777" w:rsidR="008D5A83" w:rsidRDefault="008D5A83" w:rsidP="00E93707">
      <w:pPr>
        <w:pStyle w:val="ListParagraph"/>
        <w:spacing w:line="360" w:lineRule="auto"/>
        <w:ind w:left="0"/>
        <w:jc w:val="both"/>
        <w:rPr>
          <w:rFonts w:ascii="Arial" w:hAnsi="Arial" w:cs="Arial"/>
          <w:sz w:val="24"/>
          <w:szCs w:val="24"/>
        </w:rPr>
      </w:pPr>
    </w:p>
    <w:p w14:paraId="341F8F25" w14:textId="77777777" w:rsidR="008D5A83" w:rsidRDefault="008D5A83" w:rsidP="00E93707">
      <w:pPr>
        <w:pStyle w:val="ListParagraph"/>
        <w:spacing w:line="360" w:lineRule="auto"/>
        <w:ind w:left="0"/>
        <w:jc w:val="both"/>
        <w:rPr>
          <w:rFonts w:ascii="Arial" w:hAnsi="Arial" w:cs="Arial"/>
          <w:sz w:val="24"/>
          <w:szCs w:val="24"/>
        </w:rPr>
      </w:pPr>
    </w:p>
    <w:p w14:paraId="13305596" w14:textId="77777777" w:rsidR="008D5A83" w:rsidRDefault="008D5A83" w:rsidP="00E93707">
      <w:pPr>
        <w:pStyle w:val="ListParagraph"/>
        <w:spacing w:line="360" w:lineRule="auto"/>
        <w:ind w:left="0"/>
        <w:jc w:val="both"/>
        <w:rPr>
          <w:rFonts w:ascii="Arial" w:hAnsi="Arial" w:cs="Arial"/>
          <w:sz w:val="24"/>
          <w:szCs w:val="24"/>
        </w:rPr>
      </w:pPr>
    </w:p>
    <w:p w14:paraId="5A807015" w14:textId="77777777" w:rsidR="008D5A83" w:rsidRDefault="008D5A83" w:rsidP="00E93707">
      <w:pPr>
        <w:pStyle w:val="ListParagraph"/>
        <w:spacing w:line="360" w:lineRule="auto"/>
        <w:ind w:left="0"/>
        <w:jc w:val="both"/>
        <w:rPr>
          <w:rFonts w:ascii="Arial" w:hAnsi="Arial" w:cs="Arial"/>
          <w:sz w:val="24"/>
          <w:szCs w:val="24"/>
        </w:rPr>
      </w:pPr>
    </w:p>
    <w:p w14:paraId="6A93991D" w14:textId="77777777" w:rsidR="004F495C" w:rsidRDefault="004F495C" w:rsidP="008D5A83">
      <w:pPr>
        <w:ind w:left="5103" w:right="-897"/>
        <w:jc w:val="center"/>
        <w:rPr>
          <w:rFonts w:ascii="Arial" w:hAnsi="Arial" w:cs="Arial"/>
          <w:b/>
          <w:sz w:val="24"/>
          <w:szCs w:val="24"/>
          <w:u w:val="single"/>
        </w:rPr>
      </w:pPr>
      <w:r>
        <w:rPr>
          <w:rFonts w:ascii="Arial" w:hAnsi="Arial" w:cs="Arial"/>
          <w:b/>
          <w:sz w:val="24"/>
          <w:szCs w:val="24"/>
          <w:u w:val="single"/>
        </w:rPr>
        <w:lastRenderedPageBreak/>
        <w:t>IN THE COURT OF THE HON’BLE SECOND ADDITIONAL SUBORDINATE JUDGE OF COIMBATORE</w:t>
      </w:r>
    </w:p>
    <w:p w14:paraId="3B65D0D1" w14:textId="77777777" w:rsidR="004F495C" w:rsidRDefault="004F495C" w:rsidP="008D5A83">
      <w:pPr>
        <w:ind w:left="5103" w:right="-897"/>
        <w:jc w:val="center"/>
        <w:rPr>
          <w:rFonts w:ascii="Arial" w:hAnsi="Arial" w:cs="Arial"/>
          <w:b/>
          <w:sz w:val="24"/>
          <w:szCs w:val="24"/>
        </w:rPr>
      </w:pPr>
      <w:r>
        <w:rPr>
          <w:rFonts w:ascii="Arial" w:hAnsi="Arial" w:cs="Arial"/>
          <w:b/>
          <w:sz w:val="24"/>
          <w:szCs w:val="24"/>
        </w:rPr>
        <w:t xml:space="preserve">I.A.NO.     </w:t>
      </w:r>
      <w:proofErr w:type="gramStart"/>
      <w:r>
        <w:rPr>
          <w:rFonts w:ascii="Arial" w:hAnsi="Arial" w:cs="Arial"/>
          <w:b/>
          <w:sz w:val="24"/>
          <w:szCs w:val="24"/>
        </w:rPr>
        <w:t>04  OF</w:t>
      </w:r>
      <w:proofErr w:type="gramEnd"/>
      <w:r>
        <w:rPr>
          <w:rFonts w:ascii="Arial" w:hAnsi="Arial" w:cs="Arial"/>
          <w:b/>
          <w:sz w:val="24"/>
          <w:szCs w:val="24"/>
        </w:rPr>
        <w:t xml:space="preserve"> 2024</w:t>
      </w:r>
    </w:p>
    <w:p w14:paraId="4C08AF40" w14:textId="77777777" w:rsidR="004F495C" w:rsidRDefault="004F495C" w:rsidP="008D5A83">
      <w:pPr>
        <w:ind w:left="5103" w:right="-897"/>
        <w:jc w:val="center"/>
        <w:rPr>
          <w:rFonts w:ascii="Arial" w:hAnsi="Arial" w:cs="Arial"/>
          <w:b/>
          <w:sz w:val="24"/>
          <w:szCs w:val="24"/>
        </w:rPr>
      </w:pPr>
      <w:r>
        <w:rPr>
          <w:rFonts w:ascii="Arial" w:hAnsi="Arial" w:cs="Arial"/>
          <w:b/>
          <w:sz w:val="24"/>
          <w:szCs w:val="24"/>
        </w:rPr>
        <w:t>O.S.NO.   714 OF 2015</w:t>
      </w:r>
    </w:p>
    <w:p w14:paraId="0438157A" w14:textId="35A44A09" w:rsidR="004F495C" w:rsidRDefault="004F495C" w:rsidP="008D5A83">
      <w:pPr>
        <w:ind w:left="5103" w:right="-897"/>
        <w:jc w:val="both"/>
        <w:rPr>
          <w:rFonts w:ascii="Arial" w:hAnsi="Arial" w:cs="Arial"/>
          <w:sz w:val="24"/>
          <w:szCs w:val="24"/>
        </w:rPr>
      </w:pPr>
      <w:proofErr w:type="spellStart"/>
      <w:proofErr w:type="gramStart"/>
      <w:r>
        <w:rPr>
          <w:rFonts w:ascii="Arial" w:hAnsi="Arial" w:cs="Arial"/>
          <w:sz w:val="24"/>
          <w:szCs w:val="24"/>
        </w:rPr>
        <w:t>S.Mayilraj</w:t>
      </w:r>
      <w:proofErr w:type="spellEnd"/>
      <w:proofErr w:type="gramEnd"/>
      <w:r>
        <w:rPr>
          <w:rFonts w:ascii="Arial" w:hAnsi="Arial" w:cs="Arial"/>
          <w:sz w:val="24"/>
          <w:szCs w:val="24"/>
        </w:rPr>
        <w:t xml:space="preserve"> </w:t>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t xml:space="preserve">           – Petitioner/Plaintiff</w:t>
      </w:r>
    </w:p>
    <w:p w14:paraId="769C9A05" w14:textId="77777777" w:rsidR="004F495C" w:rsidRDefault="004F495C" w:rsidP="008D5A83">
      <w:pPr>
        <w:ind w:left="5103" w:right="-897"/>
        <w:jc w:val="center"/>
        <w:rPr>
          <w:rFonts w:ascii="Arial" w:hAnsi="Arial" w:cs="Arial"/>
          <w:sz w:val="24"/>
          <w:szCs w:val="24"/>
        </w:rPr>
      </w:pPr>
      <w:r>
        <w:rPr>
          <w:rFonts w:ascii="Arial" w:hAnsi="Arial" w:cs="Arial"/>
          <w:sz w:val="24"/>
          <w:szCs w:val="24"/>
        </w:rPr>
        <w:t>-Vs-</w:t>
      </w:r>
    </w:p>
    <w:p w14:paraId="70CDB490" w14:textId="77777777" w:rsidR="004F495C" w:rsidRDefault="004F495C" w:rsidP="008D5A83">
      <w:pPr>
        <w:ind w:left="5103" w:right="-897"/>
        <w:jc w:val="both"/>
        <w:rPr>
          <w:rFonts w:ascii="Arial" w:hAnsi="Arial" w:cs="Arial"/>
          <w:sz w:val="24"/>
          <w:szCs w:val="24"/>
        </w:rPr>
      </w:pPr>
      <w:r>
        <w:rPr>
          <w:rFonts w:ascii="Arial" w:hAnsi="Arial" w:cs="Arial"/>
          <w:sz w:val="24"/>
          <w:szCs w:val="24"/>
        </w:rPr>
        <w:t>1.</w:t>
      </w:r>
      <w:proofErr w:type="gramStart"/>
      <w:r>
        <w:rPr>
          <w:rFonts w:ascii="Arial" w:hAnsi="Arial" w:cs="Arial"/>
          <w:sz w:val="24"/>
          <w:szCs w:val="24"/>
        </w:rPr>
        <w:t>K.Krishnamoorthy</w:t>
      </w:r>
      <w:proofErr w:type="gramEnd"/>
    </w:p>
    <w:p w14:paraId="53DAF407" w14:textId="2AEA4652" w:rsidR="004F495C" w:rsidRDefault="004F495C" w:rsidP="008D5A83">
      <w:pPr>
        <w:spacing w:after="0"/>
        <w:ind w:left="5103" w:right="-897"/>
        <w:jc w:val="both"/>
        <w:rPr>
          <w:rFonts w:ascii="Arial" w:hAnsi="Arial" w:cs="Arial"/>
          <w:sz w:val="24"/>
          <w:szCs w:val="24"/>
        </w:rPr>
      </w:pPr>
      <w:r>
        <w:rPr>
          <w:rFonts w:ascii="Arial" w:hAnsi="Arial" w:cs="Arial"/>
          <w:sz w:val="24"/>
          <w:szCs w:val="24"/>
        </w:rPr>
        <w:t>2.</w:t>
      </w:r>
      <w:proofErr w:type="gramStart"/>
      <w:r>
        <w:rPr>
          <w:rFonts w:ascii="Arial" w:hAnsi="Arial" w:cs="Arial"/>
          <w:sz w:val="24"/>
          <w:szCs w:val="24"/>
        </w:rPr>
        <w:t>B.Ravichandran</w:t>
      </w:r>
      <w:proofErr w:type="gramEnd"/>
      <w:r>
        <w:rPr>
          <w:rFonts w:ascii="Arial" w:hAnsi="Arial" w:cs="Arial"/>
          <w:sz w:val="24"/>
          <w:szCs w:val="24"/>
        </w:rPr>
        <w:t xml:space="preserve"> </w:t>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t xml:space="preserve">          </w:t>
      </w:r>
      <w:r w:rsidR="008D5A83">
        <w:rPr>
          <w:rFonts w:ascii="Arial" w:hAnsi="Arial" w:cs="Arial"/>
          <w:sz w:val="24"/>
          <w:szCs w:val="24"/>
        </w:rPr>
        <w:tab/>
      </w:r>
      <w:r w:rsidR="008D5A83">
        <w:rPr>
          <w:rFonts w:ascii="Arial" w:hAnsi="Arial" w:cs="Arial"/>
          <w:sz w:val="24"/>
          <w:szCs w:val="24"/>
        </w:rPr>
        <w:tab/>
      </w:r>
      <w:r>
        <w:rPr>
          <w:rFonts w:ascii="Arial" w:hAnsi="Arial" w:cs="Arial"/>
          <w:sz w:val="24"/>
          <w:szCs w:val="24"/>
        </w:rPr>
        <w:t>– Respondent Nos.21 and 22/</w:t>
      </w:r>
      <w:r>
        <w:rPr>
          <w:rFonts w:ascii="Arial" w:hAnsi="Arial" w:cs="Arial"/>
          <w:sz w:val="24"/>
          <w:szCs w:val="24"/>
        </w:rPr>
        <w:tab/>
      </w:r>
      <w:r w:rsidR="008D5A83">
        <w:rPr>
          <w:rFonts w:ascii="Arial" w:hAnsi="Arial" w:cs="Arial"/>
          <w:sz w:val="24"/>
          <w:szCs w:val="24"/>
        </w:rPr>
        <w:tab/>
        <w:t xml:space="preserve">    </w:t>
      </w:r>
      <w:r>
        <w:rPr>
          <w:rFonts w:ascii="Arial" w:hAnsi="Arial" w:cs="Arial"/>
          <w:sz w:val="24"/>
          <w:szCs w:val="24"/>
        </w:rPr>
        <w:t xml:space="preserve">Defendant Nos.21 and 22 </w:t>
      </w:r>
    </w:p>
    <w:p w14:paraId="4B6335E1" w14:textId="77777777" w:rsidR="004F495C" w:rsidRDefault="004F495C" w:rsidP="008D5A83">
      <w:pPr>
        <w:ind w:right="-897"/>
        <w:rPr>
          <w:rFonts w:ascii="Arial" w:hAnsi="Arial" w:cs="Arial"/>
          <w:b/>
          <w:u w:val="single"/>
        </w:rPr>
      </w:pPr>
    </w:p>
    <w:p w14:paraId="11D08E5B" w14:textId="26F6212B" w:rsidR="004F495C" w:rsidRPr="001173AF" w:rsidRDefault="004F495C" w:rsidP="008D5A83">
      <w:pPr>
        <w:ind w:left="5103" w:right="-897"/>
        <w:jc w:val="center"/>
        <w:rPr>
          <w:rFonts w:ascii="Arial" w:hAnsi="Arial" w:cs="Arial"/>
          <w:b/>
          <w:u w:val="single"/>
        </w:rPr>
      </w:pPr>
      <w:r w:rsidRPr="00467E4A">
        <w:rPr>
          <w:rFonts w:ascii="Arial" w:hAnsi="Arial" w:cs="Arial"/>
          <w:b/>
          <w:u w:val="single"/>
        </w:rPr>
        <w:t xml:space="preserve">COUNTER STATEMENT FILED BY </w:t>
      </w:r>
      <w:r>
        <w:rPr>
          <w:rFonts w:ascii="Arial" w:hAnsi="Arial" w:cs="Arial"/>
          <w:b/>
          <w:u w:val="single"/>
        </w:rPr>
        <w:t xml:space="preserve">THE RESPONDENT NO.22 ADOPTED BY RESPONDENT NO.21 </w:t>
      </w:r>
    </w:p>
    <w:p w14:paraId="45496DAE" w14:textId="77777777" w:rsidR="00E93707" w:rsidRDefault="00E93707" w:rsidP="008D5A83">
      <w:pPr>
        <w:pStyle w:val="ListParagraph"/>
        <w:spacing w:line="360" w:lineRule="auto"/>
        <w:ind w:left="5103" w:right="-897"/>
        <w:jc w:val="both"/>
        <w:rPr>
          <w:rFonts w:ascii="Arial" w:hAnsi="Arial" w:cs="Arial"/>
          <w:sz w:val="24"/>
          <w:szCs w:val="24"/>
        </w:rPr>
      </w:pPr>
    </w:p>
    <w:p w14:paraId="0E0996D5" w14:textId="77777777" w:rsidR="008D5A83" w:rsidRDefault="008D5A83" w:rsidP="008D5A83">
      <w:pPr>
        <w:pStyle w:val="ListParagraph"/>
        <w:spacing w:line="360" w:lineRule="auto"/>
        <w:ind w:left="5103" w:right="-897"/>
        <w:jc w:val="both"/>
        <w:rPr>
          <w:rFonts w:ascii="Arial" w:hAnsi="Arial" w:cs="Arial"/>
          <w:sz w:val="24"/>
          <w:szCs w:val="24"/>
        </w:rPr>
      </w:pPr>
    </w:p>
    <w:p w14:paraId="1B166683" w14:textId="77777777" w:rsidR="008D5A83" w:rsidRDefault="008D5A83" w:rsidP="008D5A83">
      <w:pPr>
        <w:pStyle w:val="ListParagraph"/>
        <w:spacing w:line="360" w:lineRule="auto"/>
        <w:ind w:left="5103" w:right="-897"/>
        <w:jc w:val="both"/>
        <w:rPr>
          <w:rFonts w:ascii="Arial" w:hAnsi="Arial" w:cs="Arial"/>
          <w:sz w:val="24"/>
          <w:szCs w:val="24"/>
        </w:rPr>
      </w:pPr>
    </w:p>
    <w:p w14:paraId="09E89FA6" w14:textId="43DC2D45" w:rsidR="00A77D3D" w:rsidRPr="004F495C" w:rsidRDefault="004F495C" w:rsidP="008D5A83">
      <w:pPr>
        <w:pStyle w:val="BodyText"/>
        <w:spacing w:line="360" w:lineRule="auto"/>
        <w:ind w:left="5103" w:right="-897"/>
        <w:rPr>
          <w:rFonts w:ascii="Arial" w:hAnsi="Arial" w:cs="Arial"/>
          <w:b/>
          <w:bCs/>
          <w:szCs w:val="24"/>
        </w:rPr>
      </w:pPr>
      <w:r>
        <w:rPr>
          <w:rFonts w:ascii="Arial" w:hAnsi="Arial" w:cs="Arial"/>
          <w:szCs w:val="24"/>
          <w:vertAlign w:val="subscript"/>
        </w:rPr>
        <w:tab/>
      </w:r>
      <w:r>
        <w:rPr>
          <w:rFonts w:ascii="Arial" w:hAnsi="Arial" w:cs="Arial"/>
          <w:szCs w:val="24"/>
          <w:vertAlign w:val="subscript"/>
        </w:rPr>
        <w:tab/>
      </w:r>
      <w:r>
        <w:rPr>
          <w:rFonts w:ascii="Arial" w:hAnsi="Arial" w:cs="Arial"/>
          <w:szCs w:val="24"/>
        </w:rPr>
        <w:t>Pre on:</w:t>
      </w:r>
    </w:p>
    <w:p w14:paraId="7857555F" w14:textId="77777777" w:rsidR="004F495C" w:rsidRDefault="004F495C" w:rsidP="008D5A83">
      <w:pPr>
        <w:spacing w:after="0"/>
        <w:ind w:left="5103" w:right="-897"/>
        <w:rPr>
          <w:rFonts w:ascii="Arial" w:hAnsi="Arial" w:cs="Arial"/>
          <w:b/>
          <w:bCs/>
          <w:u w:val="single"/>
        </w:rPr>
      </w:pPr>
    </w:p>
    <w:p w14:paraId="2C2D7F62" w14:textId="77777777" w:rsidR="008D5A83" w:rsidRDefault="008D5A83" w:rsidP="008D5A83">
      <w:pPr>
        <w:spacing w:after="0"/>
        <w:ind w:left="5103" w:right="-897"/>
        <w:rPr>
          <w:rFonts w:ascii="Arial" w:hAnsi="Arial" w:cs="Arial"/>
          <w:b/>
          <w:bCs/>
          <w:u w:val="single"/>
        </w:rPr>
      </w:pPr>
    </w:p>
    <w:p w14:paraId="0D167498" w14:textId="77777777" w:rsidR="008D5A83" w:rsidRDefault="008D5A83" w:rsidP="008D5A83">
      <w:pPr>
        <w:spacing w:after="0"/>
        <w:ind w:left="5103" w:right="-897"/>
        <w:rPr>
          <w:rFonts w:ascii="Arial" w:hAnsi="Arial" w:cs="Arial"/>
          <w:b/>
          <w:bCs/>
          <w:u w:val="single"/>
        </w:rPr>
      </w:pPr>
    </w:p>
    <w:p w14:paraId="23B08A37" w14:textId="77777777" w:rsidR="008D5A83" w:rsidRDefault="008D5A83" w:rsidP="008D5A83">
      <w:pPr>
        <w:spacing w:after="0"/>
        <w:ind w:left="5103" w:right="-897"/>
        <w:rPr>
          <w:rFonts w:ascii="Arial" w:hAnsi="Arial" w:cs="Arial"/>
          <w:b/>
          <w:bCs/>
          <w:u w:val="single"/>
        </w:rPr>
      </w:pPr>
    </w:p>
    <w:p w14:paraId="61D1956F" w14:textId="77777777" w:rsidR="004F495C" w:rsidRDefault="004F495C" w:rsidP="008D5A83">
      <w:pPr>
        <w:spacing w:after="0"/>
        <w:ind w:left="5103" w:right="-897"/>
        <w:rPr>
          <w:rFonts w:ascii="Arial" w:hAnsi="Arial" w:cs="Arial"/>
          <w:b/>
          <w:bCs/>
          <w:u w:val="single"/>
        </w:rPr>
      </w:pPr>
    </w:p>
    <w:p w14:paraId="17EB5D80" w14:textId="47D8D6D2" w:rsidR="004F495C" w:rsidRDefault="004F495C" w:rsidP="008D5A83">
      <w:pPr>
        <w:spacing w:after="0"/>
        <w:ind w:left="5103" w:right="-897"/>
        <w:rPr>
          <w:rFonts w:ascii="Arial" w:hAnsi="Arial" w:cs="Arial"/>
          <w:b/>
          <w:bCs/>
        </w:rPr>
      </w:pPr>
      <w:r>
        <w:rPr>
          <w:rFonts w:ascii="Arial" w:hAnsi="Arial" w:cs="Arial"/>
          <w:b/>
          <w:bCs/>
          <w:u w:val="single"/>
        </w:rPr>
        <w:t>ADDRESS FOR SERVICE:</w:t>
      </w:r>
    </w:p>
    <w:p w14:paraId="3B6EB65E" w14:textId="77777777" w:rsidR="004F495C" w:rsidRDefault="004F495C" w:rsidP="008D5A83">
      <w:pPr>
        <w:spacing w:after="0"/>
        <w:ind w:left="5103" w:right="-897"/>
        <w:rPr>
          <w:rFonts w:ascii="Arial" w:hAnsi="Arial" w:cs="Arial"/>
          <w:b/>
          <w:bCs/>
        </w:rPr>
      </w:pPr>
      <w:proofErr w:type="spellStart"/>
      <w:proofErr w:type="gramStart"/>
      <w:r>
        <w:rPr>
          <w:rFonts w:ascii="Arial" w:hAnsi="Arial" w:cs="Arial"/>
          <w:b/>
          <w:bCs/>
        </w:rPr>
        <w:t>S.Chandrasekaran</w:t>
      </w:r>
      <w:proofErr w:type="spellEnd"/>
      <w:proofErr w:type="gramEnd"/>
      <w:r>
        <w:rPr>
          <w:rFonts w:ascii="Arial" w:hAnsi="Arial" w:cs="Arial"/>
          <w:b/>
          <w:bCs/>
        </w:rPr>
        <w:t>, M.A., B.L., DLL.,</w:t>
      </w:r>
    </w:p>
    <w:p w14:paraId="2156F6D6" w14:textId="77777777" w:rsidR="004F495C" w:rsidRDefault="004F495C" w:rsidP="008D5A83">
      <w:pPr>
        <w:spacing w:after="0"/>
        <w:ind w:left="5103" w:right="-897"/>
        <w:rPr>
          <w:rFonts w:ascii="Arial" w:hAnsi="Arial" w:cs="Arial"/>
          <w:b/>
          <w:bCs/>
        </w:rPr>
      </w:pPr>
      <w:r>
        <w:rPr>
          <w:rFonts w:ascii="Arial" w:hAnsi="Arial" w:cs="Arial"/>
          <w:b/>
          <w:bCs/>
        </w:rPr>
        <w:t>(MS.595/1986)</w:t>
      </w:r>
    </w:p>
    <w:p w14:paraId="20483C8C" w14:textId="77777777" w:rsidR="004F495C" w:rsidRDefault="004F495C" w:rsidP="008D5A83">
      <w:pPr>
        <w:spacing w:after="0"/>
        <w:ind w:left="5103" w:right="-897"/>
        <w:rPr>
          <w:rFonts w:ascii="Arial" w:hAnsi="Arial" w:cs="Arial"/>
          <w:b/>
          <w:bCs/>
        </w:rPr>
      </w:pPr>
      <w:proofErr w:type="spellStart"/>
      <w:r>
        <w:rPr>
          <w:rFonts w:ascii="Arial" w:hAnsi="Arial" w:cs="Arial"/>
          <w:b/>
          <w:bCs/>
        </w:rPr>
        <w:t>C.Jaiy</w:t>
      </w:r>
      <w:proofErr w:type="spellEnd"/>
      <w:r>
        <w:rPr>
          <w:rFonts w:ascii="Arial" w:hAnsi="Arial" w:cs="Arial"/>
          <w:b/>
          <w:bCs/>
        </w:rPr>
        <w:t xml:space="preserve"> </w:t>
      </w:r>
      <w:proofErr w:type="spellStart"/>
      <w:r>
        <w:rPr>
          <w:rFonts w:ascii="Arial" w:hAnsi="Arial" w:cs="Arial"/>
          <w:b/>
          <w:bCs/>
        </w:rPr>
        <w:t>Chandhar</w:t>
      </w:r>
      <w:proofErr w:type="spellEnd"/>
      <w:r>
        <w:rPr>
          <w:rFonts w:ascii="Arial" w:hAnsi="Arial" w:cs="Arial"/>
          <w:b/>
          <w:bCs/>
        </w:rPr>
        <w:t>, B.A., LLB., (Hons)</w:t>
      </w:r>
    </w:p>
    <w:p w14:paraId="0E47814F" w14:textId="77777777" w:rsidR="004F495C" w:rsidRDefault="004F495C" w:rsidP="008D5A83">
      <w:pPr>
        <w:spacing w:after="0"/>
        <w:ind w:left="5103" w:right="-897"/>
        <w:rPr>
          <w:rFonts w:ascii="Arial" w:hAnsi="Arial" w:cs="Arial"/>
          <w:b/>
          <w:bCs/>
        </w:rPr>
      </w:pPr>
      <w:r>
        <w:rPr>
          <w:rFonts w:ascii="Arial" w:hAnsi="Arial" w:cs="Arial"/>
          <w:b/>
          <w:bCs/>
        </w:rPr>
        <w:t>(MS.1658/2020)</w:t>
      </w:r>
    </w:p>
    <w:p w14:paraId="68385AE2" w14:textId="77777777" w:rsidR="004F495C" w:rsidRDefault="004F495C" w:rsidP="008D5A83">
      <w:pPr>
        <w:spacing w:after="0"/>
        <w:ind w:left="5103" w:right="-897"/>
        <w:rPr>
          <w:rFonts w:ascii="Arial" w:hAnsi="Arial" w:cs="Arial"/>
          <w:bCs/>
        </w:rPr>
      </w:pPr>
      <w:r>
        <w:rPr>
          <w:rFonts w:ascii="Arial" w:hAnsi="Arial" w:cs="Arial"/>
          <w:bCs/>
        </w:rPr>
        <w:t>Advocates</w:t>
      </w:r>
    </w:p>
    <w:p w14:paraId="5503903A" w14:textId="77777777" w:rsidR="004F495C" w:rsidRDefault="004F495C" w:rsidP="008D5A83">
      <w:pPr>
        <w:spacing w:after="0"/>
        <w:ind w:left="5103" w:right="-897"/>
        <w:rPr>
          <w:rFonts w:ascii="Arial" w:hAnsi="Arial" w:cs="Arial"/>
          <w:bCs/>
        </w:rPr>
      </w:pPr>
      <w:r>
        <w:rPr>
          <w:rFonts w:ascii="Arial" w:hAnsi="Arial" w:cs="Arial"/>
          <w:bCs/>
        </w:rPr>
        <w:t>85/12, 3</w:t>
      </w:r>
      <w:r>
        <w:rPr>
          <w:rFonts w:ascii="Arial" w:hAnsi="Arial" w:cs="Arial"/>
          <w:bCs/>
          <w:vertAlign w:val="superscript"/>
        </w:rPr>
        <w:t xml:space="preserve">rd </w:t>
      </w:r>
      <w:r>
        <w:rPr>
          <w:rFonts w:ascii="Arial" w:hAnsi="Arial" w:cs="Arial"/>
          <w:bCs/>
        </w:rPr>
        <w:t xml:space="preserve">Floor, </w:t>
      </w:r>
      <w:proofErr w:type="spellStart"/>
      <w:r>
        <w:rPr>
          <w:rFonts w:ascii="Arial" w:hAnsi="Arial" w:cs="Arial"/>
          <w:bCs/>
        </w:rPr>
        <w:t>Cherran</w:t>
      </w:r>
      <w:proofErr w:type="spellEnd"/>
      <w:r>
        <w:rPr>
          <w:rFonts w:ascii="Arial" w:hAnsi="Arial" w:cs="Arial"/>
          <w:bCs/>
        </w:rPr>
        <w:t xml:space="preserve"> Apartments,</w:t>
      </w:r>
    </w:p>
    <w:p w14:paraId="04C0F224" w14:textId="77777777" w:rsidR="004F495C" w:rsidRDefault="004F495C" w:rsidP="008D5A83">
      <w:pPr>
        <w:spacing w:after="0"/>
        <w:ind w:left="5103" w:right="-897"/>
        <w:rPr>
          <w:rFonts w:ascii="Arial" w:hAnsi="Arial" w:cs="Arial"/>
          <w:bCs/>
        </w:rPr>
      </w:pPr>
      <w:proofErr w:type="spellStart"/>
      <w:r>
        <w:rPr>
          <w:rFonts w:ascii="Arial" w:hAnsi="Arial" w:cs="Arial"/>
          <w:bCs/>
        </w:rPr>
        <w:t>Govt.Arts</w:t>
      </w:r>
      <w:proofErr w:type="spellEnd"/>
      <w:r>
        <w:rPr>
          <w:rFonts w:ascii="Arial" w:hAnsi="Arial" w:cs="Arial"/>
          <w:bCs/>
        </w:rPr>
        <w:t xml:space="preserve"> College Road,</w:t>
      </w:r>
    </w:p>
    <w:p w14:paraId="79160639" w14:textId="77777777" w:rsidR="004F495C" w:rsidRDefault="004F495C" w:rsidP="008D5A83">
      <w:pPr>
        <w:spacing w:after="0"/>
        <w:ind w:left="5103" w:right="-897"/>
        <w:rPr>
          <w:rFonts w:ascii="Arial" w:hAnsi="Arial" w:cs="Arial"/>
          <w:bCs/>
        </w:rPr>
      </w:pPr>
      <w:r>
        <w:rPr>
          <w:rFonts w:ascii="Arial" w:hAnsi="Arial" w:cs="Arial"/>
          <w:bCs/>
        </w:rPr>
        <w:t>Coimbatore – 641 018.</w:t>
      </w:r>
    </w:p>
    <w:p w14:paraId="5CF9ACEB" w14:textId="77777777" w:rsidR="004F495C" w:rsidRDefault="004F495C" w:rsidP="008D5A83">
      <w:pPr>
        <w:spacing w:after="0"/>
        <w:ind w:left="5103" w:right="-897"/>
        <w:rPr>
          <w:rFonts w:ascii="Arial" w:hAnsi="Arial" w:cs="Arial"/>
          <w:bCs/>
        </w:rPr>
      </w:pPr>
      <w:r>
        <w:rPr>
          <w:rFonts w:ascii="Arial" w:hAnsi="Arial" w:cs="Arial"/>
          <w:bCs/>
        </w:rPr>
        <w:t>Off: 0422-2200337</w:t>
      </w:r>
      <w:r>
        <w:t xml:space="preserve"> </w:t>
      </w:r>
      <w:r>
        <w:rPr>
          <w:rFonts w:ascii="Arial" w:hAnsi="Arial" w:cs="Arial"/>
          <w:b/>
          <w:bCs/>
          <w:u w:val="single"/>
          <w:lang w:bidi="ta-IN"/>
        </w:rPr>
        <w:t xml:space="preserve"> </w:t>
      </w:r>
    </w:p>
    <w:sectPr w:rsidR="004F495C" w:rsidSect="008D5A83">
      <w:pgSz w:w="11906" w:h="16838"/>
      <w:pgMar w:top="1440" w:right="1440" w:bottom="1440" w:left="1440"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Latha">
    <w:panose1 w:val="02000400000000000000"/>
    <w:charset w:val="00"/>
    <w:family w:val="swiss"/>
    <w:pitch w:val="variable"/>
    <w:sig w:usb0="001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32440CE8"/>
    <w:multiLevelType w:val="hybridMultilevel"/>
    <w:tmpl w:val="EF622C16"/>
    <w:lvl w:ilvl="0" w:tplc="BF5E2A0E">
      <w:start w:val="1"/>
      <w:numFmt w:val="lowerLetter"/>
      <w:lvlText w:val="%1."/>
      <w:lvlJc w:val="left"/>
      <w:pPr>
        <w:ind w:left="720" w:hanging="360"/>
      </w:pPr>
      <w:rPr>
        <w:rFonts w:ascii="Arial" w:hAnsi="Arial" w:cs="Arial"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40524EB8"/>
    <w:multiLevelType w:val="hybridMultilevel"/>
    <w:tmpl w:val="7158DD6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806699811">
    <w:abstractNumId w:val="1"/>
  </w:num>
  <w:num w:numId="2" w16cid:durableId="169372534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10"/>
  <w:proofState w:spelling="clean" w:grammar="clean"/>
  <w:defaultTabStop w:val="720"/>
  <w:drawingGridHorizontalSpacing w:val="110"/>
  <w:displayHorizontalDrawingGridEvery w:val="2"/>
  <w:displayVerticalDrawingGridEvery w:val="2"/>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393BEC"/>
    <w:rsid w:val="00017F6D"/>
    <w:rsid w:val="00046BAB"/>
    <w:rsid w:val="000A7A70"/>
    <w:rsid w:val="001173AF"/>
    <w:rsid w:val="0018221B"/>
    <w:rsid w:val="0020644D"/>
    <w:rsid w:val="002370B4"/>
    <w:rsid w:val="003574DA"/>
    <w:rsid w:val="003602A0"/>
    <w:rsid w:val="0038216B"/>
    <w:rsid w:val="00393BEC"/>
    <w:rsid w:val="003C7375"/>
    <w:rsid w:val="004F495C"/>
    <w:rsid w:val="00510ABF"/>
    <w:rsid w:val="00525B4A"/>
    <w:rsid w:val="00525EEC"/>
    <w:rsid w:val="005446FD"/>
    <w:rsid w:val="006C4DF3"/>
    <w:rsid w:val="00703281"/>
    <w:rsid w:val="00747BEB"/>
    <w:rsid w:val="00794B42"/>
    <w:rsid w:val="007B2228"/>
    <w:rsid w:val="007D1783"/>
    <w:rsid w:val="00832831"/>
    <w:rsid w:val="008777E9"/>
    <w:rsid w:val="008D5A83"/>
    <w:rsid w:val="00900838"/>
    <w:rsid w:val="00905CF9"/>
    <w:rsid w:val="009807C4"/>
    <w:rsid w:val="009A0F2E"/>
    <w:rsid w:val="00A11ECE"/>
    <w:rsid w:val="00A133E1"/>
    <w:rsid w:val="00A77D3D"/>
    <w:rsid w:val="00AF7D9E"/>
    <w:rsid w:val="00BB4919"/>
    <w:rsid w:val="00BC0963"/>
    <w:rsid w:val="00BC1DDE"/>
    <w:rsid w:val="00C26524"/>
    <w:rsid w:val="00C34F6B"/>
    <w:rsid w:val="00C414BD"/>
    <w:rsid w:val="00C7720B"/>
    <w:rsid w:val="00D31CDA"/>
    <w:rsid w:val="00DE7562"/>
    <w:rsid w:val="00E46039"/>
    <w:rsid w:val="00E93707"/>
    <w:rsid w:val="00EC2E43"/>
    <w:rsid w:val="00F01395"/>
    <w:rsid w:val="00F10B3C"/>
    <w:rsid w:val="00F46824"/>
    <w:rsid w:val="00FB6210"/>
  </w:rsids>
  <m:mathPr>
    <m:mathFont m:val="Cambria Math"/>
    <m:brkBin m:val="before"/>
    <m:brkBinSub m:val="--"/>
    <m:smallFrac m:val="0"/>
    <m:dispDef/>
    <m:lMargin m:val="0"/>
    <m:rMargin m:val="0"/>
    <m:defJc m:val="centerGroup"/>
    <m:wrapIndent m:val="1440"/>
    <m:intLim m:val="subSup"/>
    <m:naryLim m:val="undOvr"/>
  </m:mathPr>
  <w:themeFontLang w:val="en-IN"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C8FA36"/>
  <w15:docId w15:val="{09B09870-7B13-4112-AB9F-95489C7B4D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rsid w:val="001173AF"/>
    <w:pPr>
      <w:spacing w:after="0" w:line="240" w:lineRule="auto"/>
      <w:jc w:val="both"/>
    </w:pPr>
    <w:rPr>
      <w:rFonts w:ascii="Courier New" w:eastAsia="Times New Roman" w:hAnsi="Courier New" w:cs="Times New Roman"/>
      <w:sz w:val="24"/>
      <w:szCs w:val="20"/>
      <w:lang w:eastAsia="en-IN"/>
    </w:rPr>
  </w:style>
  <w:style w:type="character" w:customStyle="1" w:styleId="BodyTextChar">
    <w:name w:val="Body Text Char"/>
    <w:basedOn w:val="DefaultParagraphFont"/>
    <w:link w:val="BodyText"/>
    <w:rsid w:val="001173AF"/>
    <w:rPr>
      <w:rFonts w:ascii="Courier New" w:eastAsia="Times New Roman" w:hAnsi="Courier New" w:cs="Times New Roman"/>
      <w:sz w:val="24"/>
      <w:szCs w:val="20"/>
      <w:lang w:eastAsia="en-IN"/>
    </w:rPr>
  </w:style>
  <w:style w:type="paragraph" w:styleId="ListParagraph">
    <w:name w:val="List Paragraph"/>
    <w:basedOn w:val="Normal"/>
    <w:uiPriority w:val="34"/>
    <w:qFormat/>
    <w:rsid w:val="00E93707"/>
    <w:pPr>
      <w:ind w:left="720"/>
      <w:contextualSpacing/>
    </w:pPr>
    <w:rPr>
      <w:rFonts w:eastAsiaTheme="minorEastAsia"/>
      <w:lang w:eastAsia="en-IN"/>
    </w:rPr>
  </w:style>
  <w:style w:type="paragraph" w:styleId="Title">
    <w:name w:val="Title"/>
    <w:basedOn w:val="Normal"/>
    <w:link w:val="TitleChar"/>
    <w:qFormat/>
    <w:rsid w:val="00E93707"/>
    <w:pPr>
      <w:spacing w:after="0" w:line="240" w:lineRule="auto"/>
      <w:jc w:val="center"/>
    </w:pPr>
    <w:rPr>
      <w:rFonts w:ascii="Arial" w:eastAsia="Times New Roman" w:hAnsi="Arial" w:cs="Arial"/>
      <w:sz w:val="24"/>
      <w:szCs w:val="24"/>
      <w:u w:val="single"/>
      <w:lang w:eastAsia="en-IN"/>
    </w:rPr>
  </w:style>
  <w:style w:type="character" w:customStyle="1" w:styleId="TitleChar">
    <w:name w:val="Title Char"/>
    <w:basedOn w:val="DefaultParagraphFont"/>
    <w:link w:val="Title"/>
    <w:rsid w:val="00E93707"/>
    <w:rPr>
      <w:rFonts w:ascii="Arial" w:eastAsia="Times New Roman" w:hAnsi="Arial" w:cs="Arial"/>
      <w:sz w:val="24"/>
      <w:szCs w:val="24"/>
      <w:u w:val="single"/>
      <w:lang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34</TotalTime>
  <Pages>3</Pages>
  <Words>510</Words>
  <Characters>2909</Characters>
  <Application>Microsoft Office Word</Application>
  <DocSecurity>0</DocSecurity>
  <Lines>24</Lines>
  <Paragraphs>6</Paragraphs>
  <ScaleCrop>false</ScaleCrop>
  <Company>home</Company>
  <LinksUpToDate>false</LinksUpToDate>
  <CharactersWithSpaces>3413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ismail - [2010]</dc:creator>
  <cp:lastModifiedBy>swetha vivekanandan</cp:lastModifiedBy>
  <cp:revision>23</cp:revision>
  <cp:lastPrinted>2024-11-25T09:45:00Z</cp:lastPrinted>
  <dcterms:created xsi:type="dcterms:W3CDTF">2024-11-25T08:03:00Z</dcterms:created>
  <dcterms:modified xsi:type="dcterms:W3CDTF">2024-11-25T13:34:00Z</dcterms:modified>
</cp:coreProperties>
</file>