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F463F" w14:textId="3386DFC4" w:rsidR="00832831" w:rsidRPr="00DF1406" w:rsidRDefault="00044461" w:rsidP="00044461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F1406">
        <w:rPr>
          <w:rFonts w:ascii="Arial" w:hAnsi="Arial" w:cs="Arial"/>
          <w:b/>
          <w:sz w:val="24"/>
          <w:szCs w:val="24"/>
          <w:u w:val="single"/>
        </w:rPr>
        <w:t xml:space="preserve">IN THE COURT OF </w:t>
      </w:r>
      <w:proofErr w:type="spellStart"/>
      <w:r w:rsidRPr="00DF1406">
        <w:rPr>
          <w:rFonts w:ascii="Arial" w:hAnsi="Arial" w:cs="Arial"/>
          <w:b/>
          <w:sz w:val="24"/>
          <w:szCs w:val="24"/>
          <w:u w:val="single"/>
        </w:rPr>
        <w:t>III</w:t>
      </w:r>
      <w:r w:rsidR="00FD705D" w:rsidRPr="00DF1406">
        <w:rPr>
          <w:rFonts w:ascii="Arial" w:hAnsi="Arial" w:cs="Arial"/>
          <w:b/>
          <w:sz w:val="24"/>
          <w:szCs w:val="24"/>
          <w:u w:val="single"/>
          <w:vertAlign w:val="superscript"/>
        </w:rPr>
        <w:t>rd</w:t>
      </w:r>
      <w:proofErr w:type="spellEnd"/>
      <w:r w:rsidRPr="00DF1406">
        <w:rPr>
          <w:rFonts w:ascii="Arial" w:hAnsi="Arial" w:cs="Arial"/>
          <w:b/>
          <w:sz w:val="24"/>
          <w:szCs w:val="24"/>
          <w:u w:val="single"/>
        </w:rPr>
        <w:t xml:space="preserve"> ADDITIONAL SUBORDINATE JUDGE COIMBATORE</w:t>
      </w:r>
    </w:p>
    <w:p w14:paraId="39368D58" w14:textId="300EB6C1" w:rsidR="00044461" w:rsidRPr="00FD705D" w:rsidRDefault="00044461" w:rsidP="00044461">
      <w:pPr>
        <w:jc w:val="center"/>
        <w:rPr>
          <w:rFonts w:ascii="Arial" w:hAnsi="Arial" w:cs="Arial"/>
          <w:b/>
          <w:sz w:val="24"/>
          <w:szCs w:val="24"/>
        </w:rPr>
      </w:pPr>
      <w:r w:rsidRPr="00FD705D">
        <w:rPr>
          <w:rFonts w:ascii="Arial" w:hAnsi="Arial" w:cs="Arial"/>
          <w:b/>
          <w:sz w:val="24"/>
          <w:szCs w:val="24"/>
        </w:rPr>
        <w:t xml:space="preserve">I.A NO.  </w:t>
      </w:r>
      <w:r w:rsidR="00DF1406">
        <w:rPr>
          <w:rFonts w:ascii="Arial" w:hAnsi="Arial" w:cs="Arial"/>
          <w:b/>
          <w:sz w:val="24"/>
          <w:szCs w:val="24"/>
        </w:rPr>
        <w:t xml:space="preserve">       </w:t>
      </w:r>
      <w:r w:rsidRPr="00FD705D">
        <w:rPr>
          <w:rFonts w:ascii="Arial" w:hAnsi="Arial" w:cs="Arial"/>
          <w:b/>
          <w:sz w:val="24"/>
          <w:szCs w:val="24"/>
        </w:rPr>
        <w:t xml:space="preserve"> OF 202</w:t>
      </w:r>
      <w:r w:rsidR="00FD7081">
        <w:rPr>
          <w:rFonts w:ascii="Arial" w:hAnsi="Arial" w:cs="Arial"/>
          <w:b/>
          <w:sz w:val="24"/>
          <w:szCs w:val="24"/>
        </w:rPr>
        <w:t>3</w:t>
      </w:r>
    </w:p>
    <w:p w14:paraId="7CD9341F" w14:textId="77777777" w:rsidR="00044461" w:rsidRPr="00FD705D" w:rsidRDefault="00044461" w:rsidP="00044461">
      <w:pPr>
        <w:jc w:val="center"/>
        <w:rPr>
          <w:rFonts w:ascii="Arial" w:hAnsi="Arial" w:cs="Arial"/>
          <w:b/>
          <w:sz w:val="24"/>
          <w:szCs w:val="24"/>
        </w:rPr>
      </w:pPr>
      <w:r w:rsidRPr="00FD705D">
        <w:rPr>
          <w:rFonts w:ascii="Arial" w:hAnsi="Arial" w:cs="Arial"/>
          <w:b/>
          <w:sz w:val="24"/>
          <w:szCs w:val="24"/>
        </w:rPr>
        <w:t>O.S. NO. 823 OF 2012</w:t>
      </w:r>
    </w:p>
    <w:p w14:paraId="33B18139" w14:textId="77777777" w:rsidR="00044461" w:rsidRPr="00FD705D" w:rsidRDefault="00044461">
      <w:pPr>
        <w:rPr>
          <w:rFonts w:ascii="Arial" w:hAnsi="Arial" w:cs="Arial"/>
          <w:sz w:val="24"/>
          <w:szCs w:val="24"/>
        </w:rPr>
      </w:pPr>
      <w:r w:rsidRPr="00FD705D">
        <w:rPr>
          <w:rFonts w:ascii="Arial" w:hAnsi="Arial" w:cs="Arial"/>
          <w:sz w:val="24"/>
          <w:szCs w:val="24"/>
        </w:rPr>
        <w:t>1) K. Viswanathan</w:t>
      </w:r>
    </w:p>
    <w:p w14:paraId="3BB73A34" w14:textId="77777777" w:rsidR="00044461" w:rsidRPr="00FD705D" w:rsidRDefault="00044461">
      <w:pPr>
        <w:rPr>
          <w:rFonts w:ascii="Arial" w:hAnsi="Arial" w:cs="Arial"/>
          <w:sz w:val="24"/>
          <w:szCs w:val="24"/>
        </w:rPr>
      </w:pPr>
      <w:r w:rsidRPr="00FD705D">
        <w:rPr>
          <w:rFonts w:ascii="Arial" w:hAnsi="Arial" w:cs="Arial"/>
          <w:sz w:val="24"/>
          <w:szCs w:val="24"/>
        </w:rPr>
        <w:t xml:space="preserve">2) Vasanthi @ </w:t>
      </w:r>
      <w:proofErr w:type="spellStart"/>
      <w:r w:rsidRPr="00FD705D">
        <w:rPr>
          <w:rFonts w:ascii="Arial" w:hAnsi="Arial" w:cs="Arial"/>
          <w:sz w:val="24"/>
          <w:szCs w:val="24"/>
        </w:rPr>
        <w:t>Vasanthamani</w:t>
      </w:r>
      <w:proofErr w:type="spellEnd"/>
    </w:p>
    <w:p w14:paraId="7F40B634" w14:textId="705FA11E" w:rsidR="00044461" w:rsidRPr="00FD705D" w:rsidRDefault="000D7092" w:rsidP="0004446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3) </w:t>
      </w:r>
      <w:proofErr w:type="spellStart"/>
      <w:r>
        <w:rPr>
          <w:rFonts w:ascii="Arial" w:hAnsi="Arial" w:cs="Arial"/>
          <w:sz w:val="24"/>
          <w:szCs w:val="24"/>
        </w:rPr>
        <w:t>Tmt</w:t>
      </w:r>
      <w:proofErr w:type="spellEnd"/>
      <w:r>
        <w:rPr>
          <w:rFonts w:ascii="Arial" w:hAnsi="Arial" w:cs="Arial"/>
          <w:sz w:val="24"/>
          <w:szCs w:val="24"/>
        </w:rPr>
        <w:t>. Valliammal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EE1195">
        <w:rPr>
          <w:rFonts w:ascii="Arial" w:hAnsi="Arial" w:cs="Arial"/>
          <w:sz w:val="24"/>
          <w:szCs w:val="24"/>
        </w:rPr>
        <w:t>- Petitioners/</w:t>
      </w:r>
      <w:r w:rsidR="00044461" w:rsidRPr="00FD705D">
        <w:rPr>
          <w:rFonts w:ascii="Arial" w:hAnsi="Arial" w:cs="Arial"/>
          <w:sz w:val="24"/>
          <w:szCs w:val="24"/>
        </w:rPr>
        <w:t>Defendants</w:t>
      </w:r>
    </w:p>
    <w:p w14:paraId="709AD682" w14:textId="77777777" w:rsidR="00044461" w:rsidRPr="00FD705D" w:rsidRDefault="00044461" w:rsidP="00044461">
      <w:pPr>
        <w:jc w:val="center"/>
        <w:rPr>
          <w:rFonts w:ascii="Arial" w:hAnsi="Arial" w:cs="Arial"/>
          <w:sz w:val="24"/>
          <w:szCs w:val="24"/>
        </w:rPr>
      </w:pPr>
      <w:r w:rsidRPr="00FD705D">
        <w:rPr>
          <w:rFonts w:ascii="Arial" w:hAnsi="Arial" w:cs="Arial"/>
          <w:sz w:val="24"/>
          <w:szCs w:val="24"/>
        </w:rPr>
        <w:t>-Vs-</w:t>
      </w:r>
    </w:p>
    <w:p w14:paraId="7F242F89" w14:textId="7AD3FECF" w:rsidR="00044461" w:rsidRPr="00FD705D" w:rsidRDefault="000D7092" w:rsidP="0004446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K. Manjula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EE1195">
        <w:rPr>
          <w:rFonts w:ascii="Arial" w:hAnsi="Arial" w:cs="Arial"/>
          <w:sz w:val="24"/>
          <w:szCs w:val="24"/>
        </w:rPr>
        <w:t>- Respondent/</w:t>
      </w:r>
      <w:r w:rsidR="00044461" w:rsidRPr="00FD705D">
        <w:rPr>
          <w:rFonts w:ascii="Arial" w:hAnsi="Arial" w:cs="Arial"/>
          <w:sz w:val="24"/>
          <w:szCs w:val="24"/>
        </w:rPr>
        <w:t>Plaintiff</w:t>
      </w:r>
    </w:p>
    <w:p w14:paraId="2A4093C8" w14:textId="77777777" w:rsidR="00044461" w:rsidRPr="00FD705D" w:rsidRDefault="00044461" w:rsidP="00044461">
      <w:pPr>
        <w:jc w:val="center"/>
        <w:rPr>
          <w:rFonts w:ascii="Arial" w:eastAsia="Calibri" w:hAnsi="Arial" w:cs="Arial"/>
          <w:b/>
          <w:bCs/>
          <w:sz w:val="24"/>
          <w:szCs w:val="24"/>
          <w:u w:val="single"/>
          <w:lang w:val="en-GB"/>
        </w:rPr>
      </w:pPr>
      <w:r w:rsidRPr="00FD705D">
        <w:rPr>
          <w:rFonts w:ascii="Arial" w:eastAsia="Calibri" w:hAnsi="Arial" w:cs="Arial"/>
          <w:b/>
          <w:bCs/>
          <w:sz w:val="24"/>
          <w:szCs w:val="24"/>
          <w:u w:val="single"/>
          <w:lang w:val="en-GB"/>
        </w:rPr>
        <w:t>COUNTER STATEMENT FILED BY THE RESPONDENT</w:t>
      </w:r>
    </w:p>
    <w:p w14:paraId="0A72209F" w14:textId="77777777" w:rsidR="00044461" w:rsidRPr="00FD705D" w:rsidRDefault="00044461" w:rsidP="0004446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FD705D">
        <w:rPr>
          <w:rFonts w:ascii="Arial" w:eastAsia="Times New Roman" w:hAnsi="Arial" w:cs="Arial"/>
          <w:sz w:val="24"/>
          <w:szCs w:val="24"/>
          <w:lang w:val="en-US"/>
        </w:rPr>
        <w:t>1.</w:t>
      </w:r>
      <w:r w:rsidRPr="00FD705D">
        <w:rPr>
          <w:rFonts w:ascii="Arial" w:eastAsia="Times New Roman" w:hAnsi="Arial" w:cs="Arial"/>
          <w:sz w:val="24"/>
          <w:szCs w:val="24"/>
          <w:lang w:val="en-US"/>
        </w:rPr>
        <w:tab/>
        <w:t>The petition is false, frivolous and unsustainable in law and on facts of the case.</w:t>
      </w:r>
    </w:p>
    <w:p w14:paraId="575A39BE" w14:textId="77777777" w:rsidR="00044461" w:rsidRPr="00FD705D" w:rsidRDefault="00044461" w:rsidP="0004446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3B6620E4" w14:textId="77777777" w:rsidR="00044461" w:rsidRPr="00FD705D" w:rsidRDefault="00044461" w:rsidP="0004446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FD705D">
        <w:rPr>
          <w:rFonts w:ascii="Arial" w:eastAsia="Times New Roman" w:hAnsi="Arial" w:cs="Arial"/>
          <w:sz w:val="24"/>
          <w:szCs w:val="24"/>
          <w:lang w:val="en-US"/>
        </w:rPr>
        <w:t>2.</w:t>
      </w:r>
      <w:r w:rsidRPr="00FD705D">
        <w:rPr>
          <w:rFonts w:ascii="Arial" w:eastAsia="Times New Roman" w:hAnsi="Arial" w:cs="Arial"/>
          <w:sz w:val="24"/>
          <w:szCs w:val="24"/>
          <w:lang w:val="en-US"/>
        </w:rPr>
        <w:tab/>
        <w:t>The petitioner is put to strict proof of all the allegations except those that are specifically admitted herein.</w:t>
      </w:r>
    </w:p>
    <w:p w14:paraId="58088FC3" w14:textId="77777777" w:rsidR="00044461" w:rsidRPr="00FD705D" w:rsidRDefault="00044461" w:rsidP="0087783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5B8009E0" w14:textId="75877860" w:rsidR="00E71615" w:rsidRPr="00FD705D" w:rsidRDefault="00044461" w:rsidP="00866A2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705D">
        <w:rPr>
          <w:rFonts w:ascii="Arial" w:hAnsi="Arial" w:cs="Arial"/>
          <w:sz w:val="24"/>
          <w:szCs w:val="24"/>
        </w:rPr>
        <w:t>3.</w:t>
      </w:r>
      <w:r w:rsidRPr="00FD705D">
        <w:rPr>
          <w:rFonts w:ascii="Arial" w:hAnsi="Arial" w:cs="Arial"/>
          <w:sz w:val="24"/>
          <w:szCs w:val="24"/>
        </w:rPr>
        <w:tab/>
        <w:t>The averments in the Para 2 that this respondent filed the</w:t>
      </w:r>
      <w:r w:rsidR="006D0431">
        <w:rPr>
          <w:rFonts w:ascii="Arial" w:hAnsi="Arial" w:cs="Arial"/>
          <w:sz w:val="24"/>
          <w:szCs w:val="24"/>
        </w:rPr>
        <w:t xml:space="preserve"> above</w:t>
      </w:r>
      <w:r w:rsidRPr="00FD705D">
        <w:rPr>
          <w:rFonts w:ascii="Arial" w:hAnsi="Arial" w:cs="Arial"/>
          <w:sz w:val="24"/>
          <w:szCs w:val="24"/>
        </w:rPr>
        <w:t xml:space="preserve"> suit against the Petitioners for Partition to divide the suit  properties into 16 equal shares a</w:t>
      </w:r>
      <w:r w:rsidR="00E71615" w:rsidRPr="00FD705D">
        <w:rPr>
          <w:rFonts w:ascii="Arial" w:hAnsi="Arial" w:cs="Arial"/>
          <w:sz w:val="24"/>
          <w:szCs w:val="24"/>
        </w:rPr>
        <w:t xml:space="preserve">nd to allot 5 such shares to this respondent </w:t>
      </w:r>
      <w:r w:rsidR="00D71089" w:rsidRPr="00FD705D">
        <w:rPr>
          <w:rFonts w:ascii="Arial" w:hAnsi="Arial" w:cs="Arial"/>
          <w:sz w:val="24"/>
          <w:szCs w:val="24"/>
        </w:rPr>
        <w:t xml:space="preserve">and </w:t>
      </w:r>
      <w:r w:rsidR="00E71615" w:rsidRPr="00FD705D">
        <w:rPr>
          <w:rFonts w:ascii="Arial" w:hAnsi="Arial" w:cs="Arial"/>
          <w:sz w:val="24"/>
          <w:szCs w:val="24"/>
        </w:rPr>
        <w:t>that this</w:t>
      </w:r>
      <w:r w:rsidRPr="00FD705D">
        <w:rPr>
          <w:rFonts w:ascii="Arial" w:hAnsi="Arial" w:cs="Arial"/>
          <w:sz w:val="24"/>
          <w:szCs w:val="24"/>
        </w:rPr>
        <w:t xml:space="preserve"> respondent</w:t>
      </w:r>
      <w:r w:rsidR="006D0431">
        <w:rPr>
          <w:rFonts w:ascii="Arial" w:hAnsi="Arial" w:cs="Arial"/>
          <w:sz w:val="24"/>
          <w:szCs w:val="24"/>
        </w:rPr>
        <w:t xml:space="preserve"> was examined as PW1</w:t>
      </w:r>
      <w:r w:rsidR="00E71615" w:rsidRPr="00FD705D">
        <w:rPr>
          <w:rFonts w:ascii="Arial" w:hAnsi="Arial" w:cs="Arial"/>
          <w:sz w:val="24"/>
          <w:szCs w:val="24"/>
        </w:rPr>
        <w:t xml:space="preserve"> and the 1</w:t>
      </w:r>
      <w:r w:rsidR="00E71615" w:rsidRPr="00FD705D">
        <w:rPr>
          <w:rFonts w:ascii="Arial" w:hAnsi="Arial" w:cs="Arial"/>
          <w:sz w:val="24"/>
          <w:szCs w:val="24"/>
          <w:vertAlign w:val="superscript"/>
        </w:rPr>
        <w:t>st</w:t>
      </w:r>
      <w:r w:rsidR="00E71615" w:rsidRPr="00FD705D">
        <w:rPr>
          <w:rFonts w:ascii="Arial" w:hAnsi="Arial" w:cs="Arial"/>
          <w:sz w:val="24"/>
          <w:szCs w:val="24"/>
        </w:rPr>
        <w:t xml:space="preserve"> petitioner </w:t>
      </w:r>
      <w:r w:rsidRPr="00FD705D">
        <w:rPr>
          <w:rFonts w:ascii="Arial" w:hAnsi="Arial" w:cs="Arial"/>
          <w:sz w:val="24"/>
          <w:szCs w:val="24"/>
        </w:rPr>
        <w:t>was examined as DW1</w:t>
      </w:r>
      <w:r w:rsidR="006D0431">
        <w:rPr>
          <w:rFonts w:ascii="Arial" w:hAnsi="Arial" w:cs="Arial"/>
          <w:sz w:val="24"/>
          <w:szCs w:val="24"/>
        </w:rPr>
        <w:t xml:space="preserve"> are all</w:t>
      </w:r>
      <w:r w:rsidR="00E71615" w:rsidRPr="00FD705D">
        <w:rPr>
          <w:rFonts w:ascii="Arial" w:hAnsi="Arial" w:cs="Arial"/>
          <w:sz w:val="24"/>
          <w:szCs w:val="24"/>
        </w:rPr>
        <w:t xml:space="preserve"> admitted as true</w:t>
      </w:r>
      <w:r w:rsidRPr="00FD705D">
        <w:rPr>
          <w:rFonts w:ascii="Arial" w:hAnsi="Arial" w:cs="Arial"/>
          <w:sz w:val="24"/>
          <w:szCs w:val="24"/>
        </w:rPr>
        <w:t xml:space="preserve">. </w:t>
      </w:r>
      <w:r w:rsidR="006D0431">
        <w:rPr>
          <w:rFonts w:ascii="Arial" w:hAnsi="Arial" w:cs="Arial"/>
          <w:sz w:val="24"/>
          <w:szCs w:val="24"/>
        </w:rPr>
        <w:t>It is also true</w:t>
      </w:r>
      <w:r w:rsidR="00E71615" w:rsidRPr="00FD705D">
        <w:rPr>
          <w:rFonts w:ascii="Arial" w:hAnsi="Arial" w:cs="Arial"/>
          <w:sz w:val="24"/>
          <w:szCs w:val="24"/>
        </w:rPr>
        <w:t xml:space="preserve"> that the Petitioner had</w:t>
      </w:r>
      <w:r w:rsidRPr="00FD705D">
        <w:rPr>
          <w:rFonts w:ascii="Arial" w:hAnsi="Arial" w:cs="Arial"/>
          <w:sz w:val="24"/>
          <w:szCs w:val="24"/>
        </w:rPr>
        <w:t xml:space="preserve"> filed an application, </w:t>
      </w:r>
      <w:r w:rsidR="000D7092">
        <w:rPr>
          <w:rFonts w:ascii="Arial" w:hAnsi="Arial" w:cs="Arial"/>
          <w:sz w:val="24"/>
          <w:szCs w:val="24"/>
        </w:rPr>
        <w:t>in I.A.No.6/</w:t>
      </w:r>
      <w:r w:rsidR="006D0431">
        <w:rPr>
          <w:rFonts w:ascii="Arial" w:hAnsi="Arial" w:cs="Arial"/>
          <w:sz w:val="24"/>
          <w:szCs w:val="24"/>
        </w:rPr>
        <w:t>2023</w:t>
      </w:r>
      <w:r w:rsidR="00E71615" w:rsidRPr="00FD705D">
        <w:rPr>
          <w:rFonts w:ascii="Arial" w:hAnsi="Arial" w:cs="Arial"/>
          <w:sz w:val="24"/>
          <w:szCs w:val="24"/>
        </w:rPr>
        <w:t xml:space="preserve"> to permit him</w:t>
      </w:r>
      <w:r w:rsidRPr="00FD705D">
        <w:rPr>
          <w:rFonts w:ascii="Arial" w:hAnsi="Arial" w:cs="Arial"/>
          <w:sz w:val="24"/>
          <w:szCs w:val="24"/>
        </w:rPr>
        <w:t xml:space="preserve"> to produce the original Settlement Deed dated 01.11.2007 and the certified copy of</w:t>
      </w:r>
      <w:r w:rsidR="00E71615" w:rsidRPr="00FD705D">
        <w:rPr>
          <w:rFonts w:ascii="Arial" w:hAnsi="Arial" w:cs="Arial"/>
          <w:sz w:val="24"/>
          <w:szCs w:val="24"/>
        </w:rPr>
        <w:t xml:space="preserve"> the Will dated 07.06.1962 </w:t>
      </w:r>
      <w:r w:rsidR="006D0431">
        <w:rPr>
          <w:rFonts w:ascii="Arial" w:hAnsi="Arial" w:cs="Arial"/>
          <w:sz w:val="24"/>
          <w:szCs w:val="24"/>
        </w:rPr>
        <w:t>which</w:t>
      </w:r>
      <w:r w:rsidR="00E71615" w:rsidRPr="00FD705D">
        <w:rPr>
          <w:rFonts w:ascii="Arial" w:hAnsi="Arial" w:cs="Arial"/>
          <w:sz w:val="24"/>
          <w:szCs w:val="24"/>
        </w:rPr>
        <w:t xml:space="preserve"> was allowed by this </w:t>
      </w:r>
      <w:r w:rsidR="006D0431">
        <w:rPr>
          <w:rFonts w:ascii="Arial" w:hAnsi="Arial" w:cs="Arial"/>
          <w:sz w:val="24"/>
          <w:szCs w:val="24"/>
        </w:rPr>
        <w:t>Honourable Court and the case was</w:t>
      </w:r>
      <w:r w:rsidR="00E71615" w:rsidRPr="00FD705D">
        <w:rPr>
          <w:rFonts w:ascii="Arial" w:hAnsi="Arial" w:cs="Arial"/>
          <w:sz w:val="24"/>
          <w:szCs w:val="24"/>
        </w:rPr>
        <w:t xml:space="preserve"> posted to 01.12.2023 for arguments of both sides</w:t>
      </w:r>
      <w:r w:rsidR="006D0431">
        <w:rPr>
          <w:rFonts w:ascii="Arial" w:hAnsi="Arial" w:cs="Arial"/>
          <w:sz w:val="24"/>
          <w:szCs w:val="24"/>
        </w:rPr>
        <w:t>.</w:t>
      </w:r>
      <w:r w:rsidR="00E71615" w:rsidRPr="00FD705D">
        <w:rPr>
          <w:rFonts w:ascii="Arial" w:hAnsi="Arial" w:cs="Arial"/>
          <w:sz w:val="24"/>
          <w:szCs w:val="24"/>
        </w:rPr>
        <w:t xml:space="preserve"> </w:t>
      </w:r>
    </w:p>
    <w:p w14:paraId="5DE54F2F" w14:textId="5571C8E0" w:rsidR="00281AA7" w:rsidRDefault="00D71089" w:rsidP="00866A2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705D">
        <w:rPr>
          <w:rFonts w:ascii="Arial" w:hAnsi="Arial" w:cs="Arial"/>
          <w:sz w:val="24"/>
          <w:szCs w:val="24"/>
        </w:rPr>
        <w:t>4.</w:t>
      </w:r>
      <w:r w:rsidRPr="00FD705D">
        <w:rPr>
          <w:rFonts w:ascii="Arial" w:hAnsi="Arial" w:cs="Arial"/>
          <w:sz w:val="24"/>
          <w:szCs w:val="24"/>
        </w:rPr>
        <w:tab/>
        <w:t xml:space="preserve"> </w:t>
      </w:r>
      <w:r w:rsidR="006D0431">
        <w:rPr>
          <w:rFonts w:ascii="Arial" w:hAnsi="Arial" w:cs="Arial"/>
          <w:sz w:val="24"/>
          <w:szCs w:val="24"/>
        </w:rPr>
        <w:t>However, at this juncture, t</w:t>
      </w:r>
      <w:r w:rsidRPr="00FD705D">
        <w:rPr>
          <w:rFonts w:ascii="Arial" w:hAnsi="Arial" w:cs="Arial"/>
          <w:sz w:val="24"/>
          <w:szCs w:val="24"/>
        </w:rPr>
        <w:t xml:space="preserve">he averments in the Para 3 that </w:t>
      </w:r>
      <w:r w:rsidR="005A6672" w:rsidRPr="00FD705D">
        <w:rPr>
          <w:rFonts w:ascii="Arial" w:hAnsi="Arial" w:cs="Arial"/>
          <w:sz w:val="24"/>
          <w:szCs w:val="24"/>
        </w:rPr>
        <w:t>to</w:t>
      </w:r>
      <w:r w:rsidRPr="00FD705D">
        <w:rPr>
          <w:rFonts w:ascii="Arial" w:hAnsi="Arial" w:cs="Arial"/>
          <w:sz w:val="24"/>
          <w:szCs w:val="24"/>
        </w:rPr>
        <w:t xml:space="preserve"> prove the execution</w:t>
      </w:r>
      <w:r w:rsidR="000B76E3" w:rsidRPr="00FD705D">
        <w:rPr>
          <w:rFonts w:ascii="Arial" w:hAnsi="Arial" w:cs="Arial"/>
          <w:sz w:val="24"/>
          <w:szCs w:val="24"/>
        </w:rPr>
        <w:t xml:space="preserve"> of the settlement deed, the petitioner is inclined to examine one of the </w:t>
      </w:r>
      <w:r w:rsidR="00EB2430">
        <w:rPr>
          <w:rFonts w:ascii="Arial" w:hAnsi="Arial" w:cs="Arial"/>
          <w:sz w:val="24"/>
          <w:szCs w:val="24"/>
        </w:rPr>
        <w:t>attesters</w:t>
      </w:r>
      <w:r w:rsidR="000B76E3" w:rsidRPr="00FD705D">
        <w:rPr>
          <w:rFonts w:ascii="Arial" w:hAnsi="Arial" w:cs="Arial"/>
          <w:sz w:val="24"/>
          <w:szCs w:val="24"/>
        </w:rPr>
        <w:t xml:space="preserve"> of the said settlement dee</w:t>
      </w:r>
      <w:r w:rsidR="00A11C33" w:rsidRPr="00FD705D">
        <w:rPr>
          <w:rFonts w:ascii="Arial" w:hAnsi="Arial" w:cs="Arial"/>
          <w:sz w:val="24"/>
          <w:szCs w:val="24"/>
        </w:rPr>
        <w:t xml:space="preserve">d and </w:t>
      </w:r>
      <w:r w:rsidR="006D0431">
        <w:rPr>
          <w:rFonts w:ascii="Arial" w:hAnsi="Arial" w:cs="Arial"/>
          <w:sz w:val="24"/>
          <w:szCs w:val="24"/>
        </w:rPr>
        <w:t xml:space="preserve">for such purpose </w:t>
      </w:r>
      <w:r w:rsidR="00E71615" w:rsidRPr="00FD705D">
        <w:rPr>
          <w:rFonts w:ascii="Arial" w:hAnsi="Arial" w:cs="Arial"/>
          <w:sz w:val="24"/>
          <w:szCs w:val="24"/>
        </w:rPr>
        <w:t xml:space="preserve">it is necessary to re-open </w:t>
      </w:r>
      <w:r w:rsidR="00A11C33" w:rsidRPr="00FD705D">
        <w:rPr>
          <w:rFonts w:ascii="Arial" w:hAnsi="Arial" w:cs="Arial"/>
          <w:sz w:val="24"/>
          <w:szCs w:val="24"/>
        </w:rPr>
        <w:t xml:space="preserve">the petitioner’s </w:t>
      </w:r>
      <w:r w:rsidR="00E71615" w:rsidRPr="00FD705D">
        <w:rPr>
          <w:rFonts w:ascii="Arial" w:hAnsi="Arial" w:cs="Arial"/>
          <w:sz w:val="24"/>
          <w:szCs w:val="24"/>
        </w:rPr>
        <w:t xml:space="preserve">side of evidence to enable </w:t>
      </w:r>
      <w:r w:rsidR="00A11C33" w:rsidRPr="00FD705D">
        <w:rPr>
          <w:rFonts w:ascii="Arial" w:hAnsi="Arial" w:cs="Arial"/>
          <w:sz w:val="24"/>
          <w:szCs w:val="24"/>
        </w:rPr>
        <w:t>him</w:t>
      </w:r>
      <w:r w:rsidR="00E71615" w:rsidRPr="00FD705D">
        <w:rPr>
          <w:rFonts w:ascii="Arial" w:hAnsi="Arial" w:cs="Arial"/>
          <w:sz w:val="24"/>
          <w:szCs w:val="24"/>
        </w:rPr>
        <w:t xml:space="preserve"> to examine the said </w:t>
      </w:r>
      <w:r w:rsidR="00EB2430" w:rsidRPr="00FD705D">
        <w:rPr>
          <w:rFonts w:ascii="Arial" w:hAnsi="Arial" w:cs="Arial"/>
          <w:sz w:val="24"/>
          <w:szCs w:val="24"/>
        </w:rPr>
        <w:t>attesters</w:t>
      </w:r>
      <w:r w:rsidR="00EB2430">
        <w:rPr>
          <w:rFonts w:ascii="Arial" w:hAnsi="Arial" w:cs="Arial"/>
          <w:sz w:val="24"/>
          <w:szCs w:val="24"/>
        </w:rPr>
        <w:t xml:space="preserve"> etc., </w:t>
      </w:r>
      <w:r w:rsidR="006D0431">
        <w:rPr>
          <w:rFonts w:ascii="Arial" w:hAnsi="Arial" w:cs="Arial"/>
          <w:sz w:val="24"/>
          <w:szCs w:val="24"/>
        </w:rPr>
        <w:t>are all</w:t>
      </w:r>
      <w:r w:rsidR="00E71615" w:rsidRPr="00FD705D">
        <w:rPr>
          <w:rFonts w:ascii="Arial" w:hAnsi="Arial" w:cs="Arial"/>
          <w:sz w:val="24"/>
          <w:szCs w:val="24"/>
        </w:rPr>
        <w:t xml:space="preserve"> </w:t>
      </w:r>
      <w:r w:rsidR="00A11C33" w:rsidRPr="00FD705D">
        <w:rPr>
          <w:rFonts w:ascii="Arial" w:hAnsi="Arial" w:cs="Arial"/>
          <w:sz w:val="24"/>
          <w:szCs w:val="24"/>
        </w:rPr>
        <w:t>not admitted by this respondent</w:t>
      </w:r>
      <w:r w:rsidR="006D0431">
        <w:rPr>
          <w:rFonts w:ascii="Arial" w:hAnsi="Arial" w:cs="Arial"/>
          <w:sz w:val="24"/>
          <w:szCs w:val="24"/>
        </w:rPr>
        <w:t xml:space="preserve"> </w:t>
      </w:r>
      <w:r w:rsidR="006D0431" w:rsidRPr="00FD705D">
        <w:rPr>
          <w:rFonts w:ascii="Arial" w:hAnsi="Arial" w:cs="Arial"/>
          <w:sz w:val="24"/>
          <w:szCs w:val="24"/>
        </w:rPr>
        <w:t>as correct</w:t>
      </w:r>
      <w:r w:rsidR="0073453F">
        <w:rPr>
          <w:rFonts w:ascii="Arial" w:hAnsi="Arial" w:cs="Arial"/>
          <w:sz w:val="24"/>
          <w:szCs w:val="24"/>
        </w:rPr>
        <w:t>.</w:t>
      </w:r>
    </w:p>
    <w:p w14:paraId="534BEC98" w14:textId="44960BF7" w:rsidR="005A6672" w:rsidRPr="00FD705D" w:rsidRDefault="00EB2430" w:rsidP="00866A2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  <w:t>At the outset, the</w:t>
      </w:r>
      <w:r w:rsidR="00FD705D" w:rsidRPr="00FD705D">
        <w:rPr>
          <w:rFonts w:ascii="Arial" w:hAnsi="Arial" w:cs="Arial"/>
          <w:sz w:val="24"/>
          <w:szCs w:val="24"/>
        </w:rPr>
        <w:t xml:space="preserve"> petition is not main</w:t>
      </w:r>
      <w:r w:rsidR="00491468">
        <w:rPr>
          <w:rFonts w:ascii="Arial" w:hAnsi="Arial" w:cs="Arial"/>
          <w:sz w:val="24"/>
          <w:szCs w:val="24"/>
        </w:rPr>
        <w:t>tainable on following grounds:-</w:t>
      </w:r>
    </w:p>
    <w:p w14:paraId="20D51B0E" w14:textId="093417F0" w:rsidR="00FD705D" w:rsidRDefault="007A2BCE" w:rsidP="00B811F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FD705D">
        <w:rPr>
          <w:rFonts w:ascii="Arial" w:hAnsi="Arial" w:cs="Arial"/>
          <w:sz w:val="24"/>
          <w:szCs w:val="24"/>
        </w:rPr>
        <w:t>The suit is filed by the petitioner herein in</w:t>
      </w:r>
      <w:r w:rsidR="0073453F">
        <w:rPr>
          <w:rFonts w:ascii="Arial" w:hAnsi="Arial" w:cs="Arial"/>
          <w:sz w:val="24"/>
          <w:szCs w:val="24"/>
        </w:rPr>
        <w:t xml:space="preserve"> the year</w:t>
      </w:r>
      <w:r w:rsidRPr="00FD705D">
        <w:rPr>
          <w:rFonts w:ascii="Arial" w:hAnsi="Arial" w:cs="Arial"/>
          <w:sz w:val="24"/>
          <w:szCs w:val="24"/>
        </w:rPr>
        <w:t xml:space="preserve"> 201</w:t>
      </w:r>
      <w:r w:rsidR="00FD705D" w:rsidRPr="00FD705D">
        <w:rPr>
          <w:rFonts w:ascii="Arial" w:hAnsi="Arial" w:cs="Arial"/>
          <w:sz w:val="24"/>
          <w:szCs w:val="24"/>
        </w:rPr>
        <w:t>2</w:t>
      </w:r>
      <w:r w:rsidRPr="00FD705D">
        <w:rPr>
          <w:rFonts w:ascii="Arial" w:hAnsi="Arial" w:cs="Arial"/>
          <w:sz w:val="24"/>
          <w:szCs w:val="24"/>
        </w:rPr>
        <w:t xml:space="preserve"> and he was already examined</w:t>
      </w:r>
      <w:r w:rsidR="0073453F">
        <w:rPr>
          <w:rFonts w:ascii="Arial" w:hAnsi="Arial" w:cs="Arial"/>
          <w:sz w:val="24"/>
          <w:szCs w:val="24"/>
        </w:rPr>
        <w:t xml:space="preserve"> in chief</w:t>
      </w:r>
      <w:r w:rsidRPr="00FD705D">
        <w:rPr>
          <w:rFonts w:ascii="Arial" w:hAnsi="Arial" w:cs="Arial"/>
          <w:sz w:val="24"/>
          <w:szCs w:val="24"/>
        </w:rPr>
        <w:t xml:space="preserve"> and was duly cross examined. Whereas, now th</w:t>
      </w:r>
      <w:r w:rsidR="0073453F">
        <w:rPr>
          <w:rFonts w:ascii="Arial" w:hAnsi="Arial" w:cs="Arial"/>
          <w:sz w:val="24"/>
          <w:szCs w:val="24"/>
        </w:rPr>
        <w:t xml:space="preserve">e case is posted </w:t>
      </w:r>
      <w:r w:rsidR="0073453F">
        <w:rPr>
          <w:rFonts w:ascii="Arial" w:hAnsi="Arial" w:cs="Arial"/>
          <w:sz w:val="24"/>
          <w:szCs w:val="24"/>
        </w:rPr>
        <w:lastRenderedPageBreak/>
        <w:t>for arguments and w</w:t>
      </w:r>
      <w:r w:rsidRPr="00FD705D">
        <w:rPr>
          <w:rFonts w:ascii="Arial" w:hAnsi="Arial" w:cs="Arial"/>
          <w:sz w:val="24"/>
          <w:szCs w:val="24"/>
        </w:rPr>
        <w:t xml:space="preserve">hileso, </w:t>
      </w:r>
      <w:r w:rsidR="0073453F">
        <w:rPr>
          <w:rFonts w:ascii="Arial" w:hAnsi="Arial" w:cs="Arial"/>
          <w:sz w:val="24"/>
          <w:szCs w:val="24"/>
        </w:rPr>
        <w:t xml:space="preserve">after a long time, he </w:t>
      </w:r>
      <w:r w:rsidRPr="00FD705D">
        <w:rPr>
          <w:rFonts w:ascii="Arial" w:hAnsi="Arial" w:cs="Arial"/>
          <w:sz w:val="24"/>
          <w:szCs w:val="24"/>
        </w:rPr>
        <w:t>has come up with the present petition which is highly belated</w:t>
      </w:r>
      <w:r w:rsidR="0073453F">
        <w:rPr>
          <w:rFonts w:ascii="Arial" w:hAnsi="Arial" w:cs="Arial"/>
          <w:sz w:val="24"/>
          <w:szCs w:val="24"/>
        </w:rPr>
        <w:t xml:space="preserve"> that too after the case was posted to arguments</w:t>
      </w:r>
      <w:r w:rsidRPr="00FD705D">
        <w:rPr>
          <w:rFonts w:ascii="Arial" w:hAnsi="Arial" w:cs="Arial"/>
          <w:sz w:val="24"/>
          <w:szCs w:val="24"/>
        </w:rPr>
        <w:t>.</w:t>
      </w:r>
    </w:p>
    <w:p w14:paraId="2E870E82" w14:textId="77777777" w:rsidR="00EB2430" w:rsidRPr="00FD705D" w:rsidRDefault="00EB2430" w:rsidP="00B811F5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4A204E7" w14:textId="6D2C8157" w:rsidR="00D71089" w:rsidRDefault="00FD705D" w:rsidP="00B811F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FD705D">
        <w:rPr>
          <w:rFonts w:ascii="Arial" w:hAnsi="Arial" w:cs="Arial"/>
          <w:sz w:val="24"/>
          <w:szCs w:val="24"/>
        </w:rPr>
        <w:t xml:space="preserve"> </w:t>
      </w:r>
      <w:r w:rsidR="00D71089" w:rsidRPr="00FD705D">
        <w:rPr>
          <w:rFonts w:ascii="Arial" w:hAnsi="Arial" w:cs="Arial"/>
          <w:sz w:val="24"/>
          <w:szCs w:val="24"/>
        </w:rPr>
        <w:t xml:space="preserve">This respondent submits that </w:t>
      </w:r>
      <w:r w:rsidR="0073453F">
        <w:rPr>
          <w:rFonts w:ascii="Arial" w:hAnsi="Arial" w:cs="Arial"/>
          <w:sz w:val="24"/>
          <w:szCs w:val="24"/>
        </w:rPr>
        <w:t xml:space="preserve">this petition filed to </w:t>
      </w:r>
      <w:r w:rsidR="009C47CF" w:rsidRPr="00FD705D">
        <w:rPr>
          <w:rFonts w:ascii="Arial" w:hAnsi="Arial" w:cs="Arial"/>
          <w:sz w:val="24"/>
          <w:szCs w:val="24"/>
        </w:rPr>
        <w:t xml:space="preserve">re-open </w:t>
      </w:r>
      <w:r w:rsidR="0073453F">
        <w:rPr>
          <w:rFonts w:ascii="Arial" w:hAnsi="Arial" w:cs="Arial"/>
          <w:sz w:val="24"/>
          <w:szCs w:val="24"/>
        </w:rPr>
        <w:t xml:space="preserve">the </w:t>
      </w:r>
      <w:r w:rsidR="009C47CF" w:rsidRPr="00FD705D">
        <w:rPr>
          <w:rFonts w:ascii="Arial" w:hAnsi="Arial" w:cs="Arial"/>
          <w:sz w:val="24"/>
          <w:szCs w:val="24"/>
        </w:rPr>
        <w:t>evidence</w:t>
      </w:r>
      <w:r w:rsidR="0073453F">
        <w:rPr>
          <w:rFonts w:ascii="Arial" w:hAnsi="Arial" w:cs="Arial"/>
          <w:sz w:val="24"/>
          <w:szCs w:val="24"/>
        </w:rPr>
        <w:t xml:space="preserve"> of petitioner’s side</w:t>
      </w:r>
      <w:r w:rsidR="009C47CF" w:rsidRPr="00FD705D">
        <w:rPr>
          <w:rFonts w:ascii="Arial" w:hAnsi="Arial" w:cs="Arial"/>
          <w:sz w:val="24"/>
          <w:szCs w:val="24"/>
        </w:rPr>
        <w:t xml:space="preserve"> </w:t>
      </w:r>
      <w:r w:rsidR="00D71089" w:rsidRPr="00FD705D">
        <w:rPr>
          <w:rFonts w:ascii="Arial" w:hAnsi="Arial" w:cs="Arial"/>
          <w:sz w:val="24"/>
          <w:szCs w:val="24"/>
        </w:rPr>
        <w:t xml:space="preserve">is only to drag on the proceedings </w:t>
      </w:r>
      <w:r w:rsidR="0073453F">
        <w:rPr>
          <w:rFonts w:ascii="Arial" w:hAnsi="Arial" w:cs="Arial"/>
          <w:sz w:val="24"/>
          <w:szCs w:val="24"/>
        </w:rPr>
        <w:t xml:space="preserve">and </w:t>
      </w:r>
      <w:r w:rsidR="00292313">
        <w:rPr>
          <w:rFonts w:ascii="Arial" w:hAnsi="Arial" w:cs="Arial"/>
          <w:sz w:val="24"/>
          <w:szCs w:val="24"/>
        </w:rPr>
        <w:t xml:space="preserve">to </w:t>
      </w:r>
      <w:r w:rsidR="0073453F">
        <w:rPr>
          <w:rFonts w:ascii="Arial" w:hAnsi="Arial" w:cs="Arial"/>
          <w:sz w:val="24"/>
          <w:szCs w:val="24"/>
        </w:rPr>
        <w:t>harass these respondents, having known that they have no case.</w:t>
      </w:r>
      <w:r w:rsidR="00D71089" w:rsidRPr="00FD705D">
        <w:rPr>
          <w:rFonts w:ascii="Arial" w:hAnsi="Arial" w:cs="Arial"/>
          <w:sz w:val="24"/>
          <w:szCs w:val="24"/>
        </w:rPr>
        <w:t xml:space="preserve"> Hence this petition is devoid of merits and liable to be dismissed in </w:t>
      </w:r>
      <w:proofErr w:type="spellStart"/>
      <w:r w:rsidR="00D71089" w:rsidRPr="00FD705D">
        <w:rPr>
          <w:rFonts w:ascii="Arial" w:hAnsi="Arial" w:cs="Arial"/>
          <w:sz w:val="24"/>
          <w:szCs w:val="24"/>
        </w:rPr>
        <w:t>limini</w:t>
      </w:r>
      <w:proofErr w:type="spellEnd"/>
      <w:r w:rsidR="00D71089" w:rsidRPr="00FD705D">
        <w:rPr>
          <w:rFonts w:ascii="Arial" w:hAnsi="Arial" w:cs="Arial"/>
          <w:sz w:val="24"/>
          <w:szCs w:val="24"/>
        </w:rPr>
        <w:t xml:space="preserve">. </w:t>
      </w:r>
      <w:r w:rsidR="001C1EA4">
        <w:rPr>
          <w:rFonts w:ascii="Arial" w:hAnsi="Arial" w:cs="Arial"/>
          <w:sz w:val="24"/>
          <w:szCs w:val="24"/>
        </w:rPr>
        <w:t xml:space="preserve">Moreso, </w:t>
      </w:r>
      <w:r w:rsidR="0073453F">
        <w:rPr>
          <w:rFonts w:ascii="Arial" w:hAnsi="Arial" w:cs="Arial"/>
          <w:sz w:val="24"/>
          <w:szCs w:val="24"/>
        </w:rPr>
        <w:t>this respondent does not admit the existence of alleged Settlement Deed which is other</w:t>
      </w:r>
      <w:r w:rsidR="00612774">
        <w:rPr>
          <w:rFonts w:ascii="Arial" w:hAnsi="Arial" w:cs="Arial"/>
          <w:sz w:val="24"/>
          <w:szCs w:val="24"/>
        </w:rPr>
        <w:t>wise</w:t>
      </w:r>
      <w:r w:rsidR="0073453F">
        <w:rPr>
          <w:rFonts w:ascii="Arial" w:hAnsi="Arial" w:cs="Arial"/>
          <w:sz w:val="24"/>
          <w:szCs w:val="24"/>
        </w:rPr>
        <w:t xml:space="preserve"> false.</w:t>
      </w:r>
    </w:p>
    <w:p w14:paraId="495F8869" w14:textId="77777777" w:rsidR="00281AA7" w:rsidRDefault="00281AA7" w:rsidP="00281AA7">
      <w:pPr>
        <w:pStyle w:val="ListParagraph"/>
        <w:widowControl w:val="0"/>
        <w:autoSpaceDE w:val="0"/>
        <w:autoSpaceDN w:val="0"/>
        <w:adjustRightInd w:val="0"/>
        <w:spacing w:after="0"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4F898DCB" w14:textId="77777777" w:rsidR="00281AA7" w:rsidRDefault="00281AA7" w:rsidP="00281AA7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Therefore, it is prayed that this Hon’ble Court may be pleased to dismiss the petition with cost and thus render justice.</w:t>
      </w:r>
    </w:p>
    <w:p w14:paraId="13115E64" w14:textId="77777777" w:rsidR="00866A26" w:rsidRPr="00FD705D" w:rsidRDefault="00866A26" w:rsidP="00D7108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EDAFEE2" w14:textId="77777777" w:rsidR="00866A26" w:rsidRPr="00FD705D" w:rsidRDefault="00866A26" w:rsidP="00D7108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BE33399" w14:textId="2B44EA1C" w:rsidR="00866A26" w:rsidRPr="00FD705D" w:rsidRDefault="00866A26" w:rsidP="00866A26">
      <w:pPr>
        <w:pStyle w:val="Title"/>
        <w:spacing w:line="360" w:lineRule="auto"/>
        <w:ind w:right="261"/>
        <w:jc w:val="both"/>
        <w:rPr>
          <w:b/>
          <w:u w:val="none"/>
        </w:rPr>
      </w:pPr>
      <w:r w:rsidRPr="00FD705D">
        <w:rPr>
          <w:b/>
          <w:u w:val="none"/>
        </w:rPr>
        <w:t>ADVOCATE FOR RESPONDENT</w:t>
      </w:r>
      <w:r w:rsidRPr="00FD705D">
        <w:rPr>
          <w:u w:val="none"/>
        </w:rPr>
        <w:tab/>
      </w:r>
      <w:r w:rsidRPr="00FD705D">
        <w:rPr>
          <w:u w:val="none"/>
        </w:rPr>
        <w:tab/>
      </w:r>
      <w:r w:rsidRPr="00FD705D">
        <w:rPr>
          <w:u w:val="none"/>
        </w:rPr>
        <w:tab/>
      </w:r>
      <w:r w:rsidRPr="00FD705D">
        <w:rPr>
          <w:u w:val="none"/>
        </w:rPr>
        <w:tab/>
      </w:r>
      <w:r w:rsidRPr="00FD705D">
        <w:rPr>
          <w:b/>
          <w:u w:val="none"/>
        </w:rPr>
        <w:t xml:space="preserve">   </w:t>
      </w:r>
      <w:r w:rsidR="005A6672" w:rsidRPr="00FD705D">
        <w:rPr>
          <w:b/>
          <w:u w:val="none"/>
        </w:rPr>
        <w:t xml:space="preserve">     </w:t>
      </w:r>
      <w:r w:rsidRPr="00FD705D">
        <w:rPr>
          <w:b/>
          <w:u w:val="none"/>
        </w:rPr>
        <w:t xml:space="preserve"> </w:t>
      </w:r>
      <w:proofErr w:type="spellStart"/>
      <w:r w:rsidRPr="00FD705D">
        <w:rPr>
          <w:b/>
          <w:u w:val="none"/>
        </w:rPr>
        <w:t>RESPONDENT</w:t>
      </w:r>
      <w:proofErr w:type="spellEnd"/>
    </w:p>
    <w:p w14:paraId="47D2B470" w14:textId="77777777" w:rsidR="005A6672" w:rsidRPr="00FD705D" w:rsidRDefault="005A6672" w:rsidP="00866A26">
      <w:pPr>
        <w:pStyle w:val="Title"/>
        <w:spacing w:line="360" w:lineRule="auto"/>
        <w:ind w:right="261"/>
        <w:jc w:val="both"/>
        <w:rPr>
          <w:b/>
          <w:u w:val="none"/>
        </w:rPr>
      </w:pPr>
    </w:p>
    <w:p w14:paraId="063F6E0B" w14:textId="77777777" w:rsidR="00866A26" w:rsidRPr="00FD705D" w:rsidRDefault="00866A26" w:rsidP="00866A26">
      <w:pPr>
        <w:pStyle w:val="Title"/>
        <w:spacing w:line="360" w:lineRule="auto"/>
        <w:ind w:right="261"/>
        <w:rPr>
          <w:b/>
        </w:rPr>
      </w:pPr>
      <w:r w:rsidRPr="00FD705D">
        <w:rPr>
          <w:b/>
        </w:rPr>
        <w:t>VERIFICATION</w:t>
      </w:r>
    </w:p>
    <w:p w14:paraId="2B514D85" w14:textId="77777777" w:rsidR="005A6672" w:rsidRPr="00FD705D" w:rsidRDefault="005A6672" w:rsidP="00866A26">
      <w:pPr>
        <w:pStyle w:val="Title"/>
        <w:spacing w:line="360" w:lineRule="auto"/>
        <w:ind w:right="261"/>
        <w:rPr>
          <w:b/>
        </w:rPr>
      </w:pPr>
    </w:p>
    <w:p w14:paraId="4A6D6068" w14:textId="6934A864" w:rsidR="00866A26" w:rsidRPr="00FD705D" w:rsidRDefault="00EC2F33" w:rsidP="00866A26">
      <w:pPr>
        <w:pStyle w:val="Title"/>
        <w:spacing w:line="360" w:lineRule="auto"/>
        <w:ind w:right="261"/>
        <w:jc w:val="both"/>
        <w:rPr>
          <w:u w:val="none"/>
        </w:rPr>
      </w:pPr>
      <w:r>
        <w:rPr>
          <w:u w:val="none"/>
        </w:rPr>
        <w:tab/>
        <w:t>I, the</w:t>
      </w:r>
      <w:r w:rsidR="00866A26" w:rsidRPr="00FD705D">
        <w:rPr>
          <w:u w:val="none"/>
        </w:rPr>
        <w:t xml:space="preserve"> respondent above named do hereby declare that the facts stated above are true and correct to the best of my knowledge and I signed the same as Coimbatore on     </w:t>
      </w:r>
    </w:p>
    <w:p w14:paraId="61184966" w14:textId="77777777" w:rsidR="00866A26" w:rsidRPr="00FD705D" w:rsidRDefault="00866A26" w:rsidP="00866A26">
      <w:pPr>
        <w:pStyle w:val="Title"/>
        <w:ind w:right="261"/>
        <w:jc w:val="both"/>
        <w:rPr>
          <w:u w:val="none"/>
        </w:rPr>
      </w:pPr>
    </w:p>
    <w:p w14:paraId="7BC4C32A" w14:textId="77777777" w:rsidR="00866A26" w:rsidRPr="00FD705D" w:rsidRDefault="00866A26" w:rsidP="00866A26">
      <w:pPr>
        <w:pStyle w:val="Title"/>
        <w:ind w:right="261"/>
        <w:jc w:val="both"/>
        <w:rPr>
          <w:u w:val="none"/>
        </w:rPr>
      </w:pPr>
    </w:p>
    <w:p w14:paraId="46801ECA" w14:textId="77777777" w:rsidR="00866A26" w:rsidRPr="00FD705D" w:rsidRDefault="00866A26" w:rsidP="00866A26">
      <w:pPr>
        <w:pStyle w:val="Title"/>
        <w:ind w:right="261"/>
        <w:jc w:val="right"/>
        <w:rPr>
          <w:u w:val="none"/>
        </w:rPr>
      </w:pPr>
    </w:p>
    <w:p w14:paraId="3C2A0107" w14:textId="77777777" w:rsidR="00866A26" w:rsidRPr="00FD705D" w:rsidRDefault="00866A26" w:rsidP="00866A26">
      <w:pPr>
        <w:pStyle w:val="Title"/>
        <w:ind w:right="261"/>
        <w:jc w:val="right"/>
        <w:rPr>
          <w:u w:val="none"/>
        </w:rPr>
      </w:pPr>
    </w:p>
    <w:p w14:paraId="2221205C" w14:textId="7635B8C2" w:rsidR="00866A26" w:rsidRPr="00FD705D" w:rsidRDefault="009B5079" w:rsidP="005A6672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ab/>
        <w:t xml:space="preserve">     </w:t>
      </w:r>
      <w:r w:rsidR="00866A26" w:rsidRPr="00FD705D">
        <w:rPr>
          <w:rFonts w:ascii="Arial" w:hAnsi="Arial" w:cs="Arial"/>
          <w:b/>
          <w:sz w:val="24"/>
          <w:szCs w:val="24"/>
        </w:rPr>
        <w:t>RESPONDENT</w:t>
      </w:r>
      <w:r w:rsidR="00866A26" w:rsidRPr="00FD705D">
        <w:rPr>
          <w:rFonts w:ascii="Arial" w:hAnsi="Arial" w:cs="Arial"/>
          <w:sz w:val="24"/>
          <w:szCs w:val="24"/>
        </w:rPr>
        <w:tab/>
      </w:r>
    </w:p>
    <w:p w14:paraId="2F088088" w14:textId="77777777" w:rsidR="00D71089" w:rsidRPr="00FD705D" w:rsidRDefault="00D71089" w:rsidP="00E71615">
      <w:pPr>
        <w:jc w:val="both"/>
        <w:rPr>
          <w:rFonts w:ascii="Arial" w:hAnsi="Arial" w:cs="Arial"/>
          <w:sz w:val="24"/>
          <w:szCs w:val="24"/>
        </w:rPr>
      </w:pPr>
    </w:p>
    <w:p w14:paraId="77AFA1D9" w14:textId="77777777" w:rsidR="00044461" w:rsidRDefault="00044461">
      <w:pPr>
        <w:rPr>
          <w:rFonts w:ascii="Arial" w:hAnsi="Arial" w:cs="Arial"/>
        </w:rPr>
      </w:pPr>
    </w:p>
    <w:p w14:paraId="56161D28" w14:textId="26A30EAC" w:rsidR="005A6672" w:rsidRDefault="00BE0DC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87B8832" w14:textId="77777777" w:rsidR="00B811F5" w:rsidRPr="00DF1406" w:rsidRDefault="00B811F5" w:rsidP="00B811F5">
      <w:pPr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F1406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</w:t>
      </w:r>
      <w:proofErr w:type="spellStart"/>
      <w:r w:rsidRPr="00DF1406">
        <w:rPr>
          <w:rFonts w:ascii="Arial" w:hAnsi="Arial" w:cs="Arial"/>
          <w:b/>
          <w:sz w:val="24"/>
          <w:szCs w:val="24"/>
          <w:u w:val="single"/>
        </w:rPr>
        <w:t>III</w:t>
      </w:r>
      <w:r w:rsidRPr="00DF1406">
        <w:rPr>
          <w:rFonts w:ascii="Arial" w:hAnsi="Arial" w:cs="Arial"/>
          <w:b/>
          <w:sz w:val="24"/>
          <w:szCs w:val="24"/>
          <w:u w:val="single"/>
          <w:vertAlign w:val="superscript"/>
        </w:rPr>
        <w:t>rd</w:t>
      </w:r>
      <w:proofErr w:type="spellEnd"/>
      <w:r w:rsidRPr="00DF1406">
        <w:rPr>
          <w:rFonts w:ascii="Arial" w:hAnsi="Arial" w:cs="Arial"/>
          <w:b/>
          <w:sz w:val="24"/>
          <w:szCs w:val="24"/>
          <w:u w:val="single"/>
        </w:rPr>
        <w:t xml:space="preserve"> ADDITIONAL SUBORDINATE JUDGE COIMBATORE</w:t>
      </w:r>
    </w:p>
    <w:p w14:paraId="26249B71" w14:textId="0A9BA673" w:rsidR="00B811F5" w:rsidRPr="00FD705D" w:rsidRDefault="00B811F5" w:rsidP="00B811F5">
      <w:pPr>
        <w:ind w:left="5103" w:right="-1039"/>
        <w:jc w:val="center"/>
        <w:rPr>
          <w:rFonts w:ascii="Arial" w:hAnsi="Arial" w:cs="Arial"/>
          <w:b/>
          <w:sz w:val="24"/>
          <w:szCs w:val="24"/>
        </w:rPr>
      </w:pPr>
      <w:r w:rsidRPr="00FD705D">
        <w:rPr>
          <w:rFonts w:ascii="Arial" w:hAnsi="Arial" w:cs="Arial"/>
          <w:b/>
          <w:sz w:val="24"/>
          <w:szCs w:val="24"/>
        </w:rPr>
        <w:t xml:space="preserve">I.A NO.  </w:t>
      </w:r>
      <w:r>
        <w:rPr>
          <w:rFonts w:ascii="Arial" w:hAnsi="Arial" w:cs="Arial"/>
          <w:b/>
          <w:sz w:val="24"/>
          <w:szCs w:val="24"/>
        </w:rPr>
        <w:t xml:space="preserve">       </w:t>
      </w:r>
      <w:r w:rsidRPr="00FD705D">
        <w:rPr>
          <w:rFonts w:ascii="Arial" w:hAnsi="Arial" w:cs="Arial"/>
          <w:b/>
          <w:sz w:val="24"/>
          <w:szCs w:val="24"/>
        </w:rPr>
        <w:t xml:space="preserve"> OF 202</w:t>
      </w:r>
      <w:r w:rsidR="00FD7081">
        <w:rPr>
          <w:rFonts w:ascii="Arial" w:hAnsi="Arial" w:cs="Arial"/>
          <w:b/>
          <w:sz w:val="24"/>
          <w:szCs w:val="24"/>
        </w:rPr>
        <w:t>3</w:t>
      </w:r>
    </w:p>
    <w:p w14:paraId="656BF725" w14:textId="77777777" w:rsidR="00B811F5" w:rsidRPr="00FD705D" w:rsidRDefault="00B811F5" w:rsidP="00B811F5">
      <w:pPr>
        <w:ind w:left="5103" w:right="-1039"/>
        <w:jc w:val="center"/>
        <w:rPr>
          <w:rFonts w:ascii="Arial" w:hAnsi="Arial" w:cs="Arial"/>
          <w:b/>
          <w:sz w:val="24"/>
          <w:szCs w:val="24"/>
        </w:rPr>
      </w:pPr>
      <w:r w:rsidRPr="00FD705D">
        <w:rPr>
          <w:rFonts w:ascii="Arial" w:hAnsi="Arial" w:cs="Arial"/>
          <w:b/>
          <w:sz w:val="24"/>
          <w:szCs w:val="24"/>
        </w:rPr>
        <w:t>O.S. NO. 823 OF 2012</w:t>
      </w:r>
    </w:p>
    <w:p w14:paraId="515F93AB" w14:textId="77777777" w:rsidR="00B811F5" w:rsidRDefault="00B811F5" w:rsidP="00B811F5">
      <w:pPr>
        <w:ind w:left="5103" w:right="-1039"/>
        <w:rPr>
          <w:rFonts w:ascii="Arial" w:hAnsi="Arial" w:cs="Arial"/>
          <w:sz w:val="24"/>
          <w:szCs w:val="24"/>
        </w:rPr>
      </w:pPr>
    </w:p>
    <w:p w14:paraId="79F53003" w14:textId="77777777" w:rsidR="00B811F5" w:rsidRPr="00FD705D" w:rsidRDefault="00B811F5" w:rsidP="00B811F5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FD705D">
        <w:rPr>
          <w:rFonts w:ascii="Arial" w:hAnsi="Arial" w:cs="Arial"/>
          <w:sz w:val="24"/>
          <w:szCs w:val="24"/>
        </w:rPr>
        <w:t>1) K. Viswanathan</w:t>
      </w:r>
    </w:p>
    <w:p w14:paraId="4E3FE0AB" w14:textId="77777777" w:rsidR="00B811F5" w:rsidRPr="00FD705D" w:rsidRDefault="00B811F5" w:rsidP="00B811F5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FD705D">
        <w:rPr>
          <w:rFonts w:ascii="Arial" w:hAnsi="Arial" w:cs="Arial"/>
          <w:sz w:val="24"/>
          <w:szCs w:val="24"/>
        </w:rPr>
        <w:t xml:space="preserve">2) Vasanthi @ </w:t>
      </w:r>
      <w:proofErr w:type="spellStart"/>
      <w:r w:rsidRPr="00FD705D">
        <w:rPr>
          <w:rFonts w:ascii="Arial" w:hAnsi="Arial" w:cs="Arial"/>
          <w:sz w:val="24"/>
          <w:szCs w:val="24"/>
        </w:rPr>
        <w:t>Vasanthamani</w:t>
      </w:r>
      <w:proofErr w:type="spellEnd"/>
    </w:p>
    <w:p w14:paraId="039AEA73" w14:textId="7499E5FA" w:rsidR="00B811F5" w:rsidRPr="00FD705D" w:rsidRDefault="00B811F5" w:rsidP="00B811F5">
      <w:pPr>
        <w:spacing w:after="0"/>
        <w:ind w:left="5103" w:right="-103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3) </w:t>
      </w:r>
      <w:proofErr w:type="spellStart"/>
      <w:r>
        <w:rPr>
          <w:rFonts w:ascii="Arial" w:hAnsi="Arial" w:cs="Arial"/>
          <w:sz w:val="24"/>
          <w:szCs w:val="24"/>
        </w:rPr>
        <w:t>Tmt</w:t>
      </w:r>
      <w:proofErr w:type="spellEnd"/>
      <w:r>
        <w:rPr>
          <w:rFonts w:ascii="Arial" w:hAnsi="Arial" w:cs="Arial"/>
          <w:sz w:val="24"/>
          <w:szCs w:val="24"/>
        </w:rPr>
        <w:t>. Valliammal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FD705D">
        <w:rPr>
          <w:rFonts w:ascii="Arial" w:hAnsi="Arial" w:cs="Arial"/>
          <w:sz w:val="24"/>
          <w:szCs w:val="24"/>
        </w:rPr>
        <w:t>- Petitioners/ Defendants</w:t>
      </w:r>
    </w:p>
    <w:p w14:paraId="7E3AF3C9" w14:textId="77777777" w:rsidR="00B811F5" w:rsidRDefault="00B811F5" w:rsidP="00B811F5">
      <w:pPr>
        <w:spacing w:after="0"/>
        <w:ind w:left="5103" w:right="-1039"/>
        <w:jc w:val="center"/>
        <w:rPr>
          <w:rFonts w:ascii="Arial" w:hAnsi="Arial" w:cs="Arial"/>
          <w:sz w:val="24"/>
          <w:szCs w:val="24"/>
        </w:rPr>
      </w:pPr>
    </w:p>
    <w:p w14:paraId="6920E796" w14:textId="77777777" w:rsidR="00B811F5" w:rsidRPr="00FD705D" w:rsidRDefault="00B811F5" w:rsidP="00B811F5">
      <w:pPr>
        <w:ind w:left="5103" w:right="-1039"/>
        <w:jc w:val="center"/>
        <w:rPr>
          <w:rFonts w:ascii="Arial" w:hAnsi="Arial" w:cs="Arial"/>
          <w:sz w:val="24"/>
          <w:szCs w:val="24"/>
        </w:rPr>
      </w:pPr>
      <w:r w:rsidRPr="00FD705D">
        <w:rPr>
          <w:rFonts w:ascii="Arial" w:hAnsi="Arial" w:cs="Arial"/>
          <w:sz w:val="24"/>
          <w:szCs w:val="24"/>
        </w:rPr>
        <w:t>-Vs-</w:t>
      </w:r>
    </w:p>
    <w:p w14:paraId="2E614CF8" w14:textId="4F189C8F" w:rsidR="00B811F5" w:rsidRPr="00FD705D" w:rsidRDefault="00B811F5" w:rsidP="00B811F5">
      <w:pPr>
        <w:ind w:left="5103" w:right="-103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K. Manjula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FD705D">
        <w:rPr>
          <w:rFonts w:ascii="Arial" w:hAnsi="Arial" w:cs="Arial"/>
          <w:sz w:val="24"/>
          <w:szCs w:val="24"/>
        </w:rPr>
        <w:t>- Respondent/ Plaintiff</w:t>
      </w:r>
    </w:p>
    <w:p w14:paraId="36857801" w14:textId="65D29A03" w:rsidR="005A6672" w:rsidRDefault="00B811F5" w:rsidP="00B811F5">
      <w:pPr>
        <w:ind w:left="5103" w:right="-1039"/>
        <w:jc w:val="center"/>
        <w:rPr>
          <w:rFonts w:ascii="Arial" w:eastAsia="Calibri" w:hAnsi="Arial" w:cs="Arial"/>
          <w:b/>
          <w:bCs/>
          <w:sz w:val="24"/>
          <w:szCs w:val="24"/>
          <w:u w:val="single"/>
          <w:lang w:val="en-GB"/>
        </w:rPr>
      </w:pPr>
      <w:r w:rsidRPr="00FD705D">
        <w:rPr>
          <w:rFonts w:ascii="Arial" w:eastAsia="Calibri" w:hAnsi="Arial" w:cs="Arial"/>
          <w:b/>
          <w:bCs/>
          <w:sz w:val="24"/>
          <w:szCs w:val="24"/>
          <w:u w:val="single"/>
          <w:lang w:val="en-GB"/>
        </w:rPr>
        <w:t>COUNTER STATEMENT FILED BY THE RESPONDENT</w:t>
      </w:r>
    </w:p>
    <w:p w14:paraId="0533BA94" w14:textId="77777777" w:rsidR="005A6672" w:rsidRDefault="005A6672" w:rsidP="00B811F5">
      <w:pPr>
        <w:ind w:left="5103" w:right="-1039"/>
        <w:jc w:val="center"/>
        <w:rPr>
          <w:rFonts w:ascii="Arial" w:eastAsia="Calibri" w:hAnsi="Arial" w:cs="Arial"/>
          <w:b/>
          <w:bCs/>
          <w:sz w:val="24"/>
          <w:szCs w:val="24"/>
          <w:u w:val="single"/>
          <w:lang w:val="en-GB"/>
        </w:rPr>
      </w:pPr>
    </w:p>
    <w:p w14:paraId="3EDDE52A" w14:textId="77777777" w:rsidR="00B811F5" w:rsidRDefault="00B811F5" w:rsidP="00B811F5">
      <w:pPr>
        <w:ind w:left="5103" w:right="-1039"/>
        <w:jc w:val="center"/>
        <w:rPr>
          <w:rFonts w:ascii="Arial" w:eastAsia="Calibri" w:hAnsi="Arial" w:cs="Arial"/>
          <w:b/>
          <w:bCs/>
          <w:sz w:val="24"/>
          <w:szCs w:val="24"/>
          <w:u w:val="single"/>
          <w:lang w:val="en-GB"/>
        </w:rPr>
      </w:pPr>
    </w:p>
    <w:p w14:paraId="61AD533F" w14:textId="77777777" w:rsidR="00B811F5" w:rsidRDefault="00B811F5" w:rsidP="00B811F5">
      <w:pPr>
        <w:ind w:left="5103" w:right="-1039"/>
        <w:jc w:val="center"/>
        <w:rPr>
          <w:rFonts w:ascii="Arial" w:eastAsia="Calibri" w:hAnsi="Arial" w:cs="Arial"/>
          <w:b/>
          <w:bCs/>
          <w:sz w:val="24"/>
          <w:szCs w:val="24"/>
          <w:u w:val="single"/>
          <w:lang w:val="en-GB"/>
        </w:rPr>
      </w:pPr>
    </w:p>
    <w:p w14:paraId="2569FF34" w14:textId="77777777" w:rsidR="005A6672" w:rsidRDefault="005A6672" w:rsidP="00B811F5">
      <w:pPr>
        <w:ind w:left="5103" w:right="-1039"/>
        <w:jc w:val="center"/>
        <w:rPr>
          <w:rFonts w:ascii="Arial" w:eastAsia="Calibri" w:hAnsi="Arial" w:cs="Arial"/>
          <w:b/>
          <w:bCs/>
          <w:sz w:val="24"/>
          <w:szCs w:val="24"/>
          <w:u w:val="single"/>
          <w:lang w:val="en-GB"/>
        </w:rPr>
      </w:pPr>
    </w:p>
    <w:p w14:paraId="637FADFC" w14:textId="11587065" w:rsidR="005A6672" w:rsidRDefault="00B811F5" w:rsidP="00B811F5">
      <w:pPr>
        <w:ind w:left="5103" w:right="-1039"/>
        <w:jc w:val="center"/>
        <w:rPr>
          <w:rFonts w:ascii="Arial" w:eastAsia="Calibri" w:hAnsi="Arial" w:cs="Arial"/>
          <w:b/>
          <w:bCs/>
          <w:sz w:val="24"/>
          <w:szCs w:val="24"/>
          <w:u w:val="single"/>
          <w:lang w:val="en-GB"/>
        </w:rPr>
      </w:pPr>
      <w:r>
        <w:rPr>
          <w:rFonts w:ascii="Arial" w:eastAsia="Calibri" w:hAnsi="Arial" w:cs="Arial"/>
          <w:b/>
          <w:bCs/>
          <w:sz w:val="24"/>
          <w:szCs w:val="24"/>
          <w:u w:val="single"/>
          <w:lang w:val="en-GB"/>
        </w:rPr>
        <w:t>PRE.</w:t>
      </w:r>
      <w:r w:rsidR="005A6672">
        <w:rPr>
          <w:rFonts w:ascii="Arial" w:eastAsia="Calibri" w:hAnsi="Arial" w:cs="Arial"/>
          <w:b/>
          <w:bCs/>
          <w:sz w:val="24"/>
          <w:szCs w:val="24"/>
          <w:u w:val="single"/>
          <w:lang w:val="en-GB"/>
        </w:rPr>
        <w:t>ON:</w:t>
      </w:r>
    </w:p>
    <w:p w14:paraId="7F34C78F" w14:textId="77777777" w:rsidR="005A6672" w:rsidRDefault="005A6672" w:rsidP="00B811F5">
      <w:pPr>
        <w:ind w:left="5103" w:right="-1039"/>
        <w:jc w:val="center"/>
        <w:rPr>
          <w:rFonts w:ascii="Arial" w:eastAsia="Calibri" w:hAnsi="Arial" w:cs="Arial"/>
          <w:b/>
          <w:bCs/>
          <w:sz w:val="24"/>
          <w:szCs w:val="24"/>
          <w:u w:val="single"/>
          <w:lang w:val="en-GB"/>
        </w:rPr>
      </w:pPr>
    </w:p>
    <w:p w14:paraId="6501792E" w14:textId="77777777" w:rsidR="005A6672" w:rsidRDefault="005A6672" w:rsidP="00B811F5">
      <w:pPr>
        <w:ind w:left="5103" w:right="-1039"/>
        <w:jc w:val="center"/>
        <w:rPr>
          <w:rFonts w:ascii="Arial" w:eastAsia="Calibri" w:hAnsi="Arial" w:cs="Arial"/>
          <w:b/>
          <w:bCs/>
          <w:sz w:val="24"/>
          <w:szCs w:val="24"/>
          <w:u w:val="single"/>
          <w:lang w:val="en-GB"/>
        </w:rPr>
      </w:pPr>
    </w:p>
    <w:p w14:paraId="5B6B4FB6" w14:textId="77777777" w:rsidR="00B811F5" w:rsidRDefault="00B811F5" w:rsidP="00B811F5">
      <w:pPr>
        <w:ind w:left="5103" w:right="-1039"/>
        <w:jc w:val="center"/>
        <w:rPr>
          <w:rFonts w:ascii="Arial" w:eastAsia="Calibri" w:hAnsi="Arial" w:cs="Arial"/>
          <w:b/>
          <w:bCs/>
          <w:sz w:val="24"/>
          <w:szCs w:val="24"/>
          <w:u w:val="single"/>
          <w:lang w:val="en-GB"/>
        </w:rPr>
      </w:pPr>
    </w:p>
    <w:p w14:paraId="0C384BCD" w14:textId="77777777" w:rsidR="005A6672" w:rsidRDefault="005A6672" w:rsidP="00B811F5">
      <w:pPr>
        <w:ind w:left="5103" w:right="-1039"/>
        <w:jc w:val="center"/>
        <w:rPr>
          <w:rFonts w:ascii="Arial" w:eastAsia="Calibri" w:hAnsi="Arial" w:cs="Arial"/>
          <w:b/>
          <w:bCs/>
          <w:sz w:val="24"/>
          <w:szCs w:val="24"/>
          <w:u w:val="single"/>
          <w:lang w:val="en-GB"/>
        </w:rPr>
      </w:pPr>
    </w:p>
    <w:p w14:paraId="57017203" w14:textId="77777777" w:rsidR="005A6672" w:rsidRPr="004A4FA0" w:rsidRDefault="005A6672" w:rsidP="00B811F5">
      <w:pPr>
        <w:tabs>
          <w:tab w:val="left" w:pos="6379"/>
        </w:tabs>
        <w:spacing w:after="0" w:line="240" w:lineRule="auto"/>
        <w:ind w:left="5103" w:right="-1039"/>
        <w:rPr>
          <w:rFonts w:ascii="Arial" w:hAnsi="Arial" w:cs="Arial"/>
          <w:b/>
          <w:sz w:val="24"/>
          <w:szCs w:val="24"/>
          <w:u w:val="single"/>
        </w:rPr>
      </w:pPr>
      <w:r w:rsidRPr="004A4FA0"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</w:p>
    <w:p w14:paraId="6D7FCFCD" w14:textId="77777777" w:rsidR="005A6672" w:rsidRPr="004A4FA0" w:rsidRDefault="005A6672" w:rsidP="00B811F5">
      <w:pPr>
        <w:tabs>
          <w:tab w:val="left" w:pos="6379"/>
        </w:tabs>
        <w:spacing w:after="0" w:line="240" w:lineRule="auto"/>
        <w:ind w:left="5103" w:right="-1039"/>
        <w:rPr>
          <w:rFonts w:ascii="Arial" w:hAnsi="Arial" w:cs="Arial"/>
          <w:b/>
          <w:sz w:val="24"/>
          <w:szCs w:val="24"/>
        </w:rPr>
      </w:pPr>
      <w:r w:rsidRPr="004A4FA0">
        <w:rPr>
          <w:rFonts w:ascii="Arial" w:hAnsi="Arial" w:cs="Arial"/>
          <w:b/>
          <w:sz w:val="24"/>
          <w:szCs w:val="24"/>
        </w:rPr>
        <w:t xml:space="preserve">Mr. </w:t>
      </w:r>
      <w:proofErr w:type="spellStart"/>
      <w:r w:rsidRPr="004A4FA0">
        <w:rPr>
          <w:rFonts w:ascii="Arial" w:hAnsi="Arial" w:cs="Arial"/>
          <w:b/>
          <w:sz w:val="24"/>
          <w:szCs w:val="24"/>
        </w:rPr>
        <w:t>S.Chandrasekaran</w:t>
      </w:r>
      <w:proofErr w:type="spellEnd"/>
      <w:r w:rsidRPr="004A4FA0">
        <w:rPr>
          <w:rFonts w:ascii="Arial" w:hAnsi="Arial" w:cs="Arial"/>
          <w:b/>
          <w:sz w:val="24"/>
          <w:szCs w:val="24"/>
        </w:rPr>
        <w:t xml:space="preserve">, M.A.,B.L.,DLL., </w:t>
      </w:r>
    </w:p>
    <w:p w14:paraId="5B53EF32" w14:textId="77777777" w:rsidR="005A6672" w:rsidRPr="004A4FA0" w:rsidRDefault="005A6672" w:rsidP="00B811F5">
      <w:pPr>
        <w:tabs>
          <w:tab w:val="left" w:pos="6379"/>
        </w:tabs>
        <w:spacing w:after="0" w:line="240" w:lineRule="auto"/>
        <w:ind w:left="5103" w:right="-103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</w:t>
      </w:r>
      <w:r w:rsidRPr="004A4FA0">
        <w:rPr>
          <w:rFonts w:ascii="Arial" w:hAnsi="Arial" w:cs="Arial"/>
          <w:sz w:val="24"/>
          <w:szCs w:val="24"/>
        </w:rPr>
        <w:t xml:space="preserve">, </w:t>
      </w:r>
    </w:p>
    <w:p w14:paraId="3E0C3797" w14:textId="77777777" w:rsidR="005A6672" w:rsidRPr="004A4FA0" w:rsidRDefault="005A6672" w:rsidP="00B811F5">
      <w:pPr>
        <w:tabs>
          <w:tab w:val="left" w:pos="6379"/>
        </w:tabs>
        <w:spacing w:after="0" w:line="240" w:lineRule="auto"/>
        <w:ind w:left="5103" w:right="-1039"/>
        <w:rPr>
          <w:rFonts w:ascii="Arial" w:hAnsi="Arial" w:cs="Arial"/>
          <w:sz w:val="24"/>
          <w:szCs w:val="24"/>
        </w:rPr>
      </w:pPr>
      <w:r w:rsidRPr="004A4FA0">
        <w:rPr>
          <w:rFonts w:ascii="Arial" w:hAnsi="Arial" w:cs="Arial"/>
          <w:sz w:val="24"/>
          <w:szCs w:val="24"/>
        </w:rPr>
        <w:t xml:space="preserve">85/12, </w:t>
      </w:r>
      <w:proofErr w:type="spellStart"/>
      <w:r w:rsidRPr="004A4FA0">
        <w:rPr>
          <w:rFonts w:ascii="Arial" w:hAnsi="Arial" w:cs="Arial"/>
          <w:sz w:val="24"/>
          <w:szCs w:val="24"/>
        </w:rPr>
        <w:t>Cherran</w:t>
      </w:r>
      <w:proofErr w:type="spellEnd"/>
      <w:r w:rsidRPr="004A4FA0">
        <w:rPr>
          <w:rFonts w:ascii="Arial" w:hAnsi="Arial" w:cs="Arial"/>
          <w:sz w:val="24"/>
          <w:szCs w:val="24"/>
        </w:rPr>
        <w:t xml:space="preserve"> Tower Apartments, </w:t>
      </w:r>
    </w:p>
    <w:p w14:paraId="75BD814E" w14:textId="77777777" w:rsidR="005A6672" w:rsidRPr="004A4FA0" w:rsidRDefault="005A6672" w:rsidP="00B811F5">
      <w:pPr>
        <w:tabs>
          <w:tab w:val="left" w:pos="6379"/>
        </w:tabs>
        <w:spacing w:after="0" w:line="240" w:lineRule="auto"/>
        <w:ind w:left="5103" w:right="-1039"/>
        <w:rPr>
          <w:rFonts w:ascii="Arial" w:hAnsi="Arial" w:cs="Arial"/>
          <w:sz w:val="24"/>
          <w:szCs w:val="24"/>
        </w:rPr>
      </w:pPr>
      <w:r w:rsidRPr="004A4FA0">
        <w:rPr>
          <w:rFonts w:ascii="Arial" w:hAnsi="Arial" w:cs="Arial"/>
          <w:sz w:val="24"/>
          <w:szCs w:val="24"/>
        </w:rPr>
        <w:t xml:space="preserve">Govt. Arts College Road, </w:t>
      </w:r>
    </w:p>
    <w:p w14:paraId="02168B4B" w14:textId="77777777" w:rsidR="005A6672" w:rsidRPr="004A4FA0" w:rsidRDefault="005A6672" w:rsidP="00B811F5">
      <w:pPr>
        <w:tabs>
          <w:tab w:val="left" w:pos="6379"/>
        </w:tabs>
        <w:spacing w:after="0" w:line="240" w:lineRule="auto"/>
        <w:ind w:left="5103" w:right="-1039"/>
        <w:rPr>
          <w:rFonts w:ascii="Arial" w:hAnsi="Arial" w:cs="Arial"/>
          <w:sz w:val="24"/>
          <w:szCs w:val="24"/>
        </w:rPr>
      </w:pPr>
      <w:r w:rsidRPr="004A4FA0">
        <w:rPr>
          <w:rFonts w:ascii="Arial" w:hAnsi="Arial" w:cs="Arial"/>
          <w:sz w:val="24"/>
          <w:szCs w:val="24"/>
        </w:rPr>
        <w:t xml:space="preserve">Coimbatore - 641 018.  </w:t>
      </w:r>
    </w:p>
    <w:p w14:paraId="35EA7CC3" w14:textId="77777777" w:rsidR="005A6672" w:rsidRPr="004A4FA0" w:rsidRDefault="005A6672" w:rsidP="00B811F5">
      <w:pPr>
        <w:tabs>
          <w:tab w:val="left" w:pos="6379"/>
        </w:tabs>
        <w:spacing w:after="0" w:line="240" w:lineRule="auto"/>
        <w:ind w:left="5103" w:right="-1039"/>
        <w:rPr>
          <w:rFonts w:ascii="Arial" w:hAnsi="Arial" w:cs="Arial"/>
          <w:sz w:val="24"/>
          <w:szCs w:val="24"/>
        </w:rPr>
      </w:pPr>
      <w:r w:rsidRPr="004A4FA0">
        <w:rPr>
          <w:rFonts w:ascii="Arial" w:hAnsi="Arial" w:cs="Arial"/>
          <w:sz w:val="24"/>
          <w:szCs w:val="24"/>
        </w:rPr>
        <w:t>93631 20899, 77088 18900,</w:t>
      </w:r>
    </w:p>
    <w:p w14:paraId="66D628A8" w14:textId="2B63DE5C" w:rsidR="005A6672" w:rsidRPr="00AC01AB" w:rsidRDefault="005A6672" w:rsidP="00B811F5">
      <w:pPr>
        <w:tabs>
          <w:tab w:val="left" w:pos="6379"/>
        </w:tabs>
        <w:spacing w:after="0" w:line="240" w:lineRule="auto"/>
        <w:ind w:left="5103" w:right="-1039"/>
        <w:rPr>
          <w:rFonts w:ascii="Arial" w:hAnsi="Arial" w:cs="Arial"/>
          <w:sz w:val="24"/>
          <w:szCs w:val="24"/>
        </w:rPr>
      </w:pPr>
      <w:r w:rsidRPr="004A4FA0">
        <w:rPr>
          <w:rFonts w:ascii="Arial" w:hAnsi="Arial" w:cs="Arial"/>
          <w:sz w:val="24"/>
          <w:szCs w:val="24"/>
        </w:rPr>
        <w:t>0422-2200337.</w:t>
      </w:r>
      <w:r w:rsidRPr="00EF7F3A">
        <w:rPr>
          <w:rFonts w:ascii="Arial" w:hAnsi="Arial" w:cs="Arial"/>
          <w:sz w:val="24"/>
          <w:szCs w:val="24"/>
        </w:rPr>
        <w:t xml:space="preserve">  </w:t>
      </w:r>
    </w:p>
    <w:sectPr w:rsidR="005A6672" w:rsidRPr="00AC0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440CE8"/>
    <w:multiLevelType w:val="hybridMultilevel"/>
    <w:tmpl w:val="EF622C16"/>
    <w:lvl w:ilvl="0" w:tplc="BF5E2A0E">
      <w:start w:val="1"/>
      <w:numFmt w:val="lowerLetter"/>
      <w:lvlText w:val="%1."/>
      <w:lvlJc w:val="left"/>
      <w:pPr>
        <w:ind w:left="786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6CC17272"/>
    <w:multiLevelType w:val="hybridMultilevel"/>
    <w:tmpl w:val="003C5280"/>
    <w:lvl w:ilvl="0" w:tplc="7ECA94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651890">
    <w:abstractNumId w:val="0"/>
  </w:num>
  <w:num w:numId="2" w16cid:durableId="1452434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4461"/>
    <w:rsid w:val="00017F6D"/>
    <w:rsid w:val="00044461"/>
    <w:rsid w:val="000A7A70"/>
    <w:rsid w:val="000B76E3"/>
    <w:rsid w:val="000D7092"/>
    <w:rsid w:val="0018221B"/>
    <w:rsid w:val="001C1EA4"/>
    <w:rsid w:val="00281AA7"/>
    <w:rsid w:val="00292313"/>
    <w:rsid w:val="003574DA"/>
    <w:rsid w:val="003602A0"/>
    <w:rsid w:val="003D66BF"/>
    <w:rsid w:val="00460D68"/>
    <w:rsid w:val="00491468"/>
    <w:rsid w:val="00510ABF"/>
    <w:rsid w:val="00525B4A"/>
    <w:rsid w:val="005446FD"/>
    <w:rsid w:val="005A6672"/>
    <w:rsid w:val="00612774"/>
    <w:rsid w:val="006D0431"/>
    <w:rsid w:val="0073453F"/>
    <w:rsid w:val="007A2BCE"/>
    <w:rsid w:val="00832831"/>
    <w:rsid w:val="00866A26"/>
    <w:rsid w:val="008777E9"/>
    <w:rsid w:val="00877839"/>
    <w:rsid w:val="008D01D5"/>
    <w:rsid w:val="00900838"/>
    <w:rsid w:val="009A33C3"/>
    <w:rsid w:val="009B5079"/>
    <w:rsid w:val="009C47CF"/>
    <w:rsid w:val="00A11C33"/>
    <w:rsid w:val="00AC01AB"/>
    <w:rsid w:val="00AF7D9E"/>
    <w:rsid w:val="00B811F5"/>
    <w:rsid w:val="00BC1DDE"/>
    <w:rsid w:val="00BE0DCE"/>
    <w:rsid w:val="00C2245B"/>
    <w:rsid w:val="00C26524"/>
    <w:rsid w:val="00C414BD"/>
    <w:rsid w:val="00C7720B"/>
    <w:rsid w:val="00D31CDA"/>
    <w:rsid w:val="00D71089"/>
    <w:rsid w:val="00DE7562"/>
    <w:rsid w:val="00DF1406"/>
    <w:rsid w:val="00E71615"/>
    <w:rsid w:val="00EB2430"/>
    <w:rsid w:val="00EC2F33"/>
    <w:rsid w:val="00EE1195"/>
    <w:rsid w:val="00F10B3C"/>
    <w:rsid w:val="00FD705D"/>
    <w:rsid w:val="00FD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C4B67"/>
  <w15:docId w15:val="{B946076B-B0E3-4BA7-9FC8-225CB53A5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1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66A26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eastAsia="en-IN"/>
    </w:rPr>
  </w:style>
  <w:style w:type="character" w:customStyle="1" w:styleId="TitleChar">
    <w:name w:val="Title Char"/>
    <w:basedOn w:val="DefaultParagraphFont"/>
    <w:link w:val="Title"/>
    <w:rsid w:val="00866A26"/>
    <w:rPr>
      <w:rFonts w:ascii="Arial" w:eastAsia="Times New Roman" w:hAnsi="Arial" w:cs="Arial"/>
      <w:sz w:val="24"/>
      <w:szCs w:val="24"/>
      <w:u w:val="single"/>
      <w:lang w:eastAsia="en-IN"/>
    </w:rPr>
  </w:style>
  <w:style w:type="paragraph" w:styleId="ListParagraph">
    <w:name w:val="List Paragraph"/>
    <w:basedOn w:val="Normal"/>
    <w:uiPriority w:val="34"/>
    <w:qFormat/>
    <w:rsid w:val="007A2BCE"/>
    <w:pPr>
      <w:spacing w:after="160" w:line="259" w:lineRule="auto"/>
      <w:ind w:left="720"/>
      <w:contextualSpacing/>
    </w:pPr>
    <w:rPr>
      <w:lang w:bidi="ta-IN"/>
    </w:rPr>
  </w:style>
  <w:style w:type="paragraph" w:styleId="BodyText">
    <w:name w:val="Body Text"/>
    <w:basedOn w:val="Normal"/>
    <w:link w:val="BodyTextChar"/>
    <w:rsid w:val="007A2BCE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eastAsia="en-IN"/>
    </w:rPr>
  </w:style>
  <w:style w:type="character" w:customStyle="1" w:styleId="BodyTextChar">
    <w:name w:val="Body Text Char"/>
    <w:basedOn w:val="DefaultParagraphFont"/>
    <w:link w:val="BodyText"/>
    <w:rsid w:val="007A2BCE"/>
    <w:rPr>
      <w:rFonts w:ascii="Courier New" w:eastAsia="Times New Roman" w:hAnsi="Courier New" w:cs="Times New Roman"/>
      <w:sz w:val="24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20</cp:revision>
  <dcterms:created xsi:type="dcterms:W3CDTF">2023-12-28T09:49:00Z</dcterms:created>
  <dcterms:modified xsi:type="dcterms:W3CDTF">2024-12-16T10:56:00Z</dcterms:modified>
</cp:coreProperties>
</file>