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7AA9BA" w14:textId="77777777" w:rsidR="001A3116" w:rsidRDefault="001A3116">
      <w:pPr>
        <w:pStyle w:val="BodyText"/>
        <w:rPr>
          <w:rFonts w:ascii="Times New Roman"/>
          <w:sz w:val="20"/>
        </w:rPr>
      </w:pPr>
    </w:p>
    <w:p w14:paraId="36CDF3ED" w14:textId="77777777" w:rsidR="001A3116" w:rsidRDefault="001A3116">
      <w:pPr>
        <w:pStyle w:val="BodyText"/>
        <w:rPr>
          <w:rFonts w:ascii="Times New Roman"/>
          <w:sz w:val="20"/>
        </w:rPr>
      </w:pPr>
    </w:p>
    <w:p w14:paraId="16139D26" w14:textId="77777777" w:rsidR="001A3116" w:rsidRDefault="001A3116">
      <w:pPr>
        <w:pStyle w:val="BodyText"/>
        <w:rPr>
          <w:rFonts w:ascii="Times New Roman"/>
          <w:sz w:val="20"/>
        </w:rPr>
      </w:pPr>
    </w:p>
    <w:p w14:paraId="09808151" w14:textId="77777777" w:rsidR="001A3116" w:rsidRDefault="001A3116">
      <w:pPr>
        <w:pStyle w:val="BodyText"/>
        <w:rPr>
          <w:rFonts w:ascii="Times New Roman"/>
          <w:sz w:val="20"/>
        </w:rPr>
      </w:pPr>
    </w:p>
    <w:p w14:paraId="21EDB0FB" w14:textId="77777777" w:rsidR="001A3116" w:rsidRDefault="001A3116">
      <w:pPr>
        <w:pStyle w:val="BodyText"/>
        <w:rPr>
          <w:rFonts w:ascii="Times New Roman"/>
          <w:sz w:val="20"/>
        </w:rPr>
      </w:pPr>
    </w:p>
    <w:p w14:paraId="36AB5BA2" w14:textId="77777777" w:rsidR="001A3116" w:rsidRDefault="001A3116">
      <w:pPr>
        <w:pStyle w:val="BodyText"/>
        <w:rPr>
          <w:rFonts w:ascii="Times New Roman"/>
          <w:sz w:val="20"/>
        </w:rPr>
      </w:pPr>
    </w:p>
    <w:p w14:paraId="66E73682" w14:textId="77777777" w:rsidR="001A3116" w:rsidRDefault="001A3116">
      <w:pPr>
        <w:pStyle w:val="BodyText"/>
        <w:rPr>
          <w:rFonts w:ascii="Times New Roman"/>
          <w:sz w:val="20"/>
        </w:rPr>
      </w:pPr>
    </w:p>
    <w:p w14:paraId="4F22FF34" w14:textId="77777777" w:rsidR="001A3116" w:rsidRDefault="001A3116">
      <w:pPr>
        <w:pStyle w:val="BodyText"/>
        <w:rPr>
          <w:rFonts w:ascii="Times New Roman"/>
          <w:sz w:val="20"/>
        </w:rPr>
      </w:pPr>
    </w:p>
    <w:p w14:paraId="0CA54FE6" w14:textId="77777777" w:rsidR="001A3116" w:rsidRDefault="001A3116">
      <w:pPr>
        <w:pStyle w:val="BodyText"/>
        <w:rPr>
          <w:rFonts w:ascii="Times New Roman"/>
          <w:sz w:val="20"/>
        </w:rPr>
      </w:pPr>
    </w:p>
    <w:p w14:paraId="3CF6F482" w14:textId="77777777" w:rsidR="001A3116" w:rsidRDefault="001A3116">
      <w:pPr>
        <w:pStyle w:val="BodyText"/>
        <w:rPr>
          <w:rFonts w:ascii="Times New Roman"/>
          <w:sz w:val="20"/>
        </w:rPr>
      </w:pPr>
    </w:p>
    <w:p w14:paraId="690F03C7" w14:textId="77777777" w:rsidR="001A3116" w:rsidRDefault="001A3116">
      <w:pPr>
        <w:pStyle w:val="BodyText"/>
        <w:rPr>
          <w:rFonts w:ascii="Times New Roman"/>
          <w:sz w:val="20"/>
        </w:rPr>
      </w:pPr>
    </w:p>
    <w:p w14:paraId="0010E05C" w14:textId="77777777" w:rsidR="001A3116" w:rsidRDefault="001A3116">
      <w:pPr>
        <w:pStyle w:val="BodyText"/>
        <w:rPr>
          <w:rFonts w:ascii="Times New Roman"/>
          <w:sz w:val="20"/>
        </w:rPr>
      </w:pPr>
    </w:p>
    <w:p w14:paraId="227BCE97" w14:textId="77777777" w:rsidR="001A3116" w:rsidRDefault="001A3116">
      <w:pPr>
        <w:pStyle w:val="BodyText"/>
        <w:rPr>
          <w:rFonts w:ascii="Times New Roman"/>
          <w:sz w:val="20"/>
        </w:rPr>
      </w:pPr>
    </w:p>
    <w:p w14:paraId="02B12DEF" w14:textId="77777777" w:rsidR="001A3116" w:rsidRDefault="001A3116">
      <w:pPr>
        <w:pStyle w:val="BodyText"/>
        <w:rPr>
          <w:rFonts w:ascii="Times New Roman"/>
          <w:sz w:val="20"/>
        </w:rPr>
      </w:pPr>
    </w:p>
    <w:p w14:paraId="623BD7FA" w14:textId="77777777" w:rsidR="001A3116" w:rsidRDefault="001A3116">
      <w:pPr>
        <w:pStyle w:val="BodyText"/>
        <w:rPr>
          <w:rFonts w:ascii="Times New Roman"/>
          <w:sz w:val="20"/>
        </w:rPr>
      </w:pPr>
    </w:p>
    <w:p w14:paraId="2CD98DD5" w14:textId="77777777" w:rsidR="001A3116" w:rsidRDefault="001A3116">
      <w:pPr>
        <w:pStyle w:val="BodyText"/>
        <w:rPr>
          <w:rFonts w:ascii="Times New Roman"/>
          <w:sz w:val="20"/>
        </w:rPr>
      </w:pPr>
    </w:p>
    <w:p w14:paraId="3122E019" w14:textId="77777777" w:rsidR="001A3116" w:rsidRDefault="001A3116">
      <w:pPr>
        <w:pStyle w:val="BodyText"/>
        <w:rPr>
          <w:rFonts w:ascii="Times New Roman"/>
          <w:sz w:val="20"/>
        </w:rPr>
      </w:pPr>
    </w:p>
    <w:p w14:paraId="21FBF002" w14:textId="77777777" w:rsidR="001A3116" w:rsidRDefault="001A3116">
      <w:pPr>
        <w:pStyle w:val="BodyText"/>
        <w:rPr>
          <w:rFonts w:ascii="Times New Roman"/>
          <w:sz w:val="20"/>
        </w:rPr>
      </w:pPr>
    </w:p>
    <w:p w14:paraId="593336CB" w14:textId="77777777" w:rsidR="001A3116" w:rsidRDefault="001A3116">
      <w:pPr>
        <w:pStyle w:val="BodyText"/>
        <w:rPr>
          <w:rFonts w:ascii="Times New Roman"/>
          <w:sz w:val="20"/>
        </w:rPr>
      </w:pPr>
    </w:p>
    <w:p w14:paraId="1CCA012F" w14:textId="77777777" w:rsidR="001A3116" w:rsidRDefault="001A3116">
      <w:pPr>
        <w:pStyle w:val="BodyText"/>
        <w:rPr>
          <w:rFonts w:ascii="Times New Roman"/>
          <w:sz w:val="20"/>
        </w:rPr>
      </w:pPr>
    </w:p>
    <w:p w14:paraId="0C9C3015" w14:textId="77777777" w:rsidR="001A3116" w:rsidRDefault="001A3116">
      <w:pPr>
        <w:pStyle w:val="BodyText"/>
        <w:rPr>
          <w:rFonts w:ascii="Times New Roman"/>
          <w:sz w:val="20"/>
        </w:rPr>
      </w:pPr>
    </w:p>
    <w:p w14:paraId="5EED5E75" w14:textId="77777777" w:rsidR="001A3116" w:rsidRDefault="001A3116">
      <w:pPr>
        <w:pStyle w:val="BodyText"/>
        <w:rPr>
          <w:rFonts w:ascii="Times New Roman"/>
          <w:sz w:val="20"/>
        </w:rPr>
      </w:pPr>
    </w:p>
    <w:p w14:paraId="534D9D9F" w14:textId="77777777" w:rsidR="001A3116" w:rsidRDefault="001A3116">
      <w:pPr>
        <w:pStyle w:val="BodyText"/>
        <w:rPr>
          <w:rFonts w:ascii="Times New Roman"/>
          <w:sz w:val="20"/>
        </w:rPr>
      </w:pPr>
    </w:p>
    <w:p w14:paraId="63A4C4E9" w14:textId="77777777" w:rsidR="001A3116" w:rsidRDefault="001A3116">
      <w:pPr>
        <w:pStyle w:val="BodyText"/>
        <w:rPr>
          <w:rFonts w:ascii="Times New Roman"/>
          <w:sz w:val="20"/>
        </w:rPr>
      </w:pPr>
    </w:p>
    <w:p w14:paraId="43230AEB" w14:textId="77777777" w:rsidR="001A3116" w:rsidRDefault="001A3116">
      <w:pPr>
        <w:pStyle w:val="BodyText"/>
        <w:rPr>
          <w:rFonts w:ascii="Times New Roman"/>
          <w:sz w:val="20"/>
        </w:rPr>
      </w:pPr>
    </w:p>
    <w:p w14:paraId="32669EE8" w14:textId="77777777" w:rsidR="001A3116" w:rsidRDefault="001A3116">
      <w:pPr>
        <w:pStyle w:val="BodyText"/>
        <w:rPr>
          <w:rFonts w:ascii="Times New Roman"/>
          <w:sz w:val="20"/>
        </w:rPr>
      </w:pPr>
    </w:p>
    <w:p w14:paraId="25EAF357" w14:textId="77777777" w:rsidR="001A3116" w:rsidRDefault="001A3116">
      <w:pPr>
        <w:pStyle w:val="BodyText"/>
        <w:rPr>
          <w:rFonts w:ascii="Times New Roman"/>
          <w:sz w:val="20"/>
        </w:rPr>
      </w:pPr>
    </w:p>
    <w:p w14:paraId="418607E7" w14:textId="77777777" w:rsidR="001A3116" w:rsidRDefault="001A3116">
      <w:pPr>
        <w:pStyle w:val="BodyText"/>
        <w:rPr>
          <w:rFonts w:ascii="Times New Roman"/>
          <w:sz w:val="20"/>
        </w:rPr>
      </w:pPr>
    </w:p>
    <w:p w14:paraId="4DEA04B4" w14:textId="77777777" w:rsidR="001A3116" w:rsidRDefault="001A3116">
      <w:pPr>
        <w:pStyle w:val="BodyText"/>
        <w:rPr>
          <w:rFonts w:ascii="Times New Roman"/>
          <w:sz w:val="20"/>
        </w:rPr>
      </w:pPr>
    </w:p>
    <w:p w14:paraId="25C35ACA" w14:textId="77777777" w:rsidR="001A3116" w:rsidRDefault="001A3116">
      <w:pPr>
        <w:pStyle w:val="BodyText"/>
        <w:rPr>
          <w:rFonts w:ascii="Times New Roman"/>
          <w:sz w:val="20"/>
        </w:rPr>
      </w:pPr>
    </w:p>
    <w:p w14:paraId="527EB25A" w14:textId="77777777" w:rsidR="001A3116" w:rsidRDefault="001A3116">
      <w:pPr>
        <w:pStyle w:val="BodyText"/>
        <w:spacing w:before="3"/>
        <w:rPr>
          <w:rFonts w:ascii="Times New Roman"/>
          <w:sz w:val="22"/>
        </w:rPr>
      </w:pPr>
    </w:p>
    <w:p w14:paraId="618CFEA9" w14:textId="77777777" w:rsidR="001A3116" w:rsidRDefault="00F0716D">
      <w:pPr>
        <w:pStyle w:val="Heading1"/>
        <w:ind w:left="26" w:right="61"/>
        <w:jc w:val="center"/>
        <w:rPr>
          <w:u w:val="none"/>
        </w:rPr>
      </w:pPr>
      <w:r>
        <w:rPr>
          <w:u w:val="thick"/>
        </w:rPr>
        <w:t>AGREEMENT</w:t>
      </w:r>
      <w:r>
        <w:rPr>
          <w:spacing w:val="-5"/>
          <w:u w:val="thick"/>
        </w:rPr>
        <w:t xml:space="preserve"> </w:t>
      </w:r>
      <w:r>
        <w:rPr>
          <w:u w:val="thick"/>
        </w:rPr>
        <w:t>OF</w:t>
      </w:r>
      <w:r>
        <w:rPr>
          <w:spacing w:val="-1"/>
          <w:u w:val="thick"/>
        </w:rPr>
        <w:t xml:space="preserve"> </w:t>
      </w:r>
      <w:r>
        <w:rPr>
          <w:u w:val="thick"/>
        </w:rPr>
        <w:t>LEASE</w:t>
      </w:r>
    </w:p>
    <w:p w14:paraId="79127CAC" w14:textId="4BC9F95C" w:rsidR="001A3116" w:rsidRDefault="00F0716D">
      <w:pPr>
        <w:pStyle w:val="BodyText"/>
        <w:tabs>
          <w:tab w:val="left" w:pos="4987"/>
        </w:tabs>
        <w:spacing w:before="138"/>
        <w:ind w:left="26"/>
        <w:jc w:val="center"/>
      </w:pPr>
      <w:r>
        <w:t>This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Lease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on this</w:t>
      </w:r>
      <w:r>
        <w:tab/>
        <w:t>day</w:t>
      </w:r>
      <w:r>
        <w:rPr>
          <w:spacing w:val="-6"/>
        </w:rPr>
        <w:t xml:space="preserve"> </w:t>
      </w:r>
      <w:r>
        <w:t>of</w:t>
      </w:r>
      <w:r>
        <w:rPr>
          <w:spacing w:val="5"/>
        </w:rPr>
        <w:t xml:space="preserve"> </w:t>
      </w:r>
      <w:r w:rsidR="00C55A16">
        <w:rPr>
          <w:rFonts w:ascii="Arial"/>
          <w:b/>
        </w:rPr>
        <w:t xml:space="preserve">May </w:t>
      </w:r>
      <w:r>
        <w:rPr>
          <w:rFonts w:ascii="Arial"/>
          <w:b/>
        </w:rPr>
        <w:t>2024</w:t>
      </w:r>
      <w:r>
        <w:t>.</w:t>
      </w:r>
    </w:p>
    <w:p w14:paraId="5545C62C" w14:textId="77777777" w:rsidR="001A3116" w:rsidRDefault="001A3116">
      <w:pPr>
        <w:pStyle w:val="BodyText"/>
        <w:spacing w:before="8"/>
        <w:rPr>
          <w:sz w:val="23"/>
        </w:rPr>
      </w:pPr>
    </w:p>
    <w:p w14:paraId="70D07134" w14:textId="77777777" w:rsidR="001A3116" w:rsidRDefault="00F0716D">
      <w:pPr>
        <w:pStyle w:val="BodyText"/>
        <w:ind w:left="26" w:right="50"/>
        <w:jc w:val="center"/>
      </w:pPr>
      <w:r>
        <w:t>BETWEEN</w:t>
      </w:r>
    </w:p>
    <w:p w14:paraId="0793D553" w14:textId="77777777" w:rsidR="001A3116" w:rsidRDefault="001A3116">
      <w:pPr>
        <w:pStyle w:val="BodyText"/>
        <w:spacing w:before="7"/>
        <w:rPr>
          <w:sz w:val="15"/>
        </w:rPr>
      </w:pPr>
    </w:p>
    <w:p w14:paraId="31336181" w14:textId="24155810" w:rsidR="001A3116" w:rsidRDefault="00C55A16" w:rsidP="00C55A16">
      <w:pPr>
        <w:pStyle w:val="BodyText"/>
        <w:tabs>
          <w:tab w:val="left" w:pos="8505"/>
        </w:tabs>
        <w:spacing w:before="92" w:line="360" w:lineRule="auto"/>
        <w:jc w:val="both"/>
      </w:pPr>
      <w:r>
        <w:t xml:space="preserve">            </w:t>
      </w:r>
      <w:proofErr w:type="spellStart"/>
      <w:r>
        <w:t>Mrs.Sharmila</w:t>
      </w:r>
      <w:proofErr w:type="spellEnd"/>
      <w:r>
        <w:t xml:space="preserve"> </w:t>
      </w:r>
      <w:proofErr w:type="spellStart"/>
      <w:r>
        <w:t>R.Mallya</w:t>
      </w:r>
      <w:proofErr w:type="spellEnd"/>
      <w:r w:rsidR="00F0716D">
        <w:t>,</w:t>
      </w:r>
      <w:r w:rsidR="00F0716D">
        <w:rPr>
          <w:spacing w:val="113"/>
        </w:rPr>
        <w:t xml:space="preserve"> </w:t>
      </w:r>
      <w:r w:rsidR="00EE639D">
        <w:t>W/</w:t>
      </w:r>
      <w:proofErr w:type="spellStart"/>
      <w:r w:rsidR="00EE639D">
        <w:t>o.D.Rajagopal</w:t>
      </w:r>
      <w:proofErr w:type="spellEnd"/>
      <w:r w:rsidR="00EE639D">
        <w:t xml:space="preserve"> </w:t>
      </w:r>
      <w:proofErr w:type="spellStart"/>
      <w:r w:rsidR="00EE639D">
        <w:t>Mallya</w:t>
      </w:r>
      <w:proofErr w:type="spellEnd"/>
      <w:r w:rsidR="00F0716D">
        <w:t>,</w:t>
      </w:r>
      <w:r w:rsidR="00F0716D">
        <w:rPr>
          <w:spacing w:val="113"/>
        </w:rPr>
        <w:t xml:space="preserve"> </w:t>
      </w:r>
      <w:r w:rsidR="00F0716D" w:rsidRPr="00C55A16">
        <w:rPr>
          <w:rFonts w:ascii="Arial" w:hAnsi="Arial" w:cs="Arial"/>
        </w:rPr>
        <w:t>aged</w:t>
      </w:r>
      <w:r>
        <w:rPr>
          <w:rFonts w:ascii="Arial" w:hAnsi="Arial" w:cs="Arial"/>
        </w:rPr>
        <w:t xml:space="preserve"> 55 </w:t>
      </w:r>
      <w:r w:rsidR="00F0716D" w:rsidRPr="00C55A16">
        <w:rPr>
          <w:rFonts w:ascii="Arial" w:hAnsi="Arial" w:cs="Arial"/>
        </w:rPr>
        <w:t>years</w:t>
      </w:r>
      <w:r w:rsidR="00F0716D">
        <w:t>,</w:t>
      </w:r>
      <w:r>
        <w:t xml:space="preserve"> </w:t>
      </w:r>
      <w:r w:rsidR="00F0716D">
        <w:t>residing</w:t>
      </w:r>
      <w:r w:rsidR="00F0716D">
        <w:rPr>
          <w:spacing w:val="34"/>
        </w:rPr>
        <w:t xml:space="preserve"> </w:t>
      </w:r>
      <w:r w:rsidR="00F0716D">
        <w:t>at</w:t>
      </w:r>
      <w:r w:rsidR="00F0716D">
        <w:rPr>
          <w:spacing w:val="34"/>
        </w:rPr>
        <w:t xml:space="preserve"> </w:t>
      </w:r>
      <w:r>
        <w:t xml:space="preserve">L 905, </w:t>
      </w:r>
      <w:proofErr w:type="spellStart"/>
      <w:r>
        <w:t>Purvankara</w:t>
      </w:r>
      <w:proofErr w:type="spellEnd"/>
      <w:r>
        <w:t xml:space="preserve"> </w:t>
      </w:r>
      <w:proofErr w:type="spellStart"/>
      <w:r>
        <w:t>Bluemont</w:t>
      </w:r>
      <w:proofErr w:type="spellEnd"/>
      <w:r>
        <w:t xml:space="preserve">, </w:t>
      </w:r>
      <w:proofErr w:type="spellStart"/>
      <w:r>
        <w:t>Singanallur</w:t>
      </w:r>
      <w:proofErr w:type="spellEnd"/>
      <w:r>
        <w:t>, Coimbatore – 641 005.</w:t>
      </w:r>
      <w:r w:rsidR="00F0716D">
        <w:rPr>
          <w:spacing w:val="-1"/>
        </w:rPr>
        <w:t xml:space="preserve"> </w:t>
      </w:r>
      <w:r w:rsidR="00F0716D">
        <w:t>(Hereinafter called</w:t>
      </w:r>
      <w:r w:rsidR="00F0716D">
        <w:rPr>
          <w:spacing w:val="1"/>
        </w:rPr>
        <w:t xml:space="preserve"> </w:t>
      </w:r>
      <w:r w:rsidR="00F0716D">
        <w:t>LESSOR)</w:t>
      </w:r>
      <w:r w:rsidR="00F0716D">
        <w:rPr>
          <w:spacing w:val="-3"/>
        </w:rPr>
        <w:t xml:space="preserve"> </w:t>
      </w:r>
      <w:r w:rsidR="00F0716D">
        <w:t>of</w:t>
      </w:r>
      <w:r w:rsidR="00F0716D">
        <w:rPr>
          <w:spacing w:val="-1"/>
        </w:rPr>
        <w:t xml:space="preserve"> </w:t>
      </w:r>
      <w:r w:rsidR="00F0716D">
        <w:t>the</w:t>
      </w:r>
      <w:r w:rsidR="00F0716D">
        <w:rPr>
          <w:spacing w:val="1"/>
        </w:rPr>
        <w:t xml:space="preserve"> </w:t>
      </w:r>
      <w:r w:rsidR="00F0716D">
        <w:t>First</w:t>
      </w:r>
      <w:r w:rsidR="00F0716D">
        <w:rPr>
          <w:spacing w:val="1"/>
        </w:rPr>
        <w:t xml:space="preserve"> </w:t>
      </w:r>
      <w:r w:rsidR="00F0716D">
        <w:t>Part.</w:t>
      </w:r>
    </w:p>
    <w:p w14:paraId="1B30705A" w14:textId="77777777" w:rsidR="001A3116" w:rsidRDefault="00F0716D">
      <w:pPr>
        <w:pStyle w:val="BodyText"/>
        <w:spacing w:before="4"/>
        <w:ind w:left="26" w:right="55"/>
        <w:jc w:val="center"/>
      </w:pPr>
      <w:r>
        <w:t>AND</w:t>
      </w:r>
    </w:p>
    <w:p w14:paraId="2C52E20C" w14:textId="77777777" w:rsidR="001A3116" w:rsidRDefault="001A3116">
      <w:pPr>
        <w:pStyle w:val="BodyText"/>
        <w:spacing w:before="8"/>
        <w:rPr>
          <w:sz w:val="23"/>
        </w:rPr>
      </w:pPr>
    </w:p>
    <w:p w14:paraId="6DAA75B1" w14:textId="527AA510" w:rsidR="008A20E6" w:rsidRDefault="00F0716D">
      <w:pPr>
        <w:pStyle w:val="BodyText"/>
        <w:spacing w:line="360" w:lineRule="auto"/>
        <w:ind w:left="118" w:right="152" w:firstLine="720"/>
        <w:jc w:val="both"/>
      </w:pPr>
      <w:proofErr w:type="spellStart"/>
      <w:r>
        <w:t>Mr</w:t>
      </w:r>
      <w:r w:rsidR="00C55A16">
        <w:t>.Dhanakumar</w:t>
      </w:r>
      <w:proofErr w:type="spellEnd"/>
      <w:r w:rsidR="00C55A16">
        <w:t xml:space="preserve"> CP</w:t>
      </w:r>
      <w:r>
        <w:t>,</w:t>
      </w:r>
      <w:r>
        <w:rPr>
          <w:spacing w:val="1"/>
        </w:rPr>
        <w:t xml:space="preserve"> </w:t>
      </w:r>
      <w:r>
        <w:t>S/o</w:t>
      </w:r>
      <w:r>
        <w:rPr>
          <w:spacing w:val="1"/>
        </w:rPr>
        <w:t xml:space="preserve"> </w:t>
      </w:r>
      <w:r w:rsidR="00C55A16">
        <w:t>----------</w:t>
      </w:r>
      <w:r>
        <w:t>,</w:t>
      </w:r>
      <w:r>
        <w:rPr>
          <w:spacing w:val="1"/>
        </w:rPr>
        <w:t xml:space="preserve"> </w:t>
      </w:r>
      <w:r>
        <w:t>Proprietor</w:t>
      </w:r>
      <w:r w:rsidR="008A20E6">
        <w:t>,</w:t>
      </w:r>
      <w:r w:rsidR="00C55A16">
        <w:t xml:space="preserve"> M/s</w:t>
      </w:r>
      <w:r w:rsidR="000B70CD">
        <w:t xml:space="preserve"> </w:t>
      </w:r>
      <w:proofErr w:type="spellStart"/>
      <w:r w:rsidR="00C55A16">
        <w:t>Nallaa</w:t>
      </w:r>
      <w:proofErr w:type="spellEnd"/>
      <w:r w:rsidR="00C55A16">
        <w:t xml:space="preserve"> Mess</w:t>
      </w:r>
      <w:r>
        <w:t>,</w:t>
      </w:r>
      <w:r>
        <w:rPr>
          <w:spacing w:val="1"/>
        </w:rPr>
        <w:t xml:space="preserve"> </w:t>
      </w:r>
      <w:r>
        <w:t>residing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No.</w:t>
      </w:r>
      <w:r w:rsidR="00C55A16">
        <w:t>C-3</w:t>
      </w:r>
      <w:r>
        <w:t>,</w:t>
      </w:r>
      <w:r w:rsidR="00C55A16">
        <w:t xml:space="preserve"> Gold Paradise Apartment, </w:t>
      </w:r>
      <w:proofErr w:type="spellStart"/>
      <w:r w:rsidR="00C55A16">
        <w:t>Ramalingam</w:t>
      </w:r>
      <w:proofErr w:type="spellEnd"/>
      <w:r w:rsidR="00C55A16">
        <w:t xml:space="preserve"> Nagar 3</w:t>
      </w:r>
      <w:r w:rsidR="00C55A16" w:rsidRPr="00C55A16">
        <w:rPr>
          <w:vertAlign w:val="superscript"/>
        </w:rPr>
        <w:t>rd</w:t>
      </w:r>
      <w:r w:rsidR="00C55A16">
        <w:t xml:space="preserve"> Cross, VTC: Coimbatore North, </w:t>
      </w:r>
      <w:proofErr w:type="spellStart"/>
      <w:r w:rsidR="00C55A16">
        <w:t>Kuppakonanpudur</w:t>
      </w:r>
      <w:proofErr w:type="spellEnd"/>
      <w:r w:rsidR="00C55A16">
        <w:t>, Coimbatore – 641 038</w:t>
      </w:r>
      <w:r>
        <w:t>.</w:t>
      </w:r>
      <w:r>
        <w:rPr>
          <w:spacing w:val="-2"/>
        </w:rPr>
        <w:t xml:space="preserve"> </w:t>
      </w:r>
      <w:r>
        <w:t>(Hereinafter called the LESSEE)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Second</w:t>
      </w:r>
      <w:r>
        <w:rPr>
          <w:spacing w:val="65"/>
        </w:rPr>
        <w:t xml:space="preserve"> </w:t>
      </w:r>
      <w:r w:rsidR="008A20E6">
        <w:t xml:space="preserve">Part </w:t>
      </w:r>
      <w:proofErr w:type="spellStart"/>
      <w:r w:rsidR="008A20E6">
        <w:t>witnesseth</w:t>
      </w:r>
      <w:proofErr w:type="spellEnd"/>
      <w:r w:rsidR="008A20E6">
        <w:t xml:space="preserve"> as follows:</w:t>
      </w:r>
    </w:p>
    <w:p w14:paraId="341B62B0" w14:textId="77777777" w:rsidR="001A3116" w:rsidRDefault="001A3116">
      <w:pPr>
        <w:spacing w:line="360" w:lineRule="auto"/>
        <w:jc w:val="both"/>
        <w:sectPr w:rsidR="001A3116" w:rsidSect="00C55A16">
          <w:type w:val="continuous"/>
          <w:pgSz w:w="11910" w:h="16840"/>
          <w:pgMar w:top="1582" w:right="1678" w:bottom="765" w:left="1678" w:header="720" w:footer="720" w:gutter="0"/>
          <w:cols w:space="720"/>
        </w:sectPr>
      </w:pPr>
    </w:p>
    <w:p w14:paraId="19A5D189" w14:textId="26DFDD4C" w:rsidR="001A3116" w:rsidRDefault="00F0716D">
      <w:pPr>
        <w:pStyle w:val="BodyText"/>
        <w:spacing w:before="82" w:line="360" w:lineRule="auto"/>
        <w:ind w:left="118" w:right="147" w:firstLine="720"/>
        <w:jc w:val="both"/>
      </w:pPr>
      <w:r>
        <w:lastRenderedPageBreak/>
        <w:t>Whereas,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Lessor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absolute</w:t>
      </w:r>
      <w:r>
        <w:rPr>
          <w:spacing w:val="1"/>
        </w:rPr>
        <w:t xml:space="preserve"> </w:t>
      </w:r>
      <w:r>
        <w:t>owner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property </w:t>
      </w:r>
      <w:proofErr w:type="spellStart"/>
      <w:r>
        <w:t>morefully</w:t>
      </w:r>
      <w:proofErr w:type="spellEnd"/>
      <w:r>
        <w:rPr>
          <w:spacing w:val="1"/>
        </w:rPr>
        <w:t xml:space="preserve"> </w:t>
      </w:r>
      <w:r>
        <w:t>described hereunder in Schedule namely the premises bearing D.No.</w:t>
      </w:r>
      <w:r w:rsidR="000B70CD">
        <w:t>3, (Plot No.68, Layout No.183/59), SRP Nagar, Coimbatore – 641 011</w:t>
      </w:r>
      <w:r>
        <w:t xml:space="preserve"> consisting </w:t>
      </w:r>
      <w:r w:rsidR="000B70CD">
        <w:t>------</w:t>
      </w:r>
      <w:proofErr w:type="spellStart"/>
      <w:r>
        <w:t>sq.ft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land with </w:t>
      </w:r>
      <w:r w:rsidR="008A20E6">
        <w:t xml:space="preserve">4050 </w:t>
      </w:r>
      <w:proofErr w:type="spellStart"/>
      <w:r w:rsidR="008A20E6">
        <w:t>sq.ft</w:t>
      </w:r>
      <w:proofErr w:type="spellEnd"/>
      <w:r w:rsidR="008A20E6">
        <w:t xml:space="preserve">. </w:t>
      </w:r>
      <w:proofErr w:type="gramStart"/>
      <w:r w:rsidR="008A20E6">
        <w:t>of</w:t>
      </w:r>
      <w:proofErr w:type="gramEnd"/>
      <w:r w:rsidR="008A20E6">
        <w:t xml:space="preserve"> buildup area</w:t>
      </w:r>
      <w:r>
        <w:t xml:space="preserve"> thereon. Whereas,</w:t>
      </w:r>
      <w:r>
        <w:rPr>
          <w:spacing w:val="1"/>
        </w:rPr>
        <w:t xml:space="preserve"> </w:t>
      </w:r>
      <w:r>
        <w:t>the LESSEE herein approached the LESSOR to let out the said property for the</w:t>
      </w:r>
      <w:r>
        <w:rPr>
          <w:spacing w:val="1"/>
        </w:rPr>
        <w:t xml:space="preserve"> </w:t>
      </w:r>
      <w:r>
        <w:t xml:space="preserve">purpose of running a restaurant as a </w:t>
      </w:r>
      <w:proofErr w:type="spellStart"/>
      <w:r>
        <w:t>proprietory</w:t>
      </w:r>
      <w:proofErr w:type="spellEnd"/>
      <w:r>
        <w:t xml:space="preserve"> concern under the name and</w:t>
      </w:r>
      <w:r>
        <w:rPr>
          <w:spacing w:val="1"/>
        </w:rPr>
        <w:t xml:space="preserve"> </w:t>
      </w:r>
      <w:r>
        <w:t xml:space="preserve">style of </w:t>
      </w:r>
      <w:r w:rsidR="000B70CD">
        <w:t xml:space="preserve">M/s </w:t>
      </w:r>
      <w:proofErr w:type="spellStart"/>
      <w:r w:rsidR="000B70CD">
        <w:t>Nallaa</w:t>
      </w:r>
      <w:proofErr w:type="spellEnd"/>
      <w:r w:rsidR="000B70CD">
        <w:t xml:space="preserve"> Mess </w:t>
      </w:r>
      <w:r>
        <w:t>and the LESSOR also agreed to let out the same for</w:t>
      </w:r>
      <w:r>
        <w:rPr>
          <w:spacing w:val="1"/>
        </w:rPr>
        <w:t xml:space="preserve"> </w:t>
      </w:r>
      <w:r>
        <w:t>said</w:t>
      </w:r>
      <w:r>
        <w:rPr>
          <w:spacing w:val="-1"/>
        </w:rPr>
        <w:t xml:space="preserve"> </w:t>
      </w:r>
      <w:r>
        <w:t>non-residential purpose.</w:t>
      </w:r>
    </w:p>
    <w:p w14:paraId="096425DA" w14:textId="77777777" w:rsidR="001A3116" w:rsidRDefault="001A3116">
      <w:pPr>
        <w:pStyle w:val="BodyText"/>
        <w:spacing w:before="10"/>
        <w:rPr>
          <w:sz w:val="23"/>
        </w:rPr>
      </w:pPr>
    </w:p>
    <w:p w14:paraId="620CCEB2" w14:textId="31913CDC" w:rsidR="001A3116" w:rsidRDefault="00F0716D">
      <w:pPr>
        <w:pStyle w:val="BodyText"/>
        <w:spacing w:line="360" w:lineRule="auto"/>
        <w:ind w:left="118" w:right="149" w:firstLine="720"/>
        <w:jc w:val="both"/>
      </w:pPr>
      <w:proofErr w:type="spellStart"/>
      <w:r>
        <w:t>Witnessesth</w:t>
      </w:r>
      <w:proofErr w:type="spellEnd"/>
      <w:r>
        <w:t xml:space="preserve"> that in consideration of the rent herein after reserved and of</w:t>
      </w:r>
      <w:r>
        <w:rPr>
          <w:spacing w:val="1"/>
        </w:rPr>
        <w:t xml:space="preserve"> </w:t>
      </w:r>
      <w:r>
        <w:t>the lessee’s covenants herein after contained, the LESSOR hereby lease unto</w:t>
      </w:r>
      <w:r>
        <w:rPr>
          <w:spacing w:val="1"/>
        </w:rPr>
        <w:t xml:space="preserve"> </w:t>
      </w:r>
      <w:r>
        <w:t>the said Lessee all that premises described hereunder to hold the same unto the</w:t>
      </w:r>
      <w:r>
        <w:rPr>
          <w:spacing w:val="1"/>
        </w:rPr>
        <w:t xml:space="preserve"> </w:t>
      </w:r>
      <w:r>
        <w:t xml:space="preserve">lessee for the term of 11 months with effect from </w:t>
      </w:r>
      <w:r w:rsidR="00EE639D">
        <w:rPr>
          <w:rFonts w:ascii="Arial" w:hAnsi="Arial"/>
          <w:b/>
        </w:rPr>
        <w:t>27</w:t>
      </w:r>
      <w:r>
        <w:rPr>
          <w:rFonts w:ascii="Arial" w:hAnsi="Arial"/>
          <w:b/>
        </w:rPr>
        <w:t>.0</w:t>
      </w:r>
      <w:r w:rsidR="000B70CD">
        <w:rPr>
          <w:rFonts w:ascii="Arial" w:hAnsi="Arial"/>
          <w:b/>
        </w:rPr>
        <w:t>5</w:t>
      </w:r>
      <w:r>
        <w:rPr>
          <w:rFonts w:ascii="Arial" w:hAnsi="Arial"/>
          <w:b/>
        </w:rPr>
        <w:t>.2024 and the monthly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rent of Lease is Rs.</w:t>
      </w:r>
      <w:r w:rsidR="000B70CD">
        <w:rPr>
          <w:rFonts w:ascii="Arial" w:hAnsi="Arial"/>
          <w:b/>
        </w:rPr>
        <w:t>6</w:t>
      </w:r>
      <w:r>
        <w:rPr>
          <w:rFonts w:ascii="Arial" w:hAnsi="Arial"/>
          <w:b/>
        </w:rPr>
        <w:t>0</w:t>
      </w:r>
      <w:proofErr w:type="gramStart"/>
      <w:r>
        <w:rPr>
          <w:rFonts w:ascii="Arial" w:hAnsi="Arial"/>
          <w:b/>
        </w:rPr>
        <w:t>,000</w:t>
      </w:r>
      <w:proofErr w:type="gramEnd"/>
      <w:r>
        <w:rPr>
          <w:rFonts w:ascii="Arial" w:hAnsi="Arial"/>
          <w:b/>
        </w:rPr>
        <w:t xml:space="preserve">/- </w:t>
      </w:r>
      <w:r>
        <w:t xml:space="preserve">(Rupees </w:t>
      </w:r>
      <w:r w:rsidR="000B70CD">
        <w:t xml:space="preserve">Sixty </w:t>
      </w:r>
      <w:r>
        <w:t>Thousand only)</w:t>
      </w:r>
      <w:r>
        <w:rPr>
          <w:spacing w:val="1"/>
        </w:rPr>
        <w:t xml:space="preserve"> </w:t>
      </w:r>
      <w:r>
        <w:t xml:space="preserve">less TDS plus GST payable on or before </w:t>
      </w:r>
      <w:r w:rsidR="000B70CD">
        <w:t>5</w:t>
      </w:r>
      <w:r>
        <w:rPr>
          <w:vertAlign w:val="superscript"/>
        </w:rPr>
        <w:t>th</w:t>
      </w:r>
      <w:r>
        <w:t xml:space="preserve"> of every month and the Lessee</w:t>
      </w:r>
      <w:r>
        <w:rPr>
          <w:spacing w:val="1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covenants with</w:t>
      </w:r>
      <w:r>
        <w:rPr>
          <w:spacing w:val="-1"/>
        </w:rPr>
        <w:t xml:space="preserve"> </w:t>
      </w:r>
      <w:r>
        <w:t>Lessor as follows:-</w:t>
      </w:r>
    </w:p>
    <w:p w14:paraId="20626CD7" w14:textId="77777777" w:rsidR="001A3116" w:rsidRDefault="001A3116">
      <w:pPr>
        <w:pStyle w:val="BodyText"/>
      </w:pPr>
    </w:p>
    <w:p w14:paraId="7AF63657" w14:textId="1F4571DA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50" w:firstLine="0"/>
        <w:jc w:val="both"/>
        <w:rPr>
          <w:sz w:val="24"/>
        </w:rPr>
      </w:pP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lease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begin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English</w:t>
      </w:r>
      <w:r>
        <w:rPr>
          <w:spacing w:val="66"/>
          <w:sz w:val="24"/>
        </w:rPr>
        <w:t xml:space="preserve"> </w:t>
      </w:r>
      <w:r>
        <w:rPr>
          <w:sz w:val="24"/>
        </w:rPr>
        <w:t>month</w:t>
      </w:r>
      <w:r>
        <w:rPr>
          <w:spacing w:val="1"/>
          <w:sz w:val="24"/>
        </w:rPr>
        <w:t xml:space="preserve"> </w:t>
      </w:r>
      <w:r>
        <w:rPr>
          <w:sz w:val="24"/>
        </w:rPr>
        <w:t>terminating with the last day of every such month and the rent of every month</w:t>
      </w:r>
      <w:r>
        <w:rPr>
          <w:spacing w:val="1"/>
          <w:sz w:val="24"/>
        </w:rPr>
        <w:t xml:space="preserve"> </w:t>
      </w:r>
      <w:r>
        <w:rPr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z w:val="24"/>
        </w:rPr>
        <w:t>reserved</w:t>
      </w:r>
      <w:r>
        <w:rPr>
          <w:spacing w:val="1"/>
          <w:sz w:val="24"/>
        </w:rPr>
        <w:t xml:space="preserve"> </w:t>
      </w:r>
      <w:r>
        <w:rPr>
          <w:sz w:val="24"/>
        </w:rPr>
        <w:t>shall be</w:t>
      </w:r>
      <w:r>
        <w:rPr>
          <w:spacing w:val="-1"/>
          <w:sz w:val="24"/>
        </w:rPr>
        <w:t xml:space="preserve"> </w:t>
      </w:r>
      <w:r>
        <w:rPr>
          <w:sz w:val="24"/>
        </w:rPr>
        <w:t>payable on or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 w:rsidR="000B70CD">
        <w:rPr>
          <w:sz w:val="24"/>
        </w:rPr>
        <w:t>5</w:t>
      </w:r>
      <w:r>
        <w:rPr>
          <w:sz w:val="24"/>
          <w:vertAlign w:val="superscript"/>
        </w:rPr>
        <w:t>th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succeeding month.</w:t>
      </w:r>
    </w:p>
    <w:p w14:paraId="528F9753" w14:textId="77777777" w:rsidR="001A3116" w:rsidRDefault="001A3116">
      <w:pPr>
        <w:pStyle w:val="BodyText"/>
        <w:spacing w:before="1"/>
      </w:pPr>
    </w:p>
    <w:p w14:paraId="69AD1E65" w14:textId="3652F03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The Lease is for a period of 11 months (Eleven</w:t>
      </w:r>
      <w:r>
        <w:rPr>
          <w:spacing w:val="1"/>
          <w:sz w:val="24"/>
        </w:rPr>
        <w:t xml:space="preserve"> </w:t>
      </w:r>
      <w:r>
        <w:rPr>
          <w:sz w:val="24"/>
        </w:rPr>
        <w:t>months) with effect from</w:t>
      </w:r>
      <w:r w:rsidR="000B70CD">
        <w:rPr>
          <w:rFonts w:ascii="Arial"/>
          <w:b/>
          <w:sz w:val="24"/>
        </w:rPr>
        <w:t xml:space="preserve"> </w:t>
      </w:r>
      <w:r w:rsidR="00EE639D">
        <w:rPr>
          <w:rFonts w:ascii="Arial"/>
          <w:b/>
          <w:sz w:val="24"/>
        </w:rPr>
        <w:t>27</w:t>
      </w:r>
      <w:r w:rsidR="000B70CD" w:rsidRPr="000B70CD">
        <w:rPr>
          <w:rFonts w:ascii="Arial"/>
          <w:b/>
          <w:sz w:val="24"/>
          <w:vertAlign w:val="superscript"/>
        </w:rPr>
        <w:t>th</w:t>
      </w:r>
      <w:r w:rsidR="000B70CD">
        <w:rPr>
          <w:rFonts w:ascii="Arial"/>
          <w:b/>
          <w:sz w:val="24"/>
        </w:rPr>
        <w:t xml:space="preserve"> May</w:t>
      </w:r>
      <w:r>
        <w:rPr>
          <w:rFonts w:ascii="Arial"/>
          <w:b/>
          <w:spacing w:val="14"/>
          <w:sz w:val="24"/>
        </w:rPr>
        <w:t xml:space="preserve"> </w:t>
      </w:r>
      <w:r>
        <w:rPr>
          <w:rFonts w:ascii="Arial"/>
          <w:b/>
          <w:sz w:val="24"/>
        </w:rPr>
        <w:t>2024,</w:t>
      </w:r>
      <w:r>
        <w:rPr>
          <w:rFonts w:ascii="Arial"/>
          <w:b/>
          <w:spacing w:val="14"/>
          <w:sz w:val="24"/>
        </w:rPr>
        <w:t xml:space="preserve"> </w:t>
      </w:r>
      <w:r>
        <w:rPr>
          <w:sz w:val="24"/>
        </w:rPr>
        <w:t>which</w:t>
      </w:r>
      <w:r>
        <w:rPr>
          <w:spacing w:val="14"/>
          <w:sz w:val="24"/>
        </w:rPr>
        <w:t xml:space="preserve"> </w:t>
      </w:r>
      <w:r>
        <w:rPr>
          <w:sz w:val="24"/>
        </w:rPr>
        <w:t>may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extended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further</w:t>
      </w:r>
      <w:r>
        <w:rPr>
          <w:spacing w:val="17"/>
          <w:sz w:val="24"/>
        </w:rPr>
        <w:t xml:space="preserve"> </w:t>
      </w:r>
      <w:r>
        <w:rPr>
          <w:sz w:val="24"/>
        </w:rPr>
        <w:t>two</w:t>
      </w:r>
      <w:r>
        <w:rPr>
          <w:spacing w:val="16"/>
          <w:sz w:val="24"/>
        </w:rPr>
        <w:t xml:space="preserve"> </w:t>
      </w:r>
      <w:r>
        <w:rPr>
          <w:sz w:val="24"/>
        </w:rPr>
        <w:t>such</w:t>
      </w:r>
      <w:r>
        <w:rPr>
          <w:spacing w:val="15"/>
          <w:sz w:val="24"/>
        </w:rPr>
        <w:t xml:space="preserve"> </w:t>
      </w:r>
      <w:r>
        <w:rPr>
          <w:sz w:val="24"/>
        </w:rPr>
        <w:t>period</w:t>
      </w:r>
      <w:r w:rsidR="008A20E6">
        <w:rPr>
          <w:sz w:val="24"/>
        </w:rPr>
        <w:t>s</w:t>
      </w:r>
      <w:r>
        <w:rPr>
          <w:spacing w:val="13"/>
          <w:sz w:val="24"/>
        </w:rPr>
        <w:t xml:space="preserve"> </w:t>
      </w:r>
      <w:r>
        <w:rPr>
          <w:sz w:val="24"/>
        </w:rPr>
        <w:t>at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option</w:t>
      </w:r>
      <w:r>
        <w:rPr>
          <w:spacing w:val="-65"/>
          <w:sz w:val="24"/>
        </w:rPr>
        <w:t xml:space="preserve"> </w:t>
      </w:r>
      <w:r>
        <w:rPr>
          <w:sz w:val="24"/>
        </w:rPr>
        <w:t xml:space="preserve">of Lessor and in case of renewal the fresh quantum of rent will be fixed at </w:t>
      </w:r>
      <w:r w:rsidRPr="008A20E6">
        <w:rPr>
          <w:sz w:val="24"/>
          <w:highlight w:val="yellow"/>
        </w:rPr>
        <w:t>10%</w:t>
      </w:r>
      <w:r w:rsidRPr="008A20E6">
        <w:rPr>
          <w:spacing w:val="1"/>
          <w:sz w:val="24"/>
          <w:highlight w:val="yellow"/>
        </w:rPr>
        <w:t xml:space="preserve"> </w:t>
      </w:r>
      <w:r w:rsidRPr="008A20E6">
        <w:rPr>
          <w:sz w:val="24"/>
          <w:highlight w:val="yellow"/>
        </w:rPr>
        <w:t>increase for every</w:t>
      </w:r>
      <w:r w:rsidRPr="008A20E6">
        <w:rPr>
          <w:spacing w:val="-4"/>
          <w:sz w:val="24"/>
          <w:highlight w:val="yellow"/>
        </w:rPr>
        <w:t xml:space="preserve"> </w:t>
      </w:r>
      <w:r w:rsidRPr="008A20E6">
        <w:rPr>
          <w:sz w:val="24"/>
          <w:highlight w:val="yellow"/>
        </w:rPr>
        <w:t>24</w:t>
      </w:r>
      <w:r w:rsidRPr="008A20E6">
        <w:rPr>
          <w:spacing w:val="1"/>
          <w:sz w:val="24"/>
          <w:highlight w:val="yellow"/>
        </w:rPr>
        <w:t xml:space="preserve"> </w:t>
      </w:r>
      <w:r w:rsidRPr="008A20E6">
        <w:rPr>
          <w:sz w:val="24"/>
          <w:highlight w:val="yellow"/>
        </w:rPr>
        <w:t>months</w:t>
      </w:r>
      <w:r>
        <w:rPr>
          <w:sz w:val="24"/>
        </w:rPr>
        <w:t>.</w:t>
      </w:r>
    </w:p>
    <w:p w14:paraId="31740154" w14:textId="77777777" w:rsidR="001A3116" w:rsidRDefault="001A3116">
      <w:pPr>
        <w:pStyle w:val="BodyText"/>
      </w:pPr>
    </w:p>
    <w:p w14:paraId="4A63B7ED" w14:textId="236A79A5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46" w:firstLine="0"/>
        <w:jc w:val="both"/>
        <w:rPr>
          <w:sz w:val="24"/>
        </w:rPr>
      </w:pPr>
      <w:r>
        <w:rPr>
          <w:sz w:val="24"/>
        </w:rPr>
        <w:t>The Lessee has agreed to pay a sum of Rs.</w:t>
      </w:r>
      <w:r w:rsidR="000B70CD">
        <w:rPr>
          <w:sz w:val="24"/>
        </w:rPr>
        <w:t>6</w:t>
      </w:r>
      <w:proofErr w:type="gramStart"/>
      <w:r>
        <w:rPr>
          <w:sz w:val="24"/>
        </w:rPr>
        <w:t>,00,000</w:t>
      </w:r>
      <w:proofErr w:type="gramEnd"/>
      <w:r>
        <w:rPr>
          <w:sz w:val="24"/>
        </w:rPr>
        <w:t xml:space="preserve">/- (Rupees </w:t>
      </w:r>
      <w:r w:rsidR="000B70CD">
        <w:rPr>
          <w:sz w:val="24"/>
        </w:rPr>
        <w:t xml:space="preserve">Six </w:t>
      </w:r>
      <w:r>
        <w:rPr>
          <w:sz w:val="24"/>
        </w:rPr>
        <w:t>Lakhs only)</w:t>
      </w:r>
      <w:r w:rsidR="000B70CD">
        <w:rPr>
          <w:sz w:val="24"/>
        </w:rPr>
        <w:t xml:space="preserve"> on </w:t>
      </w:r>
      <w:r w:rsidR="00EE639D">
        <w:rPr>
          <w:sz w:val="24"/>
        </w:rPr>
        <w:t>27</w:t>
      </w:r>
      <w:r w:rsidR="000B70CD" w:rsidRPr="000B70CD">
        <w:rPr>
          <w:sz w:val="24"/>
          <w:vertAlign w:val="superscript"/>
        </w:rPr>
        <w:t>th</w:t>
      </w:r>
      <w:r w:rsidR="000B70CD">
        <w:rPr>
          <w:sz w:val="24"/>
        </w:rPr>
        <w:t xml:space="preserve"> May 2024 and </w:t>
      </w:r>
      <w:r w:rsidR="008A20E6">
        <w:rPr>
          <w:sz w:val="24"/>
        </w:rPr>
        <w:t xml:space="preserve">another sum of </w:t>
      </w:r>
      <w:r w:rsidR="000B70CD" w:rsidRPr="00EE639D">
        <w:rPr>
          <w:sz w:val="24"/>
          <w:highlight w:val="yellow"/>
        </w:rPr>
        <w:t>Rs.1,50,000/- (Rupees One Lakhs Fifty Thousand only)</w:t>
      </w:r>
      <w:r w:rsidRPr="00EE639D">
        <w:rPr>
          <w:sz w:val="24"/>
          <w:highlight w:val="yellow"/>
        </w:rPr>
        <w:t xml:space="preserve"> </w:t>
      </w:r>
      <w:r w:rsidR="000B70CD" w:rsidRPr="00EE639D">
        <w:rPr>
          <w:sz w:val="24"/>
          <w:highlight w:val="yellow"/>
        </w:rPr>
        <w:t>on 1</w:t>
      </w:r>
      <w:r w:rsidR="000B70CD" w:rsidRPr="00EE639D">
        <w:rPr>
          <w:sz w:val="24"/>
          <w:highlight w:val="yellow"/>
          <w:vertAlign w:val="superscript"/>
        </w:rPr>
        <w:t>st</w:t>
      </w:r>
      <w:r w:rsidR="000B70CD" w:rsidRPr="00EE639D">
        <w:rPr>
          <w:sz w:val="24"/>
          <w:highlight w:val="yellow"/>
        </w:rPr>
        <w:t xml:space="preserve"> </w:t>
      </w:r>
      <w:r w:rsidR="008A20E6">
        <w:rPr>
          <w:sz w:val="24"/>
          <w:highlight w:val="yellow"/>
        </w:rPr>
        <w:t>January</w:t>
      </w:r>
      <w:r w:rsidR="000B70CD" w:rsidRPr="00EE639D">
        <w:rPr>
          <w:sz w:val="24"/>
          <w:highlight w:val="yellow"/>
        </w:rPr>
        <w:t xml:space="preserve"> 2025</w:t>
      </w:r>
      <w:r w:rsidR="000B70CD">
        <w:rPr>
          <w:sz w:val="24"/>
        </w:rPr>
        <w:t xml:space="preserve"> </w:t>
      </w:r>
      <w:r>
        <w:rPr>
          <w:sz w:val="24"/>
        </w:rPr>
        <w:t xml:space="preserve">as security deposit </w:t>
      </w:r>
      <w:r w:rsidR="00EE639D">
        <w:rPr>
          <w:sz w:val="24"/>
        </w:rPr>
        <w:t xml:space="preserve">which has to be paid </w:t>
      </w:r>
      <w:r w:rsidR="008A20E6">
        <w:rPr>
          <w:sz w:val="24"/>
        </w:rPr>
        <w:t>on the relevant date above mentioned</w:t>
      </w:r>
      <w:r>
        <w:rPr>
          <w:sz w:val="24"/>
        </w:rPr>
        <w:t>. The</w:t>
      </w:r>
      <w:r>
        <w:rPr>
          <w:spacing w:val="1"/>
          <w:sz w:val="24"/>
        </w:rPr>
        <w:t xml:space="preserve"> </w:t>
      </w:r>
      <w:r>
        <w:rPr>
          <w:sz w:val="24"/>
        </w:rPr>
        <w:t>said security deposit shall be refundable without interest on termination of this</w:t>
      </w:r>
      <w:r>
        <w:rPr>
          <w:spacing w:val="1"/>
          <w:sz w:val="24"/>
        </w:rPr>
        <w:t xml:space="preserve"> </w:t>
      </w:r>
      <w:r>
        <w:rPr>
          <w:sz w:val="24"/>
        </w:rPr>
        <w:t>Lease and thereby to hand over the vacant possession of the same, which shall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 adjusted</w:t>
      </w:r>
      <w:r>
        <w:rPr>
          <w:spacing w:val="-1"/>
          <w:sz w:val="24"/>
        </w:rPr>
        <w:t xml:space="preserve"> </w:t>
      </w:r>
      <w:r>
        <w:rPr>
          <w:sz w:val="24"/>
        </w:rPr>
        <w:t>towards</w:t>
      </w:r>
      <w:r>
        <w:rPr>
          <w:spacing w:val="-1"/>
          <w:sz w:val="24"/>
        </w:rPr>
        <w:t xml:space="preserve"> </w:t>
      </w:r>
      <w:r>
        <w:rPr>
          <w:sz w:val="24"/>
        </w:rPr>
        <w:t>arrears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rent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during subsistence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tenancy.</w:t>
      </w:r>
    </w:p>
    <w:p w14:paraId="6E93D2B7" w14:textId="77777777" w:rsidR="001A3116" w:rsidRDefault="001A3116">
      <w:pPr>
        <w:pStyle w:val="BodyText"/>
        <w:spacing w:before="1"/>
      </w:pPr>
    </w:p>
    <w:p w14:paraId="3807AB98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49" w:firstLine="0"/>
        <w:jc w:val="both"/>
        <w:rPr>
          <w:sz w:val="24"/>
        </w:rPr>
      </w:pPr>
      <w:r>
        <w:rPr>
          <w:sz w:val="24"/>
        </w:rPr>
        <w:t>That the lease is for non-residential purpose of running a restaurant and</w:t>
      </w:r>
      <w:r>
        <w:rPr>
          <w:spacing w:val="1"/>
          <w:sz w:val="24"/>
        </w:rPr>
        <w:t xml:space="preserve"> </w:t>
      </w:r>
      <w:r>
        <w:rPr>
          <w:sz w:val="24"/>
        </w:rPr>
        <w:t>the lessee shall not at any time use the premises for any other purpose than the</w:t>
      </w:r>
      <w:r>
        <w:rPr>
          <w:spacing w:val="1"/>
          <w:sz w:val="24"/>
        </w:rPr>
        <w:t xml:space="preserve"> </w:t>
      </w:r>
      <w:r>
        <w:rPr>
          <w:sz w:val="24"/>
        </w:rPr>
        <w:t>aforesaid purpose. So also, the lessee is not permitted to use only the leasehold</w:t>
      </w:r>
      <w:r>
        <w:rPr>
          <w:spacing w:val="1"/>
          <w:sz w:val="24"/>
        </w:rPr>
        <w:t xml:space="preserve"> </w:t>
      </w:r>
      <w:r>
        <w:rPr>
          <w:sz w:val="24"/>
        </w:rPr>
        <w:t>premises</w:t>
      </w:r>
      <w:r>
        <w:rPr>
          <w:spacing w:val="-1"/>
          <w:sz w:val="24"/>
        </w:rPr>
        <w:t xml:space="preserve"> </w:t>
      </w:r>
      <w:r>
        <w:rPr>
          <w:sz w:val="24"/>
        </w:rPr>
        <w:t>for residential purpose.</w:t>
      </w:r>
    </w:p>
    <w:p w14:paraId="194EBC77" w14:textId="77777777" w:rsidR="001A3116" w:rsidRDefault="001A3116">
      <w:pPr>
        <w:pStyle w:val="BodyText"/>
      </w:pPr>
    </w:p>
    <w:p w14:paraId="7CA0D753" w14:textId="77777777" w:rsidR="001A3116" w:rsidRDefault="00F0716D">
      <w:pPr>
        <w:pStyle w:val="ListParagraph"/>
        <w:numPr>
          <w:ilvl w:val="0"/>
          <w:numId w:val="1"/>
        </w:numPr>
        <w:tabs>
          <w:tab w:val="left" w:pos="905"/>
        </w:tabs>
        <w:spacing w:line="360" w:lineRule="auto"/>
        <w:ind w:right="155" w:firstLine="0"/>
        <w:jc w:val="both"/>
        <w:rPr>
          <w:sz w:val="24"/>
        </w:rPr>
      </w:pPr>
      <w:r>
        <w:rPr>
          <w:sz w:val="24"/>
        </w:rPr>
        <w:t>The Lessee shall pay Electricity and Water charges levied by Electricity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Water Board</w:t>
      </w:r>
      <w:r>
        <w:rPr>
          <w:spacing w:val="1"/>
          <w:sz w:val="24"/>
        </w:rPr>
        <w:t xml:space="preserve"> </w:t>
      </w:r>
      <w:r>
        <w:rPr>
          <w:sz w:val="24"/>
        </w:rPr>
        <w:t>for consumption of</w:t>
      </w:r>
      <w:r>
        <w:rPr>
          <w:spacing w:val="-1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5"/>
          <w:sz w:val="24"/>
        </w:rPr>
        <w:t xml:space="preserve"> </w:t>
      </w:r>
      <w:r>
        <w:rPr>
          <w:sz w:val="24"/>
        </w:rPr>
        <w:t>from the</w:t>
      </w:r>
      <w:r>
        <w:rPr>
          <w:spacing w:val="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lease.</w:t>
      </w:r>
    </w:p>
    <w:p w14:paraId="417190E6" w14:textId="77777777" w:rsidR="001A3116" w:rsidRDefault="001A3116">
      <w:pPr>
        <w:spacing w:line="360" w:lineRule="auto"/>
        <w:jc w:val="both"/>
        <w:rPr>
          <w:sz w:val="24"/>
        </w:rPr>
        <w:sectPr w:rsidR="001A3116">
          <w:headerReference w:type="default" r:id="rId8"/>
          <w:footerReference w:type="default" r:id="rId9"/>
          <w:pgSz w:w="12240" w:h="20160"/>
          <w:pgMar w:top="1600" w:right="1680" w:bottom="2020" w:left="1680" w:header="724" w:footer="1834" w:gutter="0"/>
          <w:pgNumType w:start="2"/>
          <w:cols w:space="720"/>
        </w:sectPr>
      </w:pPr>
    </w:p>
    <w:p w14:paraId="3CD0AA3C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before="82" w:line="360" w:lineRule="auto"/>
        <w:ind w:right="145" w:firstLine="0"/>
        <w:jc w:val="both"/>
        <w:rPr>
          <w:sz w:val="24"/>
        </w:rPr>
      </w:pPr>
      <w:r>
        <w:rPr>
          <w:sz w:val="24"/>
        </w:rPr>
        <w:lastRenderedPageBreak/>
        <w:t>The lessee shall have to pay monthly rent promptly and in case of any</w:t>
      </w:r>
      <w:r>
        <w:rPr>
          <w:spacing w:val="1"/>
          <w:sz w:val="24"/>
        </w:rPr>
        <w:t xml:space="preserve"> </w:t>
      </w:r>
      <w:r>
        <w:rPr>
          <w:sz w:val="24"/>
        </w:rPr>
        <w:t>default for period of two months, the lessor has right to terminate the lease at his</w:t>
      </w:r>
      <w:r>
        <w:rPr>
          <w:spacing w:val="1"/>
          <w:sz w:val="24"/>
        </w:rPr>
        <w:t xml:space="preserve"> </w:t>
      </w:r>
      <w:r>
        <w:rPr>
          <w:sz w:val="24"/>
        </w:rPr>
        <w:t>option and exercise the right of reentry and adjustment of security of deposit for</w:t>
      </w:r>
      <w:r>
        <w:rPr>
          <w:spacing w:val="1"/>
          <w:sz w:val="24"/>
        </w:rPr>
        <w:t xml:space="preserve"> </w:t>
      </w:r>
      <w:r>
        <w:rPr>
          <w:sz w:val="24"/>
        </w:rPr>
        <w:t>arrears of</w:t>
      </w:r>
      <w:r>
        <w:rPr>
          <w:spacing w:val="-1"/>
          <w:sz w:val="24"/>
        </w:rPr>
        <w:t xml:space="preserve"> </w:t>
      </w:r>
      <w:r>
        <w:rPr>
          <w:sz w:val="24"/>
        </w:rPr>
        <w:t>rent.</w:t>
      </w:r>
    </w:p>
    <w:p w14:paraId="2C1FA21B" w14:textId="77777777" w:rsidR="001A3116" w:rsidRDefault="001A3116">
      <w:pPr>
        <w:pStyle w:val="BodyText"/>
        <w:spacing w:before="10"/>
        <w:rPr>
          <w:sz w:val="23"/>
        </w:rPr>
      </w:pPr>
    </w:p>
    <w:p w14:paraId="549AA546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51" w:firstLine="0"/>
        <w:jc w:val="both"/>
        <w:rPr>
          <w:sz w:val="24"/>
        </w:rPr>
      </w:pP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lessee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allow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Lessor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1"/>
          <w:sz w:val="24"/>
        </w:rPr>
        <w:t xml:space="preserve"> </w:t>
      </w:r>
      <w:r>
        <w:rPr>
          <w:sz w:val="24"/>
        </w:rPr>
        <w:t>agent,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workmen to enter into and upon the demised property and view and examine the</w:t>
      </w:r>
      <w:r>
        <w:rPr>
          <w:spacing w:val="-64"/>
          <w:sz w:val="24"/>
        </w:rPr>
        <w:t xml:space="preserve"> </w:t>
      </w:r>
      <w:r>
        <w:rPr>
          <w:sz w:val="24"/>
        </w:rPr>
        <w:t>state and condition thereof and to repair the said property or notify the lessee of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damages.</w:t>
      </w:r>
    </w:p>
    <w:p w14:paraId="4BC34280" w14:textId="77777777" w:rsidR="001A3116" w:rsidRDefault="001A3116">
      <w:pPr>
        <w:pStyle w:val="BodyText"/>
      </w:pPr>
    </w:p>
    <w:p w14:paraId="1CDAFAB3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The lessee shall at all times during the term of lease to keep and maintain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premises</w:t>
      </w:r>
      <w:r>
        <w:rPr>
          <w:spacing w:val="1"/>
          <w:sz w:val="24"/>
        </w:rPr>
        <w:t xml:space="preserve"> </w:t>
      </w:r>
      <w:r>
        <w:rPr>
          <w:sz w:val="24"/>
        </w:rPr>
        <w:t>clean,</w:t>
      </w:r>
      <w:r>
        <w:rPr>
          <w:spacing w:val="1"/>
          <w:sz w:val="24"/>
        </w:rPr>
        <w:t xml:space="preserve"> </w:t>
      </w:r>
      <w:r>
        <w:rPr>
          <w:sz w:val="24"/>
        </w:rPr>
        <w:t>good and</w:t>
      </w:r>
      <w:r>
        <w:rPr>
          <w:spacing w:val="1"/>
          <w:sz w:val="24"/>
        </w:rPr>
        <w:t xml:space="preserve"> </w:t>
      </w:r>
      <w:r>
        <w:rPr>
          <w:sz w:val="24"/>
        </w:rPr>
        <w:t>substantial repairs</w:t>
      </w:r>
      <w:r>
        <w:rPr>
          <w:spacing w:val="1"/>
          <w:sz w:val="24"/>
        </w:rPr>
        <w:t xml:space="preserve"> </w:t>
      </w:r>
      <w:r>
        <w:rPr>
          <w:sz w:val="24"/>
        </w:rPr>
        <w:t>etc., all the</w:t>
      </w:r>
      <w:r>
        <w:rPr>
          <w:spacing w:val="66"/>
          <w:sz w:val="24"/>
        </w:rPr>
        <w:t xml:space="preserve"> </w:t>
      </w:r>
      <w:r>
        <w:rPr>
          <w:sz w:val="24"/>
        </w:rPr>
        <w:t>repair, additions</w:t>
      </w:r>
      <w:r>
        <w:rPr>
          <w:spacing w:val="-64"/>
          <w:sz w:val="24"/>
        </w:rPr>
        <w:t xml:space="preserve"> </w:t>
      </w:r>
      <w:r>
        <w:rPr>
          <w:sz w:val="24"/>
        </w:rPr>
        <w:t>and alteration if desired by the lessee, shall be intimated to the Lessor and if</w:t>
      </w:r>
      <w:r>
        <w:rPr>
          <w:spacing w:val="1"/>
          <w:sz w:val="24"/>
        </w:rPr>
        <w:t xml:space="preserve"> </w:t>
      </w:r>
      <w:r>
        <w:rPr>
          <w:sz w:val="24"/>
        </w:rPr>
        <w:t>permitted in writing may be done by the lessee at his cost and otherwise the</w:t>
      </w:r>
      <w:r>
        <w:rPr>
          <w:spacing w:val="1"/>
          <w:sz w:val="24"/>
        </w:rPr>
        <w:t xml:space="preserve"> </w:t>
      </w:r>
      <w:r>
        <w:rPr>
          <w:sz w:val="24"/>
        </w:rPr>
        <w:t>lessee</w:t>
      </w:r>
      <w:r>
        <w:rPr>
          <w:spacing w:val="-1"/>
          <w:sz w:val="24"/>
        </w:rPr>
        <w:t xml:space="preserve"> </w:t>
      </w:r>
      <w:r>
        <w:rPr>
          <w:sz w:val="24"/>
        </w:rPr>
        <w:t>is not</w:t>
      </w:r>
      <w:r>
        <w:rPr>
          <w:spacing w:val="-2"/>
          <w:sz w:val="24"/>
        </w:rPr>
        <w:t xml:space="preserve"> </w:t>
      </w:r>
      <w:r>
        <w:rPr>
          <w:sz w:val="24"/>
        </w:rPr>
        <w:t>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 alter</w:t>
      </w:r>
      <w:r>
        <w:rPr>
          <w:spacing w:val="-1"/>
          <w:sz w:val="24"/>
        </w:rPr>
        <w:t xml:space="preserve"> </w:t>
      </w:r>
      <w:r>
        <w:rPr>
          <w:sz w:val="24"/>
        </w:rPr>
        <w:t>or put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said premises.</w:t>
      </w:r>
    </w:p>
    <w:p w14:paraId="17D06279" w14:textId="77777777" w:rsidR="001A3116" w:rsidRDefault="001A3116">
      <w:pPr>
        <w:pStyle w:val="BodyText"/>
      </w:pPr>
    </w:p>
    <w:p w14:paraId="305E6D56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51" w:firstLine="0"/>
        <w:jc w:val="both"/>
        <w:rPr>
          <w:sz w:val="24"/>
        </w:rPr>
      </w:pPr>
      <w:r>
        <w:rPr>
          <w:sz w:val="24"/>
        </w:rPr>
        <w:t>That the lessee shall without the consent in writing of the lessor not to</w:t>
      </w:r>
      <w:r>
        <w:rPr>
          <w:spacing w:val="1"/>
          <w:sz w:val="24"/>
        </w:rPr>
        <w:t xml:space="preserve"> </w:t>
      </w:r>
      <w:r>
        <w:rPr>
          <w:sz w:val="24"/>
        </w:rPr>
        <w:t>assign it’s interest in the premises let out under this deed or sublet or part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possession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same 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thereof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1"/>
          <w:sz w:val="24"/>
        </w:rPr>
        <w:t xml:space="preserve"> </w:t>
      </w:r>
      <w:r>
        <w:rPr>
          <w:sz w:val="24"/>
        </w:rPr>
        <w:t>whomsoever.</w:t>
      </w:r>
    </w:p>
    <w:p w14:paraId="31954A9E" w14:textId="77777777" w:rsidR="001A3116" w:rsidRDefault="001A3116">
      <w:pPr>
        <w:pStyle w:val="BodyText"/>
        <w:spacing w:before="1"/>
      </w:pPr>
    </w:p>
    <w:p w14:paraId="475C6916" w14:textId="396F3669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lessee</w:t>
      </w:r>
      <w:r>
        <w:rPr>
          <w:spacing w:val="23"/>
          <w:sz w:val="24"/>
        </w:rPr>
        <w:t xml:space="preserve"> </w:t>
      </w:r>
      <w:r>
        <w:rPr>
          <w:sz w:val="24"/>
        </w:rPr>
        <w:t>shall</w:t>
      </w:r>
      <w:r>
        <w:rPr>
          <w:spacing w:val="21"/>
          <w:sz w:val="24"/>
        </w:rPr>
        <w:t xml:space="preserve"> </w:t>
      </w:r>
      <w:r>
        <w:rPr>
          <w:sz w:val="24"/>
        </w:rPr>
        <w:t>not</w:t>
      </w:r>
      <w:r>
        <w:rPr>
          <w:spacing w:val="22"/>
          <w:sz w:val="24"/>
        </w:rPr>
        <w:t xml:space="preserve"> </w:t>
      </w:r>
      <w:r>
        <w:rPr>
          <w:sz w:val="24"/>
        </w:rPr>
        <w:t>use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schedule</w:t>
      </w:r>
      <w:r>
        <w:rPr>
          <w:spacing w:val="23"/>
          <w:sz w:val="24"/>
        </w:rPr>
        <w:t xml:space="preserve"> </w:t>
      </w:r>
      <w:r>
        <w:rPr>
          <w:sz w:val="24"/>
        </w:rPr>
        <w:t>mentioned</w:t>
      </w:r>
      <w:r>
        <w:rPr>
          <w:spacing w:val="23"/>
          <w:sz w:val="24"/>
        </w:rPr>
        <w:t xml:space="preserve"> </w:t>
      </w:r>
      <w:r>
        <w:rPr>
          <w:sz w:val="24"/>
        </w:rPr>
        <w:t>property</w:t>
      </w:r>
      <w:r>
        <w:rPr>
          <w:spacing w:val="19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any</w:t>
      </w:r>
      <w:r>
        <w:rPr>
          <w:spacing w:val="19"/>
          <w:sz w:val="24"/>
        </w:rPr>
        <w:t xml:space="preserve"> </w:t>
      </w:r>
      <w:r>
        <w:rPr>
          <w:sz w:val="24"/>
        </w:rPr>
        <w:t>illegal</w:t>
      </w:r>
      <w:r>
        <w:rPr>
          <w:spacing w:val="-64"/>
          <w:sz w:val="24"/>
        </w:rPr>
        <w:t xml:space="preserve"> </w:t>
      </w:r>
      <w:r>
        <w:rPr>
          <w:sz w:val="24"/>
        </w:rPr>
        <w:t>or unauthorized activities and the lessee shall not store or stock any inflammable</w:t>
      </w:r>
      <w:r>
        <w:rPr>
          <w:spacing w:val="-64"/>
          <w:sz w:val="24"/>
        </w:rPr>
        <w:t xml:space="preserve"> </w:t>
      </w:r>
      <w:r>
        <w:rPr>
          <w:sz w:val="24"/>
        </w:rPr>
        <w:t>materials like petroleum products, paint products, wood etc., so also the lessee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shall </w:t>
      </w:r>
      <w:r w:rsidR="008A20E6">
        <w:rPr>
          <w:sz w:val="24"/>
        </w:rPr>
        <w:t>has</w:t>
      </w:r>
      <w:r>
        <w:rPr>
          <w:sz w:val="24"/>
        </w:rPr>
        <w:t xml:space="preserve"> to insure the tenancy premises with respect of its business during the</w:t>
      </w:r>
      <w:r>
        <w:rPr>
          <w:spacing w:val="1"/>
          <w:sz w:val="24"/>
        </w:rPr>
        <w:t xml:space="preserve"> </w:t>
      </w:r>
      <w:r>
        <w:rPr>
          <w:sz w:val="24"/>
        </w:rPr>
        <w:t>subsistence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lease.</w:t>
      </w:r>
    </w:p>
    <w:p w14:paraId="3F385B17" w14:textId="77777777" w:rsidR="001A3116" w:rsidRDefault="001A3116">
      <w:pPr>
        <w:pStyle w:val="BodyText"/>
      </w:pPr>
    </w:p>
    <w:p w14:paraId="700B62FC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50" w:firstLine="0"/>
        <w:jc w:val="both"/>
        <w:rPr>
          <w:sz w:val="24"/>
        </w:rPr>
      </w:pPr>
      <w:r>
        <w:rPr>
          <w:sz w:val="24"/>
        </w:rPr>
        <w:t>That on the expiry of this lease, the lessee shall hand over the property</w:t>
      </w:r>
      <w:r>
        <w:rPr>
          <w:spacing w:val="1"/>
          <w:sz w:val="24"/>
        </w:rPr>
        <w:t xml:space="preserve"> </w:t>
      </w:r>
      <w:r>
        <w:rPr>
          <w:sz w:val="24"/>
        </w:rPr>
        <w:t>hereby demised to the lessor in as good condition as the lessee received and</w:t>
      </w:r>
      <w:r>
        <w:rPr>
          <w:spacing w:val="1"/>
          <w:sz w:val="24"/>
        </w:rPr>
        <w:t xml:space="preserve"> </w:t>
      </w:r>
      <w:r>
        <w:rPr>
          <w:sz w:val="24"/>
        </w:rPr>
        <w:t>Lessee is also entitled to remove the temporary structures put up by it without</w:t>
      </w:r>
      <w:r>
        <w:rPr>
          <w:spacing w:val="1"/>
          <w:sz w:val="24"/>
        </w:rPr>
        <w:t xml:space="preserve"> </w:t>
      </w:r>
      <w:r>
        <w:rPr>
          <w:sz w:val="24"/>
        </w:rPr>
        <w:t>affecting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building.</w:t>
      </w:r>
      <w:r>
        <w:rPr>
          <w:spacing w:val="36"/>
          <w:sz w:val="24"/>
        </w:rPr>
        <w:t xml:space="preserve"> </w:t>
      </w:r>
      <w:r>
        <w:rPr>
          <w:sz w:val="24"/>
        </w:rPr>
        <w:t>So</w:t>
      </w:r>
      <w:r>
        <w:rPr>
          <w:spacing w:val="36"/>
          <w:sz w:val="24"/>
        </w:rPr>
        <w:t xml:space="preserve"> </w:t>
      </w:r>
      <w:r>
        <w:rPr>
          <w:sz w:val="24"/>
        </w:rPr>
        <w:t>also,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lessee</w:t>
      </w:r>
      <w:r>
        <w:rPr>
          <w:spacing w:val="37"/>
          <w:sz w:val="24"/>
        </w:rPr>
        <w:t xml:space="preserve"> </w:t>
      </w:r>
      <w:r>
        <w:rPr>
          <w:sz w:val="24"/>
        </w:rPr>
        <w:t>has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bear</w:t>
      </w:r>
      <w:r>
        <w:rPr>
          <w:spacing w:val="35"/>
          <w:sz w:val="24"/>
        </w:rPr>
        <w:t xml:space="preserve"> </w:t>
      </w:r>
      <w:r>
        <w:rPr>
          <w:sz w:val="24"/>
        </w:rPr>
        <w:t>painting</w:t>
      </w:r>
      <w:r>
        <w:rPr>
          <w:spacing w:val="-6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cleaning</w:t>
      </w:r>
      <w:r>
        <w:rPr>
          <w:spacing w:val="1"/>
          <w:sz w:val="24"/>
        </w:rPr>
        <w:t xml:space="preserve"> </w:t>
      </w:r>
      <w:r>
        <w:rPr>
          <w:sz w:val="24"/>
        </w:rPr>
        <w:t>charges.</w:t>
      </w:r>
    </w:p>
    <w:p w14:paraId="7FE15162" w14:textId="77777777" w:rsidR="001A3116" w:rsidRDefault="001A3116">
      <w:pPr>
        <w:pStyle w:val="BodyText"/>
        <w:spacing w:before="1"/>
      </w:pPr>
    </w:p>
    <w:p w14:paraId="01FC15EA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51" w:firstLine="0"/>
        <w:jc w:val="both"/>
        <w:rPr>
          <w:sz w:val="24"/>
        </w:rPr>
      </w:pPr>
      <w:r>
        <w:rPr>
          <w:sz w:val="24"/>
        </w:rPr>
        <w:t>Whereas, during subsistence of lease if lessor or lessee intending for</w:t>
      </w:r>
      <w:r>
        <w:rPr>
          <w:spacing w:val="1"/>
          <w:sz w:val="24"/>
        </w:rPr>
        <w:t xml:space="preserve"> </w:t>
      </w:r>
      <w:r>
        <w:rPr>
          <w:sz w:val="24"/>
        </w:rPr>
        <w:t>termination of lease, a two months prior notice shall have to be given in writing to</w:t>
      </w:r>
      <w:r>
        <w:rPr>
          <w:spacing w:val="-6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effect.</w:t>
      </w:r>
    </w:p>
    <w:p w14:paraId="3EE1687B" w14:textId="77777777" w:rsidR="001A3116" w:rsidRDefault="001A3116">
      <w:pPr>
        <w:pStyle w:val="BodyText"/>
      </w:pPr>
    </w:p>
    <w:p w14:paraId="6872128C" w14:textId="3D6EA343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line="360" w:lineRule="auto"/>
        <w:ind w:right="153" w:firstLine="0"/>
        <w:jc w:val="both"/>
        <w:rPr>
          <w:sz w:val="24"/>
        </w:rPr>
      </w:pPr>
      <w:r>
        <w:rPr>
          <w:sz w:val="24"/>
        </w:rPr>
        <w:t>That the lessor shall have right to eject the lessee on breach of any of the</w:t>
      </w:r>
      <w:r>
        <w:rPr>
          <w:spacing w:val="1"/>
          <w:sz w:val="24"/>
        </w:rPr>
        <w:t xml:space="preserve"> </w:t>
      </w:r>
      <w:r>
        <w:rPr>
          <w:sz w:val="24"/>
        </w:rPr>
        <w:t>conditions herein mentioned without prejudice to his right to realize all arrears of</w:t>
      </w:r>
      <w:r>
        <w:rPr>
          <w:spacing w:val="1"/>
          <w:sz w:val="24"/>
        </w:rPr>
        <w:t xml:space="preserve"> </w:t>
      </w:r>
      <w:r>
        <w:rPr>
          <w:sz w:val="24"/>
        </w:rPr>
        <w:t>rent</w:t>
      </w:r>
      <w:r>
        <w:rPr>
          <w:spacing w:val="-3"/>
          <w:sz w:val="24"/>
        </w:rPr>
        <w:t xml:space="preserve"> </w:t>
      </w:r>
      <w:r>
        <w:rPr>
          <w:sz w:val="24"/>
        </w:rPr>
        <w:t>due.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taxes, which the</w:t>
      </w:r>
      <w:r>
        <w:rPr>
          <w:spacing w:val="2"/>
          <w:sz w:val="24"/>
        </w:rPr>
        <w:t xml:space="preserve"> </w:t>
      </w:r>
      <w:r>
        <w:rPr>
          <w:sz w:val="24"/>
        </w:rPr>
        <w:t>lessee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liable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64"/>
          <w:sz w:val="24"/>
        </w:rPr>
        <w:t xml:space="preserve"> </w:t>
      </w:r>
      <w:r>
        <w:rPr>
          <w:sz w:val="24"/>
        </w:rPr>
        <w:t>pay, be</w:t>
      </w:r>
      <w:r>
        <w:rPr>
          <w:spacing w:val="65"/>
          <w:sz w:val="24"/>
        </w:rPr>
        <w:t xml:space="preserve"> </w:t>
      </w:r>
      <w:r>
        <w:rPr>
          <w:sz w:val="24"/>
        </w:rPr>
        <w:t>realized as</w:t>
      </w:r>
    </w:p>
    <w:p w14:paraId="7B3E69DC" w14:textId="77777777" w:rsidR="001A3116" w:rsidRDefault="001A3116">
      <w:pPr>
        <w:spacing w:line="360" w:lineRule="auto"/>
        <w:jc w:val="both"/>
        <w:rPr>
          <w:sz w:val="24"/>
        </w:rPr>
        <w:sectPr w:rsidR="001A3116">
          <w:pgSz w:w="12240" w:h="20160"/>
          <w:pgMar w:top="1600" w:right="1680" w:bottom="2240" w:left="1680" w:header="724" w:footer="1834" w:gutter="0"/>
          <w:cols w:space="720"/>
        </w:sectPr>
      </w:pPr>
    </w:p>
    <w:p w14:paraId="2470176F" w14:textId="77777777" w:rsidR="001A3116" w:rsidRDefault="00F0716D">
      <w:pPr>
        <w:pStyle w:val="BodyText"/>
        <w:spacing w:before="82" w:line="360" w:lineRule="auto"/>
        <w:ind w:left="118" w:right="154"/>
        <w:jc w:val="both"/>
      </w:pPr>
      <w:proofErr w:type="gramStart"/>
      <w:r>
        <w:lastRenderedPageBreak/>
        <w:t>arrears</w:t>
      </w:r>
      <w:proofErr w:type="gramEnd"/>
      <w:r>
        <w:t xml:space="preserve"> of rent if the lessee has failed to pay or register such payment with the</w:t>
      </w:r>
      <w:r>
        <w:rPr>
          <w:spacing w:val="1"/>
        </w:rPr>
        <w:t xml:space="preserve"> </w:t>
      </w:r>
      <w:r>
        <w:t>lessor. Cost of such repairs, which the lessee was liable to conduct but has not</w:t>
      </w:r>
      <w:r>
        <w:rPr>
          <w:spacing w:val="1"/>
        </w:rPr>
        <w:t xml:space="preserve"> </w:t>
      </w:r>
      <w:r>
        <w:t>done,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 realized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arrears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rent.</w:t>
      </w:r>
    </w:p>
    <w:p w14:paraId="7B3FB032" w14:textId="77777777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before="228" w:line="360" w:lineRule="auto"/>
        <w:ind w:right="147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lessor</w:t>
      </w:r>
      <w:r>
        <w:rPr>
          <w:spacing w:val="1"/>
          <w:sz w:val="24"/>
        </w:rPr>
        <w:t xml:space="preserve"> </w:t>
      </w:r>
      <w:r>
        <w:rPr>
          <w:sz w:val="24"/>
        </w:rPr>
        <w:t>covenants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lessor</w:t>
      </w:r>
      <w:r>
        <w:rPr>
          <w:spacing w:val="1"/>
          <w:sz w:val="24"/>
        </w:rPr>
        <w:t xml:space="preserve"> </w:t>
      </w:r>
      <w:r>
        <w:rPr>
          <w:sz w:val="24"/>
        </w:rPr>
        <w:t>ha</w:t>
      </w:r>
      <w:bookmarkStart w:id="0" w:name="_GoBack"/>
      <w:bookmarkEnd w:id="0"/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pay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property</w:t>
      </w:r>
      <w:r>
        <w:rPr>
          <w:spacing w:val="66"/>
          <w:sz w:val="24"/>
        </w:rPr>
        <w:t xml:space="preserve"> </w:t>
      </w:r>
      <w:r>
        <w:rPr>
          <w:sz w:val="24"/>
        </w:rPr>
        <w:t>taxes</w:t>
      </w:r>
      <w:r>
        <w:rPr>
          <w:spacing w:val="1"/>
          <w:sz w:val="24"/>
        </w:rPr>
        <w:t xml:space="preserve"> </w:t>
      </w:r>
      <w:r>
        <w:rPr>
          <w:sz w:val="24"/>
        </w:rPr>
        <w:t>payable to the authorities in respect of the building let out to the lessee.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tax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shall be payable by</w:t>
      </w:r>
      <w:r>
        <w:rPr>
          <w:spacing w:val="-1"/>
          <w:sz w:val="24"/>
        </w:rPr>
        <w:t xml:space="preserve"> </w:t>
      </w:r>
      <w:r>
        <w:rPr>
          <w:sz w:val="24"/>
        </w:rPr>
        <w:t>Lessee.</w:t>
      </w:r>
    </w:p>
    <w:p w14:paraId="55577B2E" w14:textId="7A873268" w:rsidR="001A3116" w:rsidRDefault="00F0716D">
      <w:pPr>
        <w:pStyle w:val="ListParagraph"/>
        <w:numPr>
          <w:ilvl w:val="0"/>
          <w:numId w:val="1"/>
        </w:numPr>
        <w:tabs>
          <w:tab w:val="left" w:pos="839"/>
        </w:tabs>
        <w:spacing w:before="230" w:line="360" w:lineRule="auto"/>
        <w:ind w:right="152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Lessor</w:t>
      </w:r>
      <w:r>
        <w:rPr>
          <w:spacing w:val="1"/>
          <w:sz w:val="24"/>
        </w:rPr>
        <w:t xml:space="preserve"> </w:t>
      </w:r>
      <w:r>
        <w:rPr>
          <w:sz w:val="24"/>
        </w:rPr>
        <w:t>covenants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 w:rsidR="008A20E6">
        <w:rPr>
          <w:spacing w:val="1"/>
          <w:sz w:val="24"/>
        </w:rPr>
        <w:t>s</w:t>
      </w:r>
      <w:r>
        <w:rPr>
          <w:sz w:val="24"/>
        </w:rPr>
        <w:t>he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absolute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leasehold</w:t>
      </w:r>
      <w:r>
        <w:rPr>
          <w:spacing w:val="1"/>
          <w:sz w:val="24"/>
        </w:rPr>
        <w:t xml:space="preserve"> </w:t>
      </w:r>
      <w:r>
        <w:rPr>
          <w:sz w:val="24"/>
        </w:rPr>
        <w:t>premises</w:t>
      </w:r>
      <w:r>
        <w:rPr>
          <w:spacing w:val="1"/>
          <w:sz w:val="24"/>
        </w:rPr>
        <w:t xml:space="preserve"> </w:t>
      </w:r>
      <w:r>
        <w:rPr>
          <w:sz w:val="24"/>
        </w:rPr>
        <w:t>described</w:t>
      </w:r>
      <w:r>
        <w:rPr>
          <w:spacing w:val="1"/>
          <w:sz w:val="24"/>
        </w:rPr>
        <w:t xml:space="preserve"> </w:t>
      </w:r>
      <w:r>
        <w:rPr>
          <w:sz w:val="24"/>
        </w:rPr>
        <w:t>hereunder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thereby</w:t>
      </w:r>
      <w:r>
        <w:rPr>
          <w:spacing w:val="1"/>
          <w:sz w:val="24"/>
        </w:rPr>
        <w:t xml:space="preserve"> </w:t>
      </w:r>
      <w:r>
        <w:rPr>
          <w:sz w:val="24"/>
        </w:rPr>
        <w:t>she</w:t>
      </w:r>
      <w:r>
        <w:rPr>
          <w:spacing w:val="1"/>
          <w:sz w:val="24"/>
        </w:rPr>
        <w:t xml:space="preserve"> </w:t>
      </w:r>
      <w:r>
        <w:rPr>
          <w:sz w:val="24"/>
        </w:rPr>
        <w:t>let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lessee</w:t>
      </w:r>
      <w:r>
        <w:rPr>
          <w:spacing w:val="-64"/>
          <w:sz w:val="24"/>
        </w:rPr>
        <w:t xml:space="preserve"> </w:t>
      </w:r>
      <w:r>
        <w:rPr>
          <w:sz w:val="24"/>
        </w:rPr>
        <w:t>hereunder.</w:t>
      </w:r>
    </w:p>
    <w:p w14:paraId="181D67DC" w14:textId="77777777" w:rsidR="001A3116" w:rsidRDefault="00F0716D">
      <w:pPr>
        <w:pStyle w:val="BodyText"/>
        <w:spacing w:before="231" w:line="360" w:lineRule="auto"/>
        <w:ind w:left="118" w:right="150" w:firstLine="720"/>
        <w:jc w:val="both"/>
      </w:pPr>
      <w:r>
        <w:t>IN WITNESS WHEREOF, THE SAID LESSOR AND LESSEE ABOVE</w:t>
      </w:r>
      <w:r>
        <w:rPr>
          <w:spacing w:val="1"/>
        </w:rPr>
        <w:t xml:space="preserve"> </w:t>
      </w:r>
      <w:r>
        <w:t>NAMED HAVE HERETO AT COIMBATORE SIGNED THE DAY AND YEAR</w:t>
      </w:r>
      <w:r>
        <w:rPr>
          <w:spacing w:val="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MENTIONED.</w:t>
      </w:r>
    </w:p>
    <w:p w14:paraId="3B2615B9" w14:textId="77777777" w:rsidR="001A3116" w:rsidRDefault="001A3116">
      <w:pPr>
        <w:pStyle w:val="BodyText"/>
        <w:rPr>
          <w:sz w:val="26"/>
        </w:rPr>
      </w:pPr>
    </w:p>
    <w:p w14:paraId="3F1C39E4" w14:textId="77777777" w:rsidR="001A3116" w:rsidRDefault="00F0716D">
      <w:pPr>
        <w:pStyle w:val="Heading1"/>
        <w:spacing w:before="207"/>
        <w:ind w:left="2853" w:right="2885"/>
        <w:jc w:val="center"/>
        <w:rPr>
          <w:u w:val="none"/>
        </w:rPr>
      </w:pPr>
      <w:r>
        <w:rPr>
          <w:u w:val="thick"/>
        </w:rPr>
        <w:t>SCHEDULE</w:t>
      </w:r>
      <w:r>
        <w:rPr>
          <w:spacing w:val="-2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PROPERTY</w:t>
      </w:r>
    </w:p>
    <w:p w14:paraId="38E5B7F2" w14:textId="77777777" w:rsidR="001A3116" w:rsidRDefault="001A3116">
      <w:pPr>
        <w:pStyle w:val="BodyText"/>
        <w:spacing w:before="7"/>
        <w:rPr>
          <w:rFonts w:ascii="Arial"/>
          <w:b/>
          <w:sz w:val="15"/>
        </w:rPr>
      </w:pPr>
    </w:p>
    <w:p w14:paraId="049ABA1C" w14:textId="77777777" w:rsidR="008A20E6" w:rsidRDefault="008A20E6">
      <w:pPr>
        <w:pStyle w:val="BodyText"/>
        <w:tabs>
          <w:tab w:val="left" w:pos="1558"/>
          <w:tab w:val="left" w:pos="2278"/>
        </w:tabs>
        <w:spacing w:line="360" w:lineRule="auto"/>
        <w:ind w:left="118" w:right="2797"/>
      </w:pPr>
    </w:p>
    <w:p w14:paraId="3EE26B23" w14:textId="77777777" w:rsidR="008A20E6" w:rsidRDefault="008A20E6">
      <w:pPr>
        <w:pStyle w:val="BodyText"/>
        <w:tabs>
          <w:tab w:val="left" w:pos="1558"/>
          <w:tab w:val="left" w:pos="2278"/>
        </w:tabs>
        <w:spacing w:line="360" w:lineRule="auto"/>
        <w:ind w:left="118" w:right="2797"/>
      </w:pPr>
    </w:p>
    <w:p w14:paraId="7C0156D0" w14:textId="2FA5BEF0" w:rsidR="001A3116" w:rsidRDefault="00F0716D">
      <w:pPr>
        <w:pStyle w:val="BodyText"/>
        <w:tabs>
          <w:tab w:val="left" w:pos="1558"/>
          <w:tab w:val="left" w:pos="2278"/>
        </w:tabs>
        <w:spacing w:line="360" w:lineRule="auto"/>
        <w:ind w:left="118" w:right="2797"/>
      </w:pPr>
      <w:r>
        <w:tab/>
      </w:r>
    </w:p>
    <w:p w14:paraId="0D18F1D4" w14:textId="77777777" w:rsidR="001A3116" w:rsidRDefault="001A3116">
      <w:pPr>
        <w:pStyle w:val="BodyText"/>
        <w:rPr>
          <w:sz w:val="26"/>
        </w:rPr>
      </w:pPr>
    </w:p>
    <w:p w14:paraId="1101FB01" w14:textId="77777777" w:rsidR="001A3116" w:rsidRDefault="001A3116">
      <w:pPr>
        <w:pStyle w:val="BodyText"/>
        <w:rPr>
          <w:sz w:val="26"/>
        </w:rPr>
      </w:pPr>
    </w:p>
    <w:p w14:paraId="1407168E" w14:textId="77777777" w:rsidR="001A3116" w:rsidRDefault="00F0716D">
      <w:pPr>
        <w:pStyle w:val="Heading1"/>
        <w:tabs>
          <w:tab w:val="left" w:pos="7705"/>
        </w:tabs>
        <w:spacing w:before="162"/>
        <w:rPr>
          <w:u w:val="none"/>
        </w:rPr>
      </w:pPr>
      <w:r>
        <w:rPr>
          <w:u w:val="none"/>
        </w:rPr>
        <w:t>LESSOR</w:t>
      </w:r>
      <w:r>
        <w:rPr>
          <w:u w:val="none"/>
        </w:rPr>
        <w:tab/>
        <w:t>LESSEE</w:t>
      </w:r>
    </w:p>
    <w:p w14:paraId="6EF8FA1C" w14:textId="77777777" w:rsidR="001A3116" w:rsidRDefault="001A3116">
      <w:pPr>
        <w:pStyle w:val="BodyText"/>
        <w:rPr>
          <w:rFonts w:ascii="Arial"/>
          <w:b/>
          <w:sz w:val="26"/>
        </w:rPr>
      </w:pPr>
    </w:p>
    <w:p w14:paraId="609FEAAC" w14:textId="77777777" w:rsidR="001A3116" w:rsidRDefault="001A3116">
      <w:pPr>
        <w:pStyle w:val="BodyText"/>
        <w:spacing w:before="11"/>
        <w:rPr>
          <w:rFonts w:ascii="Arial"/>
          <w:b/>
          <w:sz w:val="33"/>
        </w:rPr>
      </w:pPr>
    </w:p>
    <w:p w14:paraId="71FAB4E7" w14:textId="77777777" w:rsidR="001A3116" w:rsidRDefault="00F0716D">
      <w:pPr>
        <w:ind w:left="11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WITNESSES:-</w:t>
      </w:r>
    </w:p>
    <w:p w14:paraId="39FAFBC1" w14:textId="77777777" w:rsidR="001A3116" w:rsidRDefault="001A3116">
      <w:pPr>
        <w:pStyle w:val="BodyText"/>
        <w:rPr>
          <w:rFonts w:ascii="Arial"/>
          <w:b/>
          <w:sz w:val="20"/>
        </w:rPr>
      </w:pPr>
    </w:p>
    <w:p w14:paraId="6C98DC13" w14:textId="77777777" w:rsidR="001A3116" w:rsidRDefault="001A3116">
      <w:pPr>
        <w:pStyle w:val="BodyText"/>
        <w:rPr>
          <w:rFonts w:ascii="Arial"/>
          <w:b/>
          <w:sz w:val="20"/>
        </w:rPr>
      </w:pPr>
    </w:p>
    <w:p w14:paraId="3F3FB140" w14:textId="77777777" w:rsidR="001A3116" w:rsidRDefault="00F0716D">
      <w:pPr>
        <w:pStyle w:val="BodyText"/>
        <w:spacing w:before="92"/>
        <w:ind w:left="118"/>
      </w:pPr>
      <w:r>
        <w:t>1.</w:t>
      </w:r>
    </w:p>
    <w:p w14:paraId="097FB0E8" w14:textId="77777777" w:rsidR="001A3116" w:rsidRDefault="001A3116">
      <w:pPr>
        <w:pStyle w:val="BodyText"/>
        <w:rPr>
          <w:sz w:val="26"/>
        </w:rPr>
      </w:pPr>
    </w:p>
    <w:p w14:paraId="02B260CB" w14:textId="77777777" w:rsidR="001A3116" w:rsidRDefault="001A3116">
      <w:pPr>
        <w:pStyle w:val="BodyText"/>
        <w:rPr>
          <w:sz w:val="26"/>
        </w:rPr>
      </w:pPr>
    </w:p>
    <w:p w14:paraId="1037FB2E" w14:textId="77777777" w:rsidR="001A3116" w:rsidRDefault="00F0716D">
      <w:pPr>
        <w:pStyle w:val="BodyText"/>
        <w:spacing w:before="231"/>
        <w:ind w:left="118"/>
      </w:pPr>
      <w:r>
        <w:t>2.</w:t>
      </w:r>
    </w:p>
    <w:sectPr w:rsidR="001A3116">
      <w:headerReference w:type="default" r:id="rId10"/>
      <w:footerReference w:type="default" r:id="rId11"/>
      <w:pgSz w:w="12240" w:h="20160"/>
      <w:pgMar w:top="1600" w:right="1680" w:bottom="280" w:left="168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8EF148" w14:textId="77777777" w:rsidR="00036621" w:rsidRDefault="00036621">
      <w:r>
        <w:separator/>
      </w:r>
    </w:p>
  </w:endnote>
  <w:endnote w:type="continuationSeparator" w:id="0">
    <w:p w14:paraId="0E76A90D" w14:textId="77777777" w:rsidR="00036621" w:rsidRDefault="00036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91592" w14:textId="19A3D18A" w:rsidR="001A3116" w:rsidRDefault="00F0716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00800" behindDoc="1" locked="0" layoutInCell="1" allowOverlap="1" wp14:anchorId="3C97DC9E" wp14:editId="09443B4E">
              <wp:simplePos x="0" y="0"/>
              <wp:positionH relativeFrom="page">
                <wp:posOffset>1129665</wp:posOffset>
              </wp:positionH>
              <wp:positionV relativeFrom="page">
                <wp:posOffset>11497310</wp:posOffset>
              </wp:positionV>
              <wp:extent cx="651510" cy="196215"/>
              <wp:effectExtent l="0" t="0" r="0" b="0"/>
              <wp:wrapNone/>
              <wp:docPr id="59633635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3D11FC" w14:textId="77777777" w:rsidR="001A3116" w:rsidRDefault="00F0716D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LESSOR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C97DC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88.95pt;margin-top:905.3pt;width:51.3pt;height:15.45pt;z-index:-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bQo1wEAAJcDAAAOAAAAZHJzL2Uyb0RvYy54bWysU8uO2zAMvBfoPwi6N44DJGiNOIvtLrYo&#10;sH0A236ALMuxUFtUSSV2+vWlZDvbx63oRaBJaTgzpPc3Y9+Js0Gy4EqZr9ZSGKehtu5Yyq9fHl69&#10;loKCcrXqwJlSXgzJm8PLF/vBF2YDLXS1QcEgjorBl7INwRdZRro1vaIVeOO42AD2KvAnHrMa1cDo&#10;fZdt1utdNgDWHkEbIs7eT0V5SPhNY3T41DRkguhKydxCOjGdVTyzw14VR1S+tXqmof6BRa+s46ZX&#10;qHsVlDih/QuqtxqBoAkrDX0GTWO1SRpYTb7+Q81Tq7xJWtgc8leb6P/B6o/nJ/8ZRRjfwsgDTCLI&#10;P4L+RsLBXavc0dwiwtAaVXPjPFqWDZ6K+Wm0mgqKINXwAWoesjoFSEBjg310hXUKRucBXK6mmzEI&#10;zcndNt/mXNFcyt/sNvk2dVDF8tgjhXcGehGDUiLPNIGr8yOFSEYVy5XYy8GD7bo01879luCLMZPI&#10;R74T8zBWo7D1rCxqqaC+sBqEaVt4uzloAX9IMfCmlJK+nxQaKbr3jh2Ja7UEuATVEiin+WkpgxRT&#10;eBem9Tt5tMeWkSfPHdyya41Nip5ZzHR5+knovKlxvX79Tree/6fDTwAAAP//AwBQSwMEFAAGAAgA&#10;AAAhALzC9MXhAAAADQEAAA8AAABkcnMvZG93bnJldi54bWxMj8FOwzAQRO9I/IO1SNyonYqmaYhT&#10;VQhOSIg0HDg6sZtYjdchdtvw92xPcNvZHc2+KbazG9jZTMF6lJAsBDCDrdcWOwmf9etDBixEhVoN&#10;Ho2EHxNgW97eFCrX/oKVOe9jxygEQ64k9DGOOeeh7Y1TYeFHg3Q7+MmpSHLquJ7UhcLdwJdCpNwp&#10;i/ShV6N57k173J+chN0XVi/2+735qA6VreuNwLf0KOX93bx7AhbNHP/McMUndCiJqfEn1IENpNfr&#10;DVlpyBKRAiPLMhMrYM119ZisgJcF/9+i/AUAAP//AwBQSwECLQAUAAYACAAAACEAtoM4kv4AAADh&#10;AQAAEwAAAAAAAAAAAAAAAAAAAAAAW0NvbnRlbnRfVHlwZXNdLnhtbFBLAQItABQABgAIAAAAIQA4&#10;/SH/1gAAAJQBAAALAAAAAAAAAAAAAAAAAC8BAABfcmVscy8ucmVsc1BLAQItABQABgAIAAAAIQC/&#10;DbQo1wEAAJcDAAAOAAAAAAAAAAAAAAAAAC4CAABkcnMvZTJvRG9jLnhtbFBLAQItABQABgAIAAAA&#10;IQC8wvTF4QAAAA0BAAAPAAAAAAAAAAAAAAAAADEEAABkcnMvZG93bnJldi54bWxQSwUGAAAAAAQA&#10;BADzAAAAPwUAAAAA&#10;" filled="f" stroked="f">
              <v:textbox inset="0,0,0,0">
                <w:txbxContent>
                  <w:p w14:paraId="2F3D11FC" w14:textId="77777777" w:rsidR="001A3116" w:rsidRDefault="00F0716D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LESSOR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01312" behindDoc="1" locked="0" layoutInCell="1" allowOverlap="1" wp14:anchorId="28F75CFC" wp14:editId="6A1A744A">
              <wp:simplePos x="0" y="0"/>
              <wp:positionH relativeFrom="page">
                <wp:posOffset>5946775</wp:posOffset>
              </wp:positionH>
              <wp:positionV relativeFrom="page">
                <wp:posOffset>11497310</wp:posOffset>
              </wp:positionV>
              <wp:extent cx="627380" cy="196215"/>
              <wp:effectExtent l="0" t="0" r="0" b="0"/>
              <wp:wrapNone/>
              <wp:docPr id="7367271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738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863517" w14:textId="77777777" w:rsidR="001A3116" w:rsidRDefault="00F0716D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LESSEE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8F75CFC" id="Text Box 2" o:spid="_x0000_s1028" type="#_x0000_t202" style="position:absolute;margin-left:468.25pt;margin-top:905.3pt;width:49.4pt;height:15.45pt;z-index:-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epG2gEAAJcDAAAOAAAAZHJzL2Uyb0RvYy54bWysU9uO0zAQfUfiHyy/0zRFlCVqulp2tQhp&#10;uUgLH+A4TmKReMyM26R8PWOn6XJ5Q7xYkxn7zDlnJrvraejF0SBZcKXMV2spjNNQW9eW8uuX+xdX&#10;UlBQrlY9OFPKkyF5vX/+bDf6wmygg742KBjEUTH6UnYh+CLLSHdmULQCbxwXG8BBBf7ENqtRjYw+&#10;9Nlmvd5mI2DtEbQh4uzdXJT7hN80RodPTUMmiL6UzC2kE9NZxTPb71TRovKd1Wca6h9YDMo6bnqB&#10;ulNBiQPav6AGqxEImrDSMGTQNFabpIHV5Os/1Dx2ypukhc0hf7GJ/h+s/nh89J9RhOktTDzAJIL8&#10;A+hvJBzcdsq15gYRxs6omhvn0bJs9FScn0arqaAIUo0foOYhq0OABDQ1OERXWKdgdB7A6WK6mYLQ&#10;nNxuXr+84ormUv5mu8lfpQ6qWB57pPDOwCBiUErkmSZwdXygEMmoYrkSezm4t32f5tq73xJ8MWYS&#10;+ch3Zh6mahK2LuUm9o1aKqhPrAZh3hbebg46wB9SjLwppaTvB4VGiv69Y0fiWi0BLkG1BMppflrK&#10;IMUc3oZ5/Q4ebdsx8uy5gxt2rbFJ0ROLM12efhJ63tS4Xr9+p1tP/9P+JwAAAP//AwBQSwMEFAAG&#10;AAgAAAAhAIyT9wbhAAAADgEAAA8AAABkcnMvZG93bnJldi54bWxMj8FOg0AQhu8mvsNmTLzZXURI&#10;iyxNY/RkYqR48LiwUyBlZ5Hdtvj2Lqd6nPm//PNNvp3NwM44ud6ShGglgCE1VvfUSviq3h7WwJxX&#10;pNVgCSX8ooNtcXuTq0zbC5V43vuWhRJymZLQeT9mnLumQ6Pcyo5IITvYySgfxqnlelKXUG4G/ihE&#10;yo3qKVzo1IgvHTbH/clI2H1T+dr/fNSf5aHsq2oj6D09Snl/N++egXmc/RWGRT+oQxGcansi7dgg&#10;YROnSUBDsI5ECmxBRJzEwOpl9xQlwIuc/3+j+AMAAP//AwBQSwECLQAUAAYACAAAACEAtoM4kv4A&#10;AADhAQAAEwAAAAAAAAAAAAAAAAAAAAAAW0NvbnRlbnRfVHlwZXNdLnhtbFBLAQItABQABgAIAAAA&#10;IQA4/SH/1gAAAJQBAAALAAAAAAAAAAAAAAAAAC8BAABfcmVscy8ucmVsc1BLAQItABQABgAIAAAA&#10;IQCjLepG2gEAAJcDAAAOAAAAAAAAAAAAAAAAAC4CAABkcnMvZTJvRG9jLnhtbFBLAQItABQABgAI&#10;AAAAIQCMk/cG4QAAAA4BAAAPAAAAAAAAAAAAAAAAADQEAABkcnMvZG93bnJldi54bWxQSwUGAAAA&#10;AAQABADzAAAAQgUAAAAA&#10;" filled="f" stroked="f">
              <v:textbox inset="0,0,0,0">
                <w:txbxContent>
                  <w:p w14:paraId="57863517" w14:textId="77777777" w:rsidR="001A3116" w:rsidRDefault="00F0716D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LESSEE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5DCB38" w14:textId="77777777" w:rsidR="001A3116" w:rsidRDefault="001A311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82BA11" w14:textId="77777777" w:rsidR="00036621" w:rsidRDefault="00036621">
      <w:r>
        <w:separator/>
      </w:r>
    </w:p>
  </w:footnote>
  <w:footnote w:type="continuationSeparator" w:id="0">
    <w:p w14:paraId="1463303F" w14:textId="77777777" w:rsidR="00036621" w:rsidRDefault="000366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48E1E4" w14:textId="336F4E08" w:rsidR="001A3116" w:rsidRDefault="00F0716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00288" behindDoc="1" locked="0" layoutInCell="1" allowOverlap="1" wp14:anchorId="3E8983F3" wp14:editId="4A36CD50">
              <wp:simplePos x="0" y="0"/>
              <wp:positionH relativeFrom="page">
                <wp:posOffset>3803015</wp:posOffset>
              </wp:positionH>
              <wp:positionV relativeFrom="page">
                <wp:posOffset>447040</wp:posOffset>
              </wp:positionV>
              <wp:extent cx="168275" cy="198120"/>
              <wp:effectExtent l="0" t="0" r="0" b="0"/>
              <wp:wrapNone/>
              <wp:docPr id="183966315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275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4373D" w14:textId="77777777" w:rsidR="001A3116" w:rsidRDefault="00F0716D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ourier New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A20E6">
                            <w:rPr>
                              <w:rFonts w:ascii="Courier New"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99.45pt;margin-top:35.2pt;width:13.25pt;height:15.6pt;z-index:-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XSGtAIAALEFAAAOAAAAZHJzL2Uyb0RvYy54bWysVNuOmzAQfa/Uf7D8znJZQgAtWe2GUFXa&#10;XqTdfoADJlgFm9pOYLvqv3dsQrKXl6otD9Zgj8/MmTmeq+uxa9GBSsUEz7B/4WFEeSkqxncZ/vZQ&#10;ODFGShNekVZwmuFHqvD16v27q6FPaSAa0VZUIgDhKh36DDda96nrqrKhHVEXoqccDmshO6LhV+7c&#10;SpIB0LvWDTwvcgchq16KkioFu/l0iFcWv65pqb/UtaIatRmG3LRdpV23ZnVXVyTdSdI3rDymQf4i&#10;i44wDkFPUDnRBO0lewPVsVIKJWp9UYrOFXXNSmo5ABvfe8XmviE9tVygOKo/lUn9P9jy8+GrRKyC&#10;3sWXSRRd+oslRpx00KsHOmp0K0YUmjINvUrB+74Hfz3CNlyxlFV/J8rvCnGxbgjf0RspxdBQUkGa&#10;vrnpPrs64SgDsh0+iQrCkL0WFmisZWdqCFVBgA7tejy1yKRSmpBRHCwXGJVw5CexH9gWuiSdL/dS&#10;6Q9UdMgYGZagAAtODndKm2RIOruYWFwUrG2tClr+YgMcpx0IDVfNmUnCNvUp8ZJNvIlDJwyijRN6&#10;ee7cFOvQiQp/ucgv8/U693+ZuH6YNqyqKDdhZoH54Z818Cj1SRoniSnRssrAmZSU3G3XrUQHAgIv&#10;7GdLDidnN/dlGrYIwOUVJT8IvdsgcYooXjphES6cZOnFjucnt0nkhUmYFy8p3TFO/50SGjKcLILF&#10;pKVz0q+4efZ7y42kHdMwQlrWZTg+OZHUKHDDK9taTVg72c9KYdI/lwLaPTfa6tVIdBKrHrcjoBgR&#10;b0X1CMqVApQF8oS5B0Yj5E+MBpghGVY/9kRSjNqPHNRvBs5syNnYzgbhJVzNsMZoMtd6Gkz7XrJd&#10;A8jT++LiBl5Izax6z1kc3xXMBUviOMPM4Hn+b73Ok3b1GwAA//8DAFBLAwQUAAYACAAAACEAh1oD&#10;7t8AAAAKAQAADwAAAGRycy9kb3ducmV2LnhtbEyPwU7DMAyG70i8Q2QkbizZxMpamk4TghMSoisH&#10;jmnrtdEapzTZVt4ec4KbLX/6/f35dnaDOOMUrCcNy4UCgdT41lKn4aN6uduACNFQawZPqOEbA2yL&#10;66vcZK2/UInnfewEh1DIjIY+xjGTMjQ9OhMWfkTi28FPzkRep062k7lwuBvkSqlEOmOJP/RmxKce&#10;m+P+5DTsPql8tl9v9Xt5KG1VpYpek6PWtzfz7hFExDn+wfCrz+pQsFPtT9QGMWhYp5uUUQ0P6h4E&#10;A8lqzUPNpFomIItc/q9Q/AAAAP//AwBQSwECLQAUAAYACAAAACEAtoM4kv4AAADhAQAAEwAAAAAA&#10;AAAAAAAAAAAAAAAAW0NvbnRlbnRfVHlwZXNdLnhtbFBLAQItABQABgAIAAAAIQA4/SH/1gAAAJQB&#10;AAALAAAAAAAAAAAAAAAAAC8BAABfcmVscy8ucmVsc1BLAQItABQABgAIAAAAIQBUbXSGtAIAALEF&#10;AAAOAAAAAAAAAAAAAAAAAC4CAABkcnMvZTJvRG9jLnhtbFBLAQItABQABgAIAAAAIQCHWgPu3wAA&#10;AAoBAAAPAAAAAAAAAAAAAAAAAA4FAABkcnMvZG93bnJldi54bWxQSwUGAAAAAAQABADzAAAAGgYA&#10;AAAA&#10;" filled="f" stroked="f">
              <v:textbox inset="0,0,0,0">
                <w:txbxContent>
                  <w:p w14:paraId="6C04373D" w14:textId="77777777" w:rsidR="001A3116" w:rsidRDefault="00F0716D"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fldChar w:fldCharType="begin"/>
                    </w:r>
                    <w:r>
                      <w:rPr>
                        <w:rFonts w:ascii="Courier New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A20E6">
                      <w:rPr>
                        <w:rFonts w:ascii="Courier New"/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D6B37A" w14:textId="45992328" w:rsidR="001A3116" w:rsidRDefault="00F0716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01824" behindDoc="1" locked="0" layoutInCell="1" allowOverlap="1" wp14:anchorId="34B7033E" wp14:editId="41C53543">
              <wp:simplePos x="0" y="0"/>
              <wp:positionH relativeFrom="page">
                <wp:posOffset>3803015</wp:posOffset>
              </wp:positionH>
              <wp:positionV relativeFrom="page">
                <wp:posOffset>447040</wp:posOffset>
              </wp:positionV>
              <wp:extent cx="168275" cy="198120"/>
              <wp:effectExtent l="0" t="0" r="0" b="0"/>
              <wp:wrapNone/>
              <wp:docPr id="6554843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275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14368" w14:textId="77777777" w:rsidR="001A3116" w:rsidRDefault="00F0716D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ourier New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A20E6">
                            <w:rPr>
                              <w:rFonts w:ascii="Courier New"/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299.45pt;margin-top:35.2pt;width:13.25pt;height:15.6pt;z-index:-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ZMytgIAALYFAAAOAAAAZHJzL2Uyb0RvYy54bWysVG1vmzAQ/j5p/8Hyd8pLgQAqqdoQpknd&#10;i9TuBzhggjWwme2EdNP++86mpEmrSdM2PqCzfX7unrvHd3V96Du0p1IxwXPsX3gYUV6JmvFtjr88&#10;lE6CkdKE16QTnOb4kSp8vXz75mocMhqIVnQ1lQhAuMrGIcet1kPmuqpqaU/UhRgoh8NGyJ5oWMqt&#10;W0syAnrfuYHnxe4oZD1IUVGlYLeYDvHS4jcNrfSnplFUoy7HkJu2f2n/G/N3l1ck20oytKx6SoP8&#10;RRY9YRyCHqEKognaSfYKqmeVFEo0+qISvSuahlXUcgA2vveCzX1LBmq5QHHUcCyT+n+w1cf9Z4lY&#10;neM4isIkvAww4qSHTj3Qg0a34oB8U6RxUBn43g/grQ+wDc22hNVwJ6qvCnGxagnf0hspxdhSUkOS&#10;9qZ7cnXCUQZkM34QNYQhOy0s0KGRvakg1AQBOjTr8dggk0plQsZJsIgwquDITxM/sA10STZfHqTS&#10;76jokTFyLKH/Fpzs75QGGuA6u5hYXJSs66wGOn62AY7TDoSGq+bMJGFb+iP10nWyTkInDOK1E3pF&#10;4dyUq9CJS38RFZfFalX4P01cP8xaVteUmzCzvPzwz9r3JPRJGEeBKdGx2sCZlJTcbladRHsC8i7t&#10;Z5oFyZ+4uedp2GPg8oKSH4TebZA6ZZwsnLAMIyddeInj+eltGnthGhblOaU7xum/U0JjjtMoiCYt&#10;/ZabZ7/X3EjWMw0DpGN9jpOjE8mMAte8tq3VhHWTfVIKk/5zKaBic6OtXo1EJ7Hqw+Zg38fl/Aw2&#10;on4EAUsBAgOVwvADoxXyO0YjDJIcq287IilG3XsOj8BMndmQs7GZDcIruJpjjdFkrvQ0nXaDZNsW&#10;kKdnxsUNPJSGWRGbFzVlAQzMAoaD5fI0yMz0OV1br+dxu/wFAAD//wMAUEsDBBQABgAIAAAAIQCH&#10;WgPu3wAAAAoBAAAPAAAAZHJzL2Rvd25yZXYueG1sTI/BTsMwDIbvSLxDZCRuLNnEylqaThOCExKi&#10;KweOaeu10RqnNNlW3h5zgpstf/r9/fl2doM44xSsJw3LhQKB1PjWUqfho3q524AI0VBrBk+o4RsD&#10;bIvrq9xkrb9Qied97ASHUMiMhj7GMZMyND06ExZ+ROLbwU/ORF6nTraTuXC4G+RKqUQ6Y4k/9GbE&#10;px6b4/7kNOw+qXy2X2/1e3kobVWlil6To9a3N/PuEUTEOf7B8KvP6lCwU+1P1AYxaFinm5RRDQ/q&#10;HgQDyWrNQ82kWiYgi1z+r1D8AAAA//8DAFBLAQItABQABgAIAAAAIQC2gziS/gAAAOEBAAATAAAA&#10;AAAAAAAAAAAAAAAAAABbQ29udGVudF9UeXBlc10ueG1sUEsBAi0AFAAGAAgAAAAhADj9If/WAAAA&#10;lAEAAAsAAAAAAAAAAAAAAAAALwEAAF9yZWxzLy5yZWxzUEsBAi0AFAAGAAgAAAAhAH9dkzK2AgAA&#10;tgUAAA4AAAAAAAAAAAAAAAAALgIAAGRycy9lMm9Eb2MueG1sUEsBAi0AFAAGAAgAAAAhAIdaA+7f&#10;AAAACgEAAA8AAAAAAAAAAAAAAAAAEAUAAGRycy9kb3ducmV2LnhtbFBLBQYAAAAABAAEAPMAAAAc&#10;BgAAAAA=&#10;" filled="f" stroked="f">
              <v:textbox inset="0,0,0,0">
                <w:txbxContent>
                  <w:p w14:paraId="34414368" w14:textId="77777777" w:rsidR="001A3116" w:rsidRDefault="00F0716D"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fldChar w:fldCharType="begin"/>
                    </w:r>
                    <w:r>
                      <w:rPr>
                        <w:rFonts w:ascii="Courier New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A20E6">
                      <w:rPr>
                        <w:rFonts w:ascii="Courier New"/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0573D"/>
    <w:multiLevelType w:val="hybridMultilevel"/>
    <w:tmpl w:val="FD8ECE34"/>
    <w:lvl w:ilvl="0" w:tplc="1982E73A">
      <w:start w:val="1"/>
      <w:numFmt w:val="decimal"/>
      <w:lvlText w:val="%1."/>
      <w:lvlJc w:val="left"/>
      <w:pPr>
        <w:ind w:left="118" w:hanging="721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1EC842A6">
      <w:numFmt w:val="bullet"/>
      <w:lvlText w:val="•"/>
      <w:lvlJc w:val="left"/>
      <w:pPr>
        <w:ind w:left="996" w:hanging="721"/>
      </w:pPr>
      <w:rPr>
        <w:rFonts w:hint="default"/>
        <w:lang w:val="en-US" w:eastAsia="en-US" w:bidi="ar-SA"/>
      </w:rPr>
    </w:lvl>
    <w:lvl w:ilvl="2" w:tplc="34841FBC">
      <w:numFmt w:val="bullet"/>
      <w:lvlText w:val="•"/>
      <w:lvlJc w:val="left"/>
      <w:pPr>
        <w:ind w:left="1872" w:hanging="721"/>
      </w:pPr>
      <w:rPr>
        <w:rFonts w:hint="default"/>
        <w:lang w:val="en-US" w:eastAsia="en-US" w:bidi="ar-SA"/>
      </w:rPr>
    </w:lvl>
    <w:lvl w:ilvl="3" w:tplc="E2C2E8C8">
      <w:numFmt w:val="bullet"/>
      <w:lvlText w:val="•"/>
      <w:lvlJc w:val="left"/>
      <w:pPr>
        <w:ind w:left="2748" w:hanging="721"/>
      </w:pPr>
      <w:rPr>
        <w:rFonts w:hint="default"/>
        <w:lang w:val="en-US" w:eastAsia="en-US" w:bidi="ar-SA"/>
      </w:rPr>
    </w:lvl>
    <w:lvl w:ilvl="4" w:tplc="E9F2AECE">
      <w:numFmt w:val="bullet"/>
      <w:lvlText w:val="•"/>
      <w:lvlJc w:val="left"/>
      <w:pPr>
        <w:ind w:left="3624" w:hanging="721"/>
      </w:pPr>
      <w:rPr>
        <w:rFonts w:hint="default"/>
        <w:lang w:val="en-US" w:eastAsia="en-US" w:bidi="ar-SA"/>
      </w:rPr>
    </w:lvl>
    <w:lvl w:ilvl="5" w:tplc="88942E44">
      <w:numFmt w:val="bullet"/>
      <w:lvlText w:val="•"/>
      <w:lvlJc w:val="left"/>
      <w:pPr>
        <w:ind w:left="4500" w:hanging="721"/>
      </w:pPr>
      <w:rPr>
        <w:rFonts w:hint="default"/>
        <w:lang w:val="en-US" w:eastAsia="en-US" w:bidi="ar-SA"/>
      </w:rPr>
    </w:lvl>
    <w:lvl w:ilvl="6" w:tplc="59E4D8A6">
      <w:numFmt w:val="bullet"/>
      <w:lvlText w:val="•"/>
      <w:lvlJc w:val="left"/>
      <w:pPr>
        <w:ind w:left="5376" w:hanging="721"/>
      </w:pPr>
      <w:rPr>
        <w:rFonts w:hint="default"/>
        <w:lang w:val="en-US" w:eastAsia="en-US" w:bidi="ar-SA"/>
      </w:rPr>
    </w:lvl>
    <w:lvl w:ilvl="7" w:tplc="035AF2C0">
      <w:numFmt w:val="bullet"/>
      <w:lvlText w:val="•"/>
      <w:lvlJc w:val="left"/>
      <w:pPr>
        <w:ind w:left="6252" w:hanging="721"/>
      </w:pPr>
      <w:rPr>
        <w:rFonts w:hint="default"/>
        <w:lang w:val="en-US" w:eastAsia="en-US" w:bidi="ar-SA"/>
      </w:rPr>
    </w:lvl>
    <w:lvl w:ilvl="8" w:tplc="471EE074">
      <w:numFmt w:val="bullet"/>
      <w:lvlText w:val="•"/>
      <w:lvlJc w:val="left"/>
      <w:pPr>
        <w:ind w:left="7128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116"/>
    <w:rsid w:val="00036621"/>
    <w:rsid w:val="000B70CD"/>
    <w:rsid w:val="000E7B65"/>
    <w:rsid w:val="001A1621"/>
    <w:rsid w:val="001A3116"/>
    <w:rsid w:val="008A20E6"/>
    <w:rsid w:val="00C55A16"/>
    <w:rsid w:val="00E20241"/>
    <w:rsid w:val="00EE639D"/>
    <w:rsid w:val="00F0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55E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" w:right="14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" w:right="14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2024-05-22T07:27:00Z</dcterms:created>
  <dcterms:modified xsi:type="dcterms:W3CDTF">2024-05-22T07:37:00Z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2024-05-22T00:00:00Z</vt:filetime>
  </property>
</Properties>
</file>