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376D" w:rsidRPr="00344A03" w:rsidRDefault="0011376D" w:rsidP="0011376D">
      <w:pPr>
        <w:pStyle w:val="Heading8"/>
        <w:spacing w:line="360" w:lineRule="auto"/>
        <w:jc w:val="center"/>
        <w:rPr>
          <w:rFonts w:ascii="Arial" w:hAnsi="Arial" w:cs="Arial"/>
          <w:b/>
          <w:bCs/>
          <w:sz w:val="24"/>
          <w:szCs w:val="24"/>
          <w:u w:val="single"/>
        </w:rPr>
      </w:pPr>
      <w:r w:rsidRPr="00344A03">
        <w:rPr>
          <w:rFonts w:ascii="Arial" w:hAnsi="Arial" w:cs="Arial"/>
          <w:b/>
          <w:bCs/>
          <w:sz w:val="24"/>
          <w:szCs w:val="24"/>
          <w:u w:val="single"/>
        </w:rPr>
        <w:t>AGREEMENT FOR SALE</w:t>
      </w:r>
    </w:p>
    <w:p w:rsidR="0011376D" w:rsidRPr="00344A03" w:rsidRDefault="0011376D" w:rsidP="0011376D">
      <w:pPr>
        <w:jc w:val="both"/>
        <w:rPr>
          <w:rFonts w:ascii="Arial" w:hAnsi="Arial" w:cs="Arial"/>
          <w:szCs w:val="24"/>
        </w:rPr>
      </w:pPr>
    </w:p>
    <w:p w:rsidR="0011376D" w:rsidRPr="00344A03" w:rsidRDefault="0011376D" w:rsidP="0011376D">
      <w:pPr>
        <w:widowControl w:val="0"/>
        <w:tabs>
          <w:tab w:val="left" w:pos="720"/>
          <w:tab w:val="left" w:pos="3753"/>
        </w:tabs>
        <w:autoSpaceDE w:val="0"/>
        <w:autoSpaceDN w:val="0"/>
        <w:adjustRightInd w:val="0"/>
        <w:spacing w:line="360" w:lineRule="auto"/>
        <w:jc w:val="both"/>
        <w:rPr>
          <w:rFonts w:ascii="Arial" w:hAnsi="Arial" w:cs="Arial"/>
          <w:b/>
          <w:szCs w:val="24"/>
        </w:rPr>
      </w:pPr>
      <w:r w:rsidRPr="00344A03">
        <w:rPr>
          <w:rFonts w:ascii="Arial" w:hAnsi="Arial" w:cs="Arial"/>
          <w:b/>
          <w:bCs/>
          <w:szCs w:val="24"/>
        </w:rPr>
        <w:tab/>
        <w:t>THIS AGREEMENT FOR SALE</w:t>
      </w:r>
      <w:r w:rsidRPr="00344A03">
        <w:rPr>
          <w:rFonts w:ascii="Arial" w:hAnsi="Arial" w:cs="Arial"/>
          <w:szCs w:val="24"/>
        </w:rPr>
        <w:t xml:space="preserve"> is made and executed on this </w:t>
      </w:r>
      <w:r>
        <w:rPr>
          <w:rFonts w:ascii="Arial" w:hAnsi="Arial" w:cs="Arial"/>
          <w:szCs w:val="24"/>
        </w:rPr>
        <w:t xml:space="preserve">      </w:t>
      </w:r>
      <w:r w:rsidRPr="00344A03">
        <w:rPr>
          <w:rFonts w:ascii="Arial" w:hAnsi="Arial" w:cs="Arial"/>
          <w:b/>
          <w:szCs w:val="24"/>
        </w:rPr>
        <w:t xml:space="preserve">day </w:t>
      </w:r>
      <w:r w:rsidRPr="00344A03">
        <w:rPr>
          <w:rFonts w:ascii="Arial" w:hAnsi="Arial" w:cs="Arial"/>
          <w:szCs w:val="24"/>
        </w:rPr>
        <w:t xml:space="preserve">of </w:t>
      </w:r>
      <w:r>
        <w:rPr>
          <w:rFonts w:ascii="Arial" w:hAnsi="Arial" w:cs="Arial"/>
          <w:b/>
          <w:szCs w:val="24"/>
        </w:rPr>
        <w:t>February</w:t>
      </w:r>
      <w:r w:rsidRPr="00344A03">
        <w:rPr>
          <w:rFonts w:ascii="Arial" w:hAnsi="Arial" w:cs="Arial"/>
          <w:b/>
          <w:szCs w:val="24"/>
        </w:rPr>
        <w:t xml:space="preserve"> 202</w:t>
      </w:r>
      <w:r>
        <w:rPr>
          <w:rFonts w:ascii="Arial" w:hAnsi="Arial" w:cs="Arial"/>
          <w:b/>
          <w:szCs w:val="24"/>
        </w:rPr>
        <w:t>4</w:t>
      </w:r>
      <w:r w:rsidRPr="00344A03">
        <w:rPr>
          <w:rFonts w:ascii="Arial" w:hAnsi="Arial" w:cs="Arial"/>
          <w:b/>
          <w:szCs w:val="24"/>
        </w:rPr>
        <w:t>.</w:t>
      </w:r>
    </w:p>
    <w:p w:rsidR="0011376D" w:rsidRPr="00344A03" w:rsidRDefault="0011376D" w:rsidP="0011376D">
      <w:pPr>
        <w:widowControl w:val="0"/>
        <w:tabs>
          <w:tab w:val="left" w:pos="720"/>
          <w:tab w:val="left" w:pos="3753"/>
        </w:tabs>
        <w:autoSpaceDE w:val="0"/>
        <w:autoSpaceDN w:val="0"/>
        <w:adjustRightInd w:val="0"/>
        <w:jc w:val="both"/>
        <w:rPr>
          <w:rFonts w:ascii="Arial" w:hAnsi="Arial" w:cs="Arial"/>
          <w:b/>
          <w:szCs w:val="24"/>
        </w:rPr>
      </w:pPr>
    </w:p>
    <w:p w:rsidR="0011376D" w:rsidRPr="00344A03" w:rsidRDefault="0011376D" w:rsidP="0011376D">
      <w:pPr>
        <w:jc w:val="center"/>
        <w:rPr>
          <w:rFonts w:ascii="Arial" w:hAnsi="Arial" w:cs="Arial"/>
          <w:b/>
          <w:bCs/>
          <w:szCs w:val="24"/>
        </w:rPr>
      </w:pPr>
      <w:r w:rsidRPr="00344A03">
        <w:rPr>
          <w:rFonts w:ascii="Arial" w:hAnsi="Arial" w:cs="Arial"/>
          <w:b/>
          <w:bCs/>
          <w:szCs w:val="24"/>
        </w:rPr>
        <w:t>BETWEEN</w:t>
      </w:r>
    </w:p>
    <w:p w:rsidR="0011376D" w:rsidRPr="00344A03" w:rsidRDefault="0011376D" w:rsidP="0011376D">
      <w:pPr>
        <w:jc w:val="both"/>
        <w:rPr>
          <w:rFonts w:ascii="Arial" w:hAnsi="Arial" w:cs="Arial"/>
          <w:szCs w:val="24"/>
        </w:rPr>
      </w:pPr>
    </w:p>
    <w:p w:rsidR="0011376D" w:rsidRPr="00344A03" w:rsidRDefault="0011376D" w:rsidP="0011376D">
      <w:pPr>
        <w:pStyle w:val="BodyText3"/>
        <w:spacing w:line="360" w:lineRule="auto"/>
        <w:jc w:val="both"/>
        <w:rPr>
          <w:rFonts w:ascii="Arial" w:hAnsi="Arial" w:cs="Arial"/>
          <w:bCs/>
          <w:sz w:val="24"/>
          <w:szCs w:val="24"/>
        </w:rPr>
      </w:pPr>
      <w:r w:rsidRPr="00344A03">
        <w:rPr>
          <w:rFonts w:ascii="Arial" w:hAnsi="Arial" w:cs="Arial"/>
          <w:b/>
          <w:bCs/>
          <w:sz w:val="24"/>
          <w:szCs w:val="24"/>
        </w:rPr>
        <w:tab/>
      </w:r>
      <w:proofErr w:type="spellStart"/>
      <w:proofErr w:type="gramStart"/>
      <w:r>
        <w:rPr>
          <w:rFonts w:ascii="Arial" w:hAnsi="Arial" w:cs="Arial"/>
          <w:b/>
          <w:bCs/>
          <w:sz w:val="24"/>
          <w:szCs w:val="24"/>
        </w:rPr>
        <w:t>C.S.Mohammed</w:t>
      </w:r>
      <w:proofErr w:type="spellEnd"/>
      <w:r>
        <w:rPr>
          <w:rFonts w:ascii="Arial" w:hAnsi="Arial" w:cs="Arial"/>
          <w:b/>
          <w:bCs/>
          <w:sz w:val="24"/>
          <w:szCs w:val="24"/>
        </w:rPr>
        <w:t xml:space="preserve"> Ismail</w:t>
      </w:r>
      <w:r w:rsidRPr="00344A03">
        <w:rPr>
          <w:rFonts w:ascii="Arial" w:hAnsi="Arial" w:cs="Arial"/>
          <w:b/>
          <w:bCs/>
          <w:sz w:val="24"/>
          <w:szCs w:val="24"/>
        </w:rPr>
        <w:t xml:space="preserve"> </w:t>
      </w:r>
      <w:r w:rsidRPr="00F75C5D">
        <w:rPr>
          <w:rFonts w:ascii="Arial" w:hAnsi="Arial" w:cs="Arial"/>
          <w:bCs/>
          <w:sz w:val="24"/>
          <w:szCs w:val="24"/>
        </w:rPr>
        <w:t>S</w:t>
      </w:r>
      <w:r w:rsidRPr="00344A03">
        <w:rPr>
          <w:rFonts w:ascii="Arial" w:hAnsi="Arial" w:cs="Arial"/>
          <w:bCs/>
          <w:sz w:val="24"/>
          <w:szCs w:val="24"/>
        </w:rPr>
        <w:t>/o</w:t>
      </w:r>
      <w:r>
        <w:rPr>
          <w:rFonts w:ascii="Arial" w:hAnsi="Arial" w:cs="Arial"/>
          <w:bCs/>
          <w:sz w:val="24"/>
          <w:szCs w:val="24"/>
        </w:rPr>
        <w:t>.</w:t>
      </w:r>
      <w:r w:rsidRPr="00344A03">
        <w:rPr>
          <w:rFonts w:ascii="Arial" w:hAnsi="Arial" w:cs="Arial"/>
          <w:bCs/>
          <w:sz w:val="24"/>
          <w:szCs w:val="24"/>
        </w:rPr>
        <w:t xml:space="preserve"> </w:t>
      </w:r>
      <w:r>
        <w:rPr>
          <w:rFonts w:ascii="Arial" w:hAnsi="Arial" w:cs="Arial"/>
          <w:bCs/>
          <w:sz w:val="24"/>
          <w:szCs w:val="24"/>
        </w:rPr>
        <w:t xml:space="preserve">Late </w:t>
      </w:r>
      <w:proofErr w:type="spellStart"/>
      <w:r>
        <w:rPr>
          <w:rFonts w:ascii="Arial" w:hAnsi="Arial" w:cs="Arial"/>
          <w:bCs/>
          <w:sz w:val="24"/>
          <w:szCs w:val="24"/>
        </w:rPr>
        <w:t>Haji.C.Mohammed</w:t>
      </w:r>
      <w:proofErr w:type="spellEnd"/>
      <w:r>
        <w:rPr>
          <w:rFonts w:ascii="Arial" w:hAnsi="Arial" w:cs="Arial"/>
          <w:bCs/>
          <w:sz w:val="24"/>
          <w:szCs w:val="24"/>
        </w:rPr>
        <w:t xml:space="preserve"> </w:t>
      </w:r>
      <w:proofErr w:type="spellStart"/>
      <w:r>
        <w:rPr>
          <w:rFonts w:ascii="Arial" w:hAnsi="Arial" w:cs="Arial"/>
          <w:bCs/>
          <w:sz w:val="24"/>
          <w:szCs w:val="24"/>
        </w:rPr>
        <w:t>Siddique</w:t>
      </w:r>
      <w:proofErr w:type="spellEnd"/>
      <w:r>
        <w:rPr>
          <w:rFonts w:ascii="Arial" w:hAnsi="Arial" w:cs="Arial"/>
          <w:bCs/>
          <w:sz w:val="24"/>
          <w:szCs w:val="24"/>
        </w:rPr>
        <w:t xml:space="preserve"> Sahib, </w:t>
      </w:r>
      <w:r w:rsidRPr="00344A03">
        <w:rPr>
          <w:rFonts w:ascii="Arial" w:eastAsia="Calibri" w:hAnsi="Arial" w:cs="Arial"/>
          <w:sz w:val="24"/>
          <w:szCs w:val="24"/>
          <w:lang w:val="en-IN" w:eastAsia="en-IN"/>
        </w:rPr>
        <w:t>(</w:t>
      </w:r>
      <w:proofErr w:type="spellStart"/>
      <w:r w:rsidRPr="00344A03">
        <w:rPr>
          <w:rFonts w:ascii="Arial" w:eastAsia="Calibri" w:hAnsi="Arial" w:cs="Arial"/>
          <w:sz w:val="24"/>
          <w:szCs w:val="24"/>
          <w:lang w:val="en-IN" w:eastAsia="en-IN"/>
        </w:rPr>
        <w:t>Aadhar</w:t>
      </w:r>
      <w:proofErr w:type="spellEnd"/>
      <w:r w:rsidRPr="00344A03">
        <w:rPr>
          <w:rFonts w:ascii="Arial" w:eastAsia="Calibri" w:hAnsi="Arial" w:cs="Arial"/>
          <w:sz w:val="24"/>
          <w:szCs w:val="24"/>
          <w:lang w:val="en-IN" w:eastAsia="en-IN"/>
        </w:rPr>
        <w:t xml:space="preserve"> No.</w:t>
      </w:r>
      <w:proofErr w:type="gramEnd"/>
      <w:r>
        <w:rPr>
          <w:rFonts w:ascii="Arial" w:eastAsia="Calibri" w:hAnsi="Arial" w:cs="Arial"/>
          <w:sz w:val="24"/>
          <w:szCs w:val="24"/>
          <w:lang w:val="en-IN" w:eastAsia="en-IN"/>
        </w:rPr>
        <w:tab/>
        <w:t>_____</w:t>
      </w:r>
      <w:proofErr w:type="gramStart"/>
      <w:r>
        <w:rPr>
          <w:rFonts w:ascii="Arial" w:eastAsia="Calibri" w:hAnsi="Arial" w:cs="Arial"/>
          <w:sz w:val="24"/>
          <w:szCs w:val="24"/>
          <w:lang w:val="en-IN" w:eastAsia="en-IN"/>
        </w:rPr>
        <w:t xml:space="preserve">_ </w:t>
      </w:r>
      <w:r w:rsidRPr="00344A03">
        <w:rPr>
          <w:rFonts w:ascii="Arial" w:eastAsia="Calibri" w:hAnsi="Arial" w:cs="Arial"/>
          <w:sz w:val="24"/>
          <w:szCs w:val="24"/>
          <w:lang w:val="en-IN" w:eastAsia="en-IN"/>
        </w:rPr>
        <w:t>)</w:t>
      </w:r>
      <w:proofErr w:type="gramEnd"/>
      <w:r w:rsidRPr="00344A03">
        <w:rPr>
          <w:rFonts w:ascii="Arial" w:eastAsia="Calibri" w:hAnsi="Arial" w:cs="Arial"/>
          <w:sz w:val="24"/>
          <w:szCs w:val="24"/>
          <w:lang w:val="en-IN" w:eastAsia="en-IN"/>
        </w:rPr>
        <w:t>,</w:t>
      </w:r>
      <w:r>
        <w:rPr>
          <w:rFonts w:ascii="Arial" w:eastAsia="Calibri" w:hAnsi="Arial" w:cs="Arial"/>
          <w:sz w:val="24"/>
          <w:szCs w:val="24"/>
          <w:lang w:val="en-IN" w:eastAsia="en-IN"/>
        </w:rPr>
        <w:t xml:space="preserve"> </w:t>
      </w:r>
      <w:r w:rsidRPr="00344A03">
        <w:rPr>
          <w:rFonts w:ascii="Arial" w:eastAsia="Calibri" w:hAnsi="Arial" w:cs="Arial"/>
          <w:sz w:val="24"/>
          <w:szCs w:val="24"/>
          <w:lang w:val="en-IN" w:eastAsia="en-IN"/>
        </w:rPr>
        <w:t>(Pan No.</w:t>
      </w:r>
      <w:r>
        <w:rPr>
          <w:rFonts w:ascii="Arial" w:eastAsia="Calibri" w:hAnsi="Arial" w:cs="Arial"/>
          <w:sz w:val="24"/>
          <w:szCs w:val="24"/>
          <w:lang w:val="en-IN" w:eastAsia="en-IN"/>
        </w:rPr>
        <w:t>AARP</w:t>
      </w:r>
      <w:r w:rsidR="003E222C">
        <w:rPr>
          <w:rFonts w:ascii="Arial" w:eastAsia="Calibri" w:hAnsi="Arial" w:cs="Arial"/>
          <w:sz w:val="24"/>
          <w:szCs w:val="24"/>
          <w:lang w:val="en-IN" w:eastAsia="en-IN"/>
        </w:rPr>
        <w:t>I</w:t>
      </w:r>
      <w:r>
        <w:rPr>
          <w:rFonts w:ascii="Arial" w:eastAsia="Calibri" w:hAnsi="Arial" w:cs="Arial"/>
          <w:sz w:val="24"/>
          <w:szCs w:val="24"/>
          <w:lang w:val="en-IN" w:eastAsia="en-IN"/>
        </w:rPr>
        <w:t>5839G</w:t>
      </w:r>
      <w:r w:rsidRPr="00344A03">
        <w:rPr>
          <w:rFonts w:ascii="Arial" w:eastAsia="Calibri" w:hAnsi="Arial" w:cs="Arial"/>
          <w:sz w:val="24"/>
          <w:szCs w:val="24"/>
          <w:lang w:val="en-IN" w:eastAsia="en-IN"/>
        </w:rPr>
        <w:t xml:space="preserve">), residing at </w:t>
      </w:r>
      <w:r>
        <w:rPr>
          <w:rFonts w:ascii="Arial" w:eastAsia="Calibri" w:hAnsi="Arial" w:cs="Arial"/>
          <w:sz w:val="24"/>
          <w:szCs w:val="24"/>
          <w:lang w:val="en-IN" w:eastAsia="en-IN"/>
        </w:rPr>
        <w:t>‘</w:t>
      </w:r>
      <w:proofErr w:type="spellStart"/>
      <w:r>
        <w:rPr>
          <w:rFonts w:ascii="Arial" w:eastAsia="Calibri" w:hAnsi="Arial" w:cs="Arial"/>
          <w:sz w:val="24"/>
          <w:szCs w:val="24"/>
          <w:lang w:val="en-IN" w:eastAsia="en-IN"/>
        </w:rPr>
        <w:t>Siddique</w:t>
      </w:r>
      <w:proofErr w:type="spellEnd"/>
      <w:r>
        <w:rPr>
          <w:rFonts w:ascii="Arial" w:eastAsia="Calibri" w:hAnsi="Arial" w:cs="Arial"/>
          <w:sz w:val="24"/>
          <w:szCs w:val="24"/>
          <w:lang w:val="en-IN" w:eastAsia="en-IN"/>
        </w:rPr>
        <w:t xml:space="preserve"> Abad’ </w:t>
      </w:r>
      <w:proofErr w:type="spellStart"/>
      <w:r>
        <w:rPr>
          <w:rFonts w:ascii="Arial" w:eastAsia="Calibri" w:hAnsi="Arial" w:cs="Arial"/>
          <w:sz w:val="24"/>
          <w:szCs w:val="24"/>
          <w:lang w:val="en-IN" w:eastAsia="en-IN"/>
        </w:rPr>
        <w:t>D.</w:t>
      </w:r>
      <w:r w:rsidRPr="00344A03">
        <w:rPr>
          <w:rFonts w:ascii="Arial" w:eastAsia="Calibri" w:hAnsi="Arial" w:cs="Arial"/>
          <w:sz w:val="24"/>
          <w:szCs w:val="24"/>
          <w:lang w:val="en-IN" w:eastAsia="en-IN"/>
        </w:rPr>
        <w:t>No</w:t>
      </w:r>
      <w:proofErr w:type="spellEnd"/>
      <w:r w:rsidRPr="00344A03">
        <w:rPr>
          <w:rFonts w:ascii="Arial" w:eastAsia="Calibri" w:hAnsi="Arial" w:cs="Arial"/>
          <w:sz w:val="24"/>
          <w:szCs w:val="24"/>
          <w:lang w:val="en-IN" w:eastAsia="en-IN"/>
        </w:rPr>
        <w:t>.</w:t>
      </w:r>
      <w:r>
        <w:rPr>
          <w:rFonts w:ascii="Arial" w:eastAsia="Calibri" w:hAnsi="Arial" w:cs="Arial"/>
          <w:sz w:val="24"/>
          <w:szCs w:val="24"/>
          <w:lang w:val="en-IN" w:eastAsia="en-IN"/>
        </w:rPr>
        <w:t xml:space="preserve"> 89, Main Road, </w:t>
      </w:r>
      <w:proofErr w:type="spellStart"/>
      <w:r>
        <w:rPr>
          <w:rFonts w:ascii="Arial" w:eastAsia="Calibri" w:hAnsi="Arial" w:cs="Arial"/>
          <w:sz w:val="24"/>
          <w:szCs w:val="24"/>
          <w:lang w:val="en-IN" w:eastAsia="en-IN"/>
        </w:rPr>
        <w:t>Sathkar</w:t>
      </w:r>
      <w:proofErr w:type="spellEnd"/>
      <w:r>
        <w:rPr>
          <w:rFonts w:ascii="Arial" w:eastAsia="Calibri" w:hAnsi="Arial" w:cs="Arial"/>
          <w:sz w:val="24"/>
          <w:szCs w:val="24"/>
          <w:lang w:val="en-IN" w:eastAsia="en-IN"/>
        </w:rPr>
        <w:t xml:space="preserve"> Post, </w:t>
      </w:r>
      <w:proofErr w:type="spellStart"/>
      <w:r>
        <w:rPr>
          <w:rFonts w:ascii="Arial" w:eastAsia="Calibri" w:hAnsi="Arial" w:cs="Arial"/>
          <w:sz w:val="24"/>
          <w:szCs w:val="24"/>
          <w:lang w:val="en-IN" w:eastAsia="en-IN"/>
        </w:rPr>
        <w:t>Pernambut</w:t>
      </w:r>
      <w:proofErr w:type="spellEnd"/>
      <w:r>
        <w:rPr>
          <w:rFonts w:ascii="Arial" w:eastAsia="Calibri" w:hAnsi="Arial" w:cs="Arial"/>
          <w:sz w:val="24"/>
          <w:szCs w:val="24"/>
          <w:lang w:val="en-IN" w:eastAsia="en-IN"/>
        </w:rPr>
        <w:t xml:space="preserve"> – 635810,</w:t>
      </w:r>
      <w:r w:rsidRPr="00344A03">
        <w:rPr>
          <w:rFonts w:ascii="Arial" w:hAnsi="Arial" w:cs="Arial"/>
          <w:bCs/>
          <w:sz w:val="24"/>
          <w:szCs w:val="24"/>
        </w:rPr>
        <w:t xml:space="preserve"> h</w:t>
      </w:r>
      <w:r w:rsidRPr="00344A03">
        <w:rPr>
          <w:rFonts w:ascii="Arial" w:hAnsi="Arial" w:cs="Arial"/>
          <w:sz w:val="24"/>
          <w:szCs w:val="24"/>
        </w:rPr>
        <w:t xml:space="preserve">erein after called the </w:t>
      </w:r>
      <w:r w:rsidRPr="00344A03">
        <w:rPr>
          <w:rFonts w:ascii="Arial" w:hAnsi="Arial" w:cs="Arial"/>
          <w:b/>
          <w:sz w:val="24"/>
          <w:szCs w:val="24"/>
        </w:rPr>
        <w:t>"Party of First Part"</w:t>
      </w:r>
      <w:r w:rsidRPr="00344A03">
        <w:rPr>
          <w:rFonts w:ascii="Arial" w:hAnsi="Arial" w:cs="Arial"/>
          <w:sz w:val="24"/>
          <w:szCs w:val="24"/>
        </w:rPr>
        <w:t xml:space="preserve"> (which expression shall mean and include </w:t>
      </w:r>
      <w:r w:rsidR="003E222C">
        <w:rPr>
          <w:rFonts w:ascii="Arial" w:hAnsi="Arial" w:cs="Arial"/>
          <w:sz w:val="24"/>
          <w:szCs w:val="24"/>
        </w:rPr>
        <w:t>his</w:t>
      </w:r>
      <w:r w:rsidRPr="00344A03">
        <w:rPr>
          <w:rFonts w:ascii="Arial" w:hAnsi="Arial" w:cs="Arial"/>
          <w:sz w:val="24"/>
          <w:szCs w:val="24"/>
        </w:rPr>
        <w:t xml:space="preserve"> legal heirs</w:t>
      </w:r>
      <w:r>
        <w:rPr>
          <w:rFonts w:ascii="Arial" w:hAnsi="Arial" w:cs="Arial"/>
          <w:sz w:val="24"/>
          <w:szCs w:val="24"/>
        </w:rPr>
        <w:t>,</w:t>
      </w:r>
      <w:r w:rsidRPr="00344A03">
        <w:rPr>
          <w:rFonts w:ascii="Arial" w:hAnsi="Arial" w:cs="Arial"/>
          <w:sz w:val="24"/>
          <w:szCs w:val="24"/>
        </w:rPr>
        <w:t xml:space="preserve"> successors-in-interest, administrators, legal representatives and assigns).</w:t>
      </w:r>
    </w:p>
    <w:p w:rsidR="0011376D" w:rsidRPr="00344A03" w:rsidRDefault="0011376D" w:rsidP="0011376D">
      <w:pPr>
        <w:widowControl w:val="0"/>
        <w:autoSpaceDE w:val="0"/>
        <w:autoSpaceDN w:val="0"/>
        <w:adjustRightInd w:val="0"/>
        <w:spacing w:line="360" w:lineRule="auto"/>
        <w:rPr>
          <w:rFonts w:ascii="Arial" w:hAnsi="Arial" w:cs="Arial"/>
          <w:b/>
          <w:szCs w:val="24"/>
        </w:rPr>
      </w:pPr>
    </w:p>
    <w:p w:rsidR="0011376D" w:rsidRPr="00344A03" w:rsidRDefault="0011376D" w:rsidP="0011376D">
      <w:pPr>
        <w:widowControl w:val="0"/>
        <w:autoSpaceDE w:val="0"/>
        <w:autoSpaceDN w:val="0"/>
        <w:adjustRightInd w:val="0"/>
        <w:spacing w:line="360" w:lineRule="auto"/>
        <w:jc w:val="center"/>
        <w:rPr>
          <w:rFonts w:ascii="Arial" w:hAnsi="Arial" w:cs="Arial"/>
          <w:b/>
          <w:szCs w:val="24"/>
        </w:rPr>
      </w:pPr>
      <w:r w:rsidRPr="00344A03">
        <w:rPr>
          <w:rFonts w:ascii="Arial" w:hAnsi="Arial" w:cs="Arial"/>
          <w:b/>
          <w:szCs w:val="24"/>
        </w:rPr>
        <w:t>AND</w:t>
      </w:r>
    </w:p>
    <w:p w:rsidR="0011376D" w:rsidRPr="00344A03" w:rsidRDefault="0011376D" w:rsidP="0011376D">
      <w:pPr>
        <w:widowControl w:val="0"/>
        <w:autoSpaceDE w:val="0"/>
        <w:autoSpaceDN w:val="0"/>
        <w:adjustRightInd w:val="0"/>
        <w:spacing w:line="360" w:lineRule="auto"/>
        <w:jc w:val="center"/>
        <w:rPr>
          <w:rFonts w:ascii="Arial" w:hAnsi="Arial" w:cs="Arial"/>
          <w:b/>
          <w:szCs w:val="24"/>
        </w:rPr>
      </w:pPr>
    </w:p>
    <w:p w:rsidR="0011376D" w:rsidRPr="00344A03" w:rsidRDefault="0011376D" w:rsidP="0011376D">
      <w:pPr>
        <w:widowControl w:val="0"/>
        <w:autoSpaceDE w:val="0"/>
        <w:autoSpaceDN w:val="0"/>
        <w:adjustRightInd w:val="0"/>
        <w:spacing w:line="360" w:lineRule="auto"/>
        <w:jc w:val="both"/>
        <w:rPr>
          <w:rFonts w:ascii="Arial" w:hAnsi="Arial" w:cs="Arial"/>
          <w:b/>
          <w:szCs w:val="24"/>
        </w:rPr>
      </w:pPr>
      <w:r w:rsidRPr="00344A03">
        <w:rPr>
          <w:rFonts w:ascii="Arial" w:hAnsi="Arial" w:cs="Arial"/>
          <w:b/>
          <w:szCs w:val="24"/>
        </w:rPr>
        <w:tab/>
        <w:t>M</w:t>
      </w:r>
      <w:r>
        <w:rPr>
          <w:rFonts w:ascii="Arial" w:hAnsi="Arial" w:cs="Arial"/>
          <w:b/>
          <w:szCs w:val="24"/>
        </w:rPr>
        <w:t xml:space="preserve">/s. </w:t>
      </w:r>
      <w:r w:rsidR="003E222C">
        <w:rPr>
          <w:rFonts w:ascii="Arial" w:hAnsi="Arial" w:cs="Arial"/>
          <w:b/>
          <w:szCs w:val="24"/>
        </w:rPr>
        <w:t xml:space="preserve">CCCA </w:t>
      </w:r>
      <w:r>
        <w:rPr>
          <w:rFonts w:ascii="Arial" w:hAnsi="Arial" w:cs="Arial"/>
          <w:b/>
          <w:szCs w:val="24"/>
        </w:rPr>
        <w:t>Infra Private Limited</w:t>
      </w:r>
      <w:r w:rsidRPr="00344A03">
        <w:rPr>
          <w:rFonts w:ascii="Arial" w:hAnsi="Arial" w:cs="Arial"/>
          <w:b/>
          <w:szCs w:val="24"/>
        </w:rPr>
        <w:t xml:space="preserve">, </w:t>
      </w:r>
      <w:r>
        <w:rPr>
          <w:rFonts w:ascii="Arial" w:eastAsia="Calibri" w:hAnsi="Arial" w:cs="Arial"/>
          <w:szCs w:val="24"/>
          <w:lang w:val="en-IN" w:eastAsia="en-IN"/>
        </w:rPr>
        <w:t>a company incorporated under The Companies Act</w:t>
      </w:r>
      <w:r w:rsidRPr="00344A03">
        <w:rPr>
          <w:rFonts w:ascii="Arial" w:hAnsi="Arial" w:cs="Arial"/>
          <w:bCs/>
          <w:szCs w:val="24"/>
        </w:rPr>
        <w:t>,</w:t>
      </w:r>
      <w:r>
        <w:rPr>
          <w:rFonts w:ascii="Arial" w:hAnsi="Arial" w:cs="Arial"/>
          <w:bCs/>
          <w:szCs w:val="24"/>
        </w:rPr>
        <w:t xml:space="preserve"> having its registered office at A-07, Dynasty Apartment, </w:t>
      </w:r>
      <w:proofErr w:type="spellStart"/>
      <w:r>
        <w:rPr>
          <w:rFonts w:ascii="Arial" w:hAnsi="Arial" w:cs="Arial"/>
          <w:bCs/>
          <w:szCs w:val="24"/>
        </w:rPr>
        <w:t>Sundaresan</w:t>
      </w:r>
      <w:proofErr w:type="spellEnd"/>
      <w:r>
        <w:rPr>
          <w:rFonts w:ascii="Arial" w:hAnsi="Arial" w:cs="Arial"/>
          <w:bCs/>
          <w:szCs w:val="24"/>
        </w:rPr>
        <w:t xml:space="preserve"> Layout, </w:t>
      </w:r>
      <w:proofErr w:type="spellStart"/>
      <w:r>
        <w:rPr>
          <w:rFonts w:ascii="Arial" w:hAnsi="Arial" w:cs="Arial"/>
          <w:bCs/>
          <w:szCs w:val="24"/>
        </w:rPr>
        <w:t>Trichy</w:t>
      </w:r>
      <w:proofErr w:type="spellEnd"/>
      <w:r>
        <w:rPr>
          <w:rFonts w:ascii="Arial" w:hAnsi="Arial" w:cs="Arial"/>
          <w:bCs/>
          <w:szCs w:val="24"/>
        </w:rPr>
        <w:t xml:space="preserve"> Road, Coimbatore – 641018 rep.by its Director </w:t>
      </w:r>
      <w:proofErr w:type="spellStart"/>
      <w:r>
        <w:rPr>
          <w:rFonts w:ascii="Arial" w:hAnsi="Arial" w:cs="Arial"/>
          <w:bCs/>
          <w:szCs w:val="24"/>
        </w:rPr>
        <w:t>Mr.Lalkumar</w:t>
      </w:r>
      <w:proofErr w:type="spellEnd"/>
      <w:r>
        <w:rPr>
          <w:rFonts w:ascii="Arial" w:hAnsi="Arial" w:cs="Arial"/>
          <w:bCs/>
          <w:szCs w:val="24"/>
        </w:rPr>
        <w:t>, as per Board Resolution dated ___ passed to that effect</w:t>
      </w:r>
      <w:r>
        <w:rPr>
          <w:rFonts w:ascii="Arial" w:hAnsi="Arial" w:cs="Arial"/>
          <w:szCs w:val="24"/>
        </w:rPr>
        <w:t xml:space="preserve"> </w:t>
      </w:r>
      <w:r w:rsidRPr="00344A03">
        <w:rPr>
          <w:rFonts w:ascii="Arial" w:hAnsi="Arial" w:cs="Arial"/>
          <w:bCs/>
          <w:szCs w:val="24"/>
        </w:rPr>
        <w:t>hereinafter</w:t>
      </w:r>
      <w:r w:rsidRPr="00344A03">
        <w:rPr>
          <w:rFonts w:ascii="Arial" w:hAnsi="Arial" w:cs="Arial"/>
          <w:szCs w:val="24"/>
        </w:rPr>
        <w:t xml:space="preserve"> called the </w:t>
      </w:r>
      <w:r w:rsidRPr="00344A03">
        <w:rPr>
          <w:rFonts w:ascii="Arial" w:hAnsi="Arial" w:cs="Arial"/>
          <w:b/>
          <w:szCs w:val="24"/>
        </w:rPr>
        <w:t>"Party of Second Part"</w:t>
      </w:r>
      <w:r w:rsidRPr="00344A03">
        <w:rPr>
          <w:rFonts w:ascii="Arial" w:hAnsi="Arial" w:cs="Arial"/>
          <w:szCs w:val="24"/>
        </w:rPr>
        <w:t>.</w:t>
      </w:r>
    </w:p>
    <w:p w:rsidR="0011376D" w:rsidRPr="00344A03" w:rsidRDefault="0011376D" w:rsidP="0011376D">
      <w:pPr>
        <w:ind w:right="379"/>
        <w:jc w:val="both"/>
        <w:rPr>
          <w:rFonts w:ascii="Arial" w:hAnsi="Arial" w:cs="Arial"/>
          <w:szCs w:val="24"/>
        </w:rPr>
      </w:pPr>
    </w:p>
    <w:p w:rsidR="0011376D" w:rsidRPr="00344A03" w:rsidRDefault="0011376D" w:rsidP="0011376D">
      <w:pPr>
        <w:spacing w:line="360" w:lineRule="auto"/>
        <w:ind w:right="379"/>
        <w:jc w:val="both"/>
        <w:rPr>
          <w:rFonts w:ascii="Arial" w:hAnsi="Arial" w:cs="Arial"/>
          <w:szCs w:val="24"/>
        </w:rPr>
      </w:pPr>
      <w:r w:rsidRPr="00344A03">
        <w:rPr>
          <w:rFonts w:ascii="Arial" w:hAnsi="Arial" w:cs="Arial"/>
          <w:b/>
          <w:szCs w:val="24"/>
        </w:rPr>
        <w:t>WITNESSETH AS FOLLOWS</w:t>
      </w:r>
      <w:r w:rsidRPr="00344A03">
        <w:rPr>
          <w:rFonts w:ascii="Arial" w:hAnsi="Arial" w:cs="Arial"/>
          <w:szCs w:val="24"/>
        </w:rPr>
        <w:t>:-</w:t>
      </w:r>
    </w:p>
    <w:p w:rsidR="00333944" w:rsidRDefault="0011376D" w:rsidP="0011376D">
      <w:pPr>
        <w:spacing w:line="360" w:lineRule="auto"/>
        <w:ind w:right="288" w:firstLine="720"/>
        <w:jc w:val="both"/>
        <w:rPr>
          <w:rFonts w:ascii="Arial" w:hAnsi="Arial" w:cs="Arial"/>
          <w:szCs w:val="24"/>
        </w:rPr>
      </w:pPr>
      <w:r>
        <w:rPr>
          <w:rFonts w:ascii="Arial" w:hAnsi="Arial" w:cs="Arial"/>
          <w:szCs w:val="24"/>
        </w:rPr>
        <w:t xml:space="preserve">Whereas, the property </w:t>
      </w:r>
      <w:proofErr w:type="spellStart"/>
      <w:r>
        <w:rPr>
          <w:rFonts w:ascii="Arial" w:hAnsi="Arial" w:cs="Arial"/>
          <w:szCs w:val="24"/>
        </w:rPr>
        <w:t>more</w:t>
      </w:r>
      <w:r w:rsidRPr="00075B46">
        <w:rPr>
          <w:rFonts w:ascii="Arial" w:hAnsi="Arial" w:cs="Arial"/>
          <w:szCs w:val="24"/>
        </w:rPr>
        <w:t>fully</w:t>
      </w:r>
      <w:proofErr w:type="spellEnd"/>
      <w:r w:rsidRPr="00075B46">
        <w:rPr>
          <w:rFonts w:ascii="Arial" w:hAnsi="Arial" w:cs="Arial"/>
          <w:szCs w:val="24"/>
        </w:rPr>
        <w:t xml:space="preserve"> described in Schedule hereunder</w:t>
      </w:r>
      <w:r>
        <w:rPr>
          <w:rFonts w:ascii="Arial" w:hAnsi="Arial" w:cs="Arial"/>
          <w:szCs w:val="24"/>
        </w:rPr>
        <w:t xml:space="preserve"> </w:t>
      </w:r>
      <w:r w:rsidRPr="00075B46">
        <w:rPr>
          <w:rFonts w:ascii="Arial" w:hAnsi="Arial" w:cs="Arial"/>
          <w:szCs w:val="24"/>
        </w:rPr>
        <w:t xml:space="preserve">measuring an extent of </w:t>
      </w:r>
      <w:r w:rsidR="00333944">
        <w:rPr>
          <w:rFonts w:ascii="Arial" w:hAnsi="Arial" w:cs="Arial"/>
          <w:szCs w:val="24"/>
        </w:rPr>
        <w:t>79.16 acres or 32.05 Hectare</w:t>
      </w:r>
      <w:r w:rsidR="003E222C">
        <w:rPr>
          <w:rFonts w:ascii="Arial" w:hAnsi="Arial" w:cs="Arial"/>
          <w:szCs w:val="24"/>
        </w:rPr>
        <w:t>s</w:t>
      </w:r>
      <w:r w:rsidR="00333944">
        <w:rPr>
          <w:rFonts w:ascii="Arial" w:hAnsi="Arial" w:cs="Arial"/>
          <w:szCs w:val="24"/>
        </w:rPr>
        <w:t xml:space="preserve"> </w:t>
      </w:r>
      <w:r w:rsidRPr="00075B46">
        <w:rPr>
          <w:rFonts w:ascii="Arial" w:hAnsi="Arial" w:cs="Arial"/>
          <w:szCs w:val="24"/>
        </w:rPr>
        <w:t>in S.F.No.</w:t>
      </w:r>
      <w:r w:rsidR="00333944">
        <w:rPr>
          <w:rFonts w:ascii="Arial" w:hAnsi="Arial" w:cs="Arial"/>
          <w:szCs w:val="24"/>
        </w:rPr>
        <w:t xml:space="preserve">778/1A2 in Village No.16 (Old No.131), </w:t>
      </w:r>
      <w:proofErr w:type="spellStart"/>
      <w:r w:rsidR="00333944">
        <w:rPr>
          <w:rFonts w:ascii="Arial" w:hAnsi="Arial" w:cs="Arial"/>
          <w:szCs w:val="24"/>
        </w:rPr>
        <w:t>Pernambut</w:t>
      </w:r>
      <w:proofErr w:type="spellEnd"/>
      <w:r w:rsidR="00333944">
        <w:rPr>
          <w:rFonts w:ascii="Arial" w:hAnsi="Arial" w:cs="Arial"/>
          <w:szCs w:val="24"/>
        </w:rPr>
        <w:t xml:space="preserve"> Village, </w:t>
      </w:r>
      <w:proofErr w:type="spellStart"/>
      <w:r w:rsidR="00333944">
        <w:rPr>
          <w:rFonts w:ascii="Arial" w:hAnsi="Arial" w:cs="Arial"/>
          <w:szCs w:val="24"/>
        </w:rPr>
        <w:t>Gudiyatham</w:t>
      </w:r>
      <w:proofErr w:type="spellEnd"/>
      <w:r w:rsidR="00333944">
        <w:rPr>
          <w:rFonts w:ascii="Arial" w:hAnsi="Arial" w:cs="Arial"/>
          <w:szCs w:val="24"/>
        </w:rPr>
        <w:t xml:space="preserve"> </w:t>
      </w:r>
      <w:proofErr w:type="spellStart"/>
      <w:r w:rsidR="00333944">
        <w:rPr>
          <w:rFonts w:ascii="Arial" w:hAnsi="Arial" w:cs="Arial"/>
          <w:szCs w:val="24"/>
        </w:rPr>
        <w:t>Taluk</w:t>
      </w:r>
      <w:proofErr w:type="spellEnd"/>
      <w:r w:rsidR="00333944">
        <w:rPr>
          <w:rFonts w:ascii="Arial" w:hAnsi="Arial" w:cs="Arial"/>
          <w:szCs w:val="24"/>
        </w:rPr>
        <w:t xml:space="preserve">, Vellore District absolutely belongs to Party of First Part herein as per Partition Deed dated 17.07.2012 registered as Doc.No.2078/2012 at JSRO, </w:t>
      </w:r>
      <w:proofErr w:type="spellStart"/>
      <w:r w:rsidR="00333944">
        <w:rPr>
          <w:rFonts w:ascii="Arial" w:hAnsi="Arial" w:cs="Arial"/>
          <w:szCs w:val="24"/>
        </w:rPr>
        <w:t>Pernambut</w:t>
      </w:r>
      <w:proofErr w:type="spellEnd"/>
      <w:r w:rsidR="00333944">
        <w:rPr>
          <w:rFonts w:ascii="Arial" w:hAnsi="Arial" w:cs="Arial"/>
          <w:szCs w:val="24"/>
        </w:rPr>
        <w:t xml:space="preserve"> executed between the Party of First Part and his sisters </w:t>
      </w:r>
      <w:r w:rsidR="003E222C">
        <w:rPr>
          <w:rFonts w:ascii="Arial" w:hAnsi="Arial" w:cs="Arial"/>
          <w:szCs w:val="24"/>
        </w:rPr>
        <w:t xml:space="preserve">namely </w:t>
      </w:r>
      <w:proofErr w:type="spellStart"/>
      <w:r w:rsidR="00333944">
        <w:rPr>
          <w:rFonts w:ascii="Arial" w:hAnsi="Arial" w:cs="Arial"/>
          <w:szCs w:val="24"/>
        </w:rPr>
        <w:t>C.S.Khateejathus</w:t>
      </w:r>
      <w:proofErr w:type="spellEnd"/>
      <w:r w:rsidR="00333944">
        <w:rPr>
          <w:rFonts w:ascii="Arial" w:hAnsi="Arial" w:cs="Arial"/>
          <w:szCs w:val="24"/>
        </w:rPr>
        <w:t xml:space="preserve"> </w:t>
      </w:r>
      <w:proofErr w:type="spellStart"/>
      <w:r w:rsidR="00333944">
        <w:rPr>
          <w:rFonts w:ascii="Arial" w:hAnsi="Arial" w:cs="Arial"/>
          <w:szCs w:val="24"/>
        </w:rPr>
        <w:t>Sugra</w:t>
      </w:r>
      <w:proofErr w:type="spellEnd"/>
      <w:r w:rsidR="00333944">
        <w:rPr>
          <w:rFonts w:ascii="Arial" w:hAnsi="Arial" w:cs="Arial"/>
          <w:szCs w:val="24"/>
        </w:rPr>
        <w:t xml:space="preserve"> and </w:t>
      </w:r>
      <w:proofErr w:type="spellStart"/>
      <w:r w:rsidR="00333944">
        <w:rPr>
          <w:rFonts w:ascii="Arial" w:hAnsi="Arial" w:cs="Arial"/>
          <w:szCs w:val="24"/>
        </w:rPr>
        <w:t>C.S.Ayesha</w:t>
      </w:r>
      <w:proofErr w:type="spellEnd"/>
      <w:r w:rsidR="00333944">
        <w:rPr>
          <w:rFonts w:ascii="Arial" w:hAnsi="Arial" w:cs="Arial"/>
          <w:szCs w:val="24"/>
        </w:rPr>
        <w:t xml:space="preserve"> </w:t>
      </w:r>
      <w:proofErr w:type="spellStart"/>
      <w:r w:rsidR="00333944">
        <w:rPr>
          <w:rFonts w:ascii="Arial" w:hAnsi="Arial" w:cs="Arial"/>
          <w:szCs w:val="24"/>
        </w:rPr>
        <w:t>Siddiqua</w:t>
      </w:r>
      <w:proofErr w:type="spellEnd"/>
      <w:r w:rsidR="00333944">
        <w:rPr>
          <w:rFonts w:ascii="Arial" w:hAnsi="Arial" w:cs="Arial"/>
          <w:szCs w:val="24"/>
        </w:rPr>
        <w:t xml:space="preserve"> by partitioning the larger extent of properties allotted to them </w:t>
      </w:r>
      <w:r w:rsidR="003E222C">
        <w:rPr>
          <w:rFonts w:ascii="Arial" w:hAnsi="Arial" w:cs="Arial"/>
          <w:szCs w:val="24"/>
        </w:rPr>
        <w:t xml:space="preserve">jointly </w:t>
      </w:r>
      <w:r w:rsidR="00333944">
        <w:rPr>
          <w:rFonts w:ascii="Arial" w:hAnsi="Arial" w:cs="Arial"/>
          <w:szCs w:val="24"/>
        </w:rPr>
        <w:t xml:space="preserve">under </w:t>
      </w:r>
      <w:r w:rsidR="003E222C">
        <w:rPr>
          <w:rFonts w:ascii="Arial" w:hAnsi="Arial" w:cs="Arial"/>
          <w:szCs w:val="24"/>
        </w:rPr>
        <w:t xml:space="preserve">Final Decree </w:t>
      </w:r>
      <w:r w:rsidR="00333944">
        <w:rPr>
          <w:rFonts w:ascii="Arial" w:hAnsi="Arial" w:cs="Arial"/>
          <w:szCs w:val="24"/>
        </w:rPr>
        <w:t>dated 06.04.2010 passed in C.S.No.98/1991 on the file of Hon’ble High Court, Madras. A</w:t>
      </w:r>
      <w:r>
        <w:rPr>
          <w:rFonts w:ascii="Arial" w:hAnsi="Arial" w:cs="Arial"/>
          <w:szCs w:val="24"/>
        </w:rPr>
        <w:t xml:space="preserve">s per </w:t>
      </w:r>
      <w:r w:rsidR="00333944">
        <w:rPr>
          <w:rFonts w:ascii="Arial" w:hAnsi="Arial" w:cs="Arial"/>
          <w:szCs w:val="24"/>
        </w:rPr>
        <w:t>the said Partition Deed</w:t>
      </w:r>
      <w:r w:rsidR="003E222C">
        <w:rPr>
          <w:rFonts w:ascii="Arial" w:hAnsi="Arial" w:cs="Arial"/>
          <w:szCs w:val="24"/>
        </w:rPr>
        <w:t>,</w:t>
      </w:r>
      <w:r w:rsidR="00333944">
        <w:rPr>
          <w:rFonts w:ascii="Arial" w:hAnsi="Arial" w:cs="Arial"/>
          <w:szCs w:val="24"/>
        </w:rPr>
        <w:t xml:space="preserve"> the scheduled mentioned properties were allotted to party of First Part herein under Schedule B and since then he has been in possession and enjoyment of said property as its absolute owner.</w:t>
      </w:r>
    </w:p>
    <w:p w:rsidR="0011376D" w:rsidRPr="00344A03" w:rsidRDefault="0011376D" w:rsidP="0011376D">
      <w:pPr>
        <w:spacing w:line="360" w:lineRule="auto"/>
        <w:ind w:right="288" w:firstLine="720"/>
        <w:jc w:val="both"/>
        <w:rPr>
          <w:rFonts w:ascii="Arial" w:hAnsi="Arial" w:cs="Arial"/>
          <w:szCs w:val="24"/>
        </w:rPr>
      </w:pPr>
      <w:r w:rsidRPr="00344A03">
        <w:rPr>
          <w:rFonts w:ascii="Arial" w:hAnsi="Arial" w:cs="Arial"/>
          <w:szCs w:val="24"/>
        </w:rPr>
        <w:lastRenderedPageBreak/>
        <w:t xml:space="preserve">Whereas, now the Party of First Part is </w:t>
      </w:r>
      <w:r w:rsidR="003E222C">
        <w:rPr>
          <w:rFonts w:ascii="Arial" w:hAnsi="Arial" w:cs="Arial"/>
          <w:szCs w:val="24"/>
        </w:rPr>
        <w:t>willing</w:t>
      </w:r>
      <w:r w:rsidRPr="00344A03">
        <w:rPr>
          <w:rFonts w:ascii="Arial" w:hAnsi="Arial" w:cs="Arial"/>
          <w:szCs w:val="24"/>
        </w:rPr>
        <w:t xml:space="preserve"> to sell the aforesaid land</w:t>
      </w:r>
      <w:r>
        <w:rPr>
          <w:rFonts w:ascii="Arial" w:hAnsi="Arial" w:cs="Arial"/>
          <w:szCs w:val="24"/>
        </w:rPr>
        <w:t>ed property</w:t>
      </w:r>
      <w:r w:rsidRPr="00344A03">
        <w:rPr>
          <w:rFonts w:ascii="Arial" w:hAnsi="Arial" w:cs="Arial"/>
          <w:szCs w:val="24"/>
        </w:rPr>
        <w:t xml:space="preserve"> as more fully described</w:t>
      </w:r>
      <w:r>
        <w:rPr>
          <w:rFonts w:ascii="Arial" w:hAnsi="Arial" w:cs="Arial"/>
          <w:szCs w:val="24"/>
        </w:rPr>
        <w:t xml:space="preserve"> in Schedule</w:t>
      </w:r>
      <w:r w:rsidRPr="00344A03">
        <w:rPr>
          <w:rFonts w:ascii="Arial" w:hAnsi="Arial" w:cs="Arial"/>
          <w:szCs w:val="24"/>
        </w:rPr>
        <w:t xml:space="preserve"> hereunder to Party of Second Part for</w:t>
      </w:r>
      <w:r>
        <w:rPr>
          <w:rFonts w:ascii="Arial" w:hAnsi="Arial" w:cs="Arial"/>
          <w:szCs w:val="24"/>
        </w:rPr>
        <w:t xml:space="preserve"> a sale consideration of </w:t>
      </w:r>
      <w:proofErr w:type="spellStart"/>
      <w:r w:rsidRPr="00344A03">
        <w:rPr>
          <w:rFonts w:ascii="Arial" w:hAnsi="Arial" w:cs="Arial"/>
          <w:b/>
          <w:szCs w:val="24"/>
        </w:rPr>
        <w:t>Rs</w:t>
      </w:r>
      <w:proofErr w:type="spellEnd"/>
      <w:r w:rsidR="001D214E">
        <w:rPr>
          <w:rFonts w:ascii="Arial" w:hAnsi="Arial" w:cs="Arial"/>
          <w:b/>
          <w:szCs w:val="24"/>
        </w:rPr>
        <w:t>_____</w:t>
      </w:r>
      <w:r>
        <w:rPr>
          <w:rFonts w:ascii="Arial" w:hAnsi="Arial" w:cs="Arial"/>
          <w:b/>
          <w:szCs w:val="24"/>
        </w:rPr>
        <w:t xml:space="preserve">/- (Rupees </w:t>
      </w:r>
      <w:r w:rsidR="001D214E">
        <w:rPr>
          <w:rFonts w:ascii="Arial" w:hAnsi="Arial" w:cs="Arial"/>
          <w:b/>
          <w:szCs w:val="24"/>
        </w:rPr>
        <w:t>_______</w:t>
      </w:r>
      <w:r>
        <w:rPr>
          <w:rFonts w:ascii="Arial" w:hAnsi="Arial" w:cs="Arial"/>
          <w:b/>
          <w:szCs w:val="24"/>
        </w:rPr>
        <w:t xml:space="preserve"> </w:t>
      </w:r>
      <w:proofErr w:type="gramStart"/>
      <w:r w:rsidRPr="00344A03">
        <w:rPr>
          <w:rFonts w:ascii="Arial" w:hAnsi="Arial" w:cs="Arial"/>
          <w:b/>
          <w:szCs w:val="24"/>
        </w:rPr>
        <w:t>Only</w:t>
      </w:r>
      <w:proofErr w:type="gramEnd"/>
      <w:r w:rsidRPr="00344A03">
        <w:rPr>
          <w:rFonts w:ascii="Arial" w:hAnsi="Arial" w:cs="Arial"/>
          <w:b/>
          <w:szCs w:val="24"/>
        </w:rPr>
        <w:t>)</w:t>
      </w:r>
      <w:r w:rsidRPr="00344A03">
        <w:rPr>
          <w:rFonts w:ascii="Arial" w:hAnsi="Arial" w:cs="Arial"/>
          <w:szCs w:val="24"/>
        </w:rPr>
        <w:t xml:space="preserve"> and the Party of Second Part also agreed to purchase the same for the said sale price. </w:t>
      </w:r>
    </w:p>
    <w:p w:rsidR="0011376D" w:rsidRPr="00344A03" w:rsidRDefault="0011376D" w:rsidP="0011376D">
      <w:pPr>
        <w:ind w:right="288" w:firstLine="720"/>
        <w:jc w:val="both"/>
        <w:rPr>
          <w:rFonts w:ascii="Arial" w:hAnsi="Arial" w:cs="Arial"/>
          <w:szCs w:val="24"/>
        </w:rPr>
      </w:pPr>
    </w:p>
    <w:p w:rsidR="0011376D" w:rsidRPr="00344A03" w:rsidRDefault="0011376D" w:rsidP="0011376D">
      <w:pPr>
        <w:spacing w:line="360" w:lineRule="auto"/>
        <w:ind w:right="288" w:firstLine="720"/>
        <w:jc w:val="both"/>
        <w:rPr>
          <w:rFonts w:ascii="Arial" w:hAnsi="Arial" w:cs="Arial"/>
          <w:szCs w:val="24"/>
        </w:rPr>
      </w:pPr>
      <w:r w:rsidRPr="00344A03">
        <w:rPr>
          <w:rFonts w:ascii="Arial" w:hAnsi="Arial" w:cs="Arial"/>
          <w:szCs w:val="24"/>
        </w:rPr>
        <w:t xml:space="preserve">Now in pursuance of the aforesaid arrangement, on this day the Party of Second Part paid a sum of </w:t>
      </w:r>
      <w:proofErr w:type="spellStart"/>
      <w:r w:rsidRPr="00344A03">
        <w:rPr>
          <w:rFonts w:ascii="Arial" w:hAnsi="Arial" w:cs="Arial"/>
          <w:b/>
          <w:szCs w:val="24"/>
        </w:rPr>
        <w:t>Rs</w:t>
      </w:r>
      <w:proofErr w:type="spellEnd"/>
      <w:r w:rsidRPr="00344A03">
        <w:rPr>
          <w:rFonts w:ascii="Arial" w:hAnsi="Arial" w:cs="Arial"/>
          <w:b/>
          <w:szCs w:val="24"/>
        </w:rPr>
        <w:t>.</w:t>
      </w:r>
      <w:r w:rsidR="001D214E">
        <w:rPr>
          <w:rFonts w:ascii="Arial" w:hAnsi="Arial" w:cs="Arial"/>
          <w:b/>
          <w:szCs w:val="24"/>
        </w:rPr>
        <w:t>_____</w:t>
      </w:r>
      <w:r>
        <w:rPr>
          <w:rFonts w:ascii="Arial" w:hAnsi="Arial" w:cs="Arial"/>
          <w:b/>
          <w:szCs w:val="24"/>
        </w:rPr>
        <w:t xml:space="preserve">/- (Rupees </w:t>
      </w:r>
      <w:r w:rsidR="001D214E">
        <w:rPr>
          <w:rFonts w:ascii="Arial" w:hAnsi="Arial" w:cs="Arial"/>
          <w:b/>
          <w:szCs w:val="24"/>
        </w:rPr>
        <w:t>_____</w:t>
      </w:r>
      <w:r>
        <w:rPr>
          <w:rFonts w:ascii="Arial" w:hAnsi="Arial" w:cs="Arial"/>
          <w:b/>
          <w:szCs w:val="24"/>
        </w:rPr>
        <w:t xml:space="preserve"> </w:t>
      </w:r>
      <w:r w:rsidRPr="00344A03">
        <w:rPr>
          <w:rFonts w:ascii="Arial" w:hAnsi="Arial" w:cs="Arial"/>
          <w:b/>
          <w:szCs w:val="24"/>
        </w:rPr>
        <w:t>only)</w:t>
      </w:r>
      <w:r w:rsidRPr="00344A03">
        <w:rPr>
          <w:rFonts w:ascii="Arial" w:hAnsi="Arial" w:cs="Arial"/>
          <w:szCs w:val="24"/>
        </w:rPr>
        <w:t xml:space="preserve"> through </w:t>
      </w:r>
      <w:r>
        <w:rPr>
          <w:rFonts w:ascii="Arial" w:hAnsi="Arial" w:cs="Arial"/>
          <w:szCs w:val="24"/>
        </w:rPr>
        <w:t>DD bearing No………… drawn ………..</w:t>
      </w:r>
      <w:r w:rsidR="001D214E">
        <w:rPr>
          <w:rFonts w:ascii="Arial" w:hAnsi="Arial" w:cs="Arial"/>
          <w:szCs w:val="24"/>
        </w:rPr>
        <w:t>/RTGS</w:t>
      </w:r>
      <w:r w:rsidRPr="00344A03">
        <w:rPr>
          <w:rFonts w:ascii="Arial" w:hAnsi="Arial" w:cs="Arial"/>
          <w:szCs w:val="24"/>
        </w:rPr>
        <w:t xml:space="preserve"> towards part sale consideration and the Party of First Part also hereby acknowledges the receipt of said sum as part sale consideration paid by the Party of Second Part.</w:t>
      </w:r>
    </w:p>
    <w:p w:rsidR="0011376D" w:rsidRPr="00344A03" w:rsidRDefault="0011376D" w:rsidP="0011376D">
      <w:pPr>
        <w:ind w:right="288"/>
        <w:jc w:val="both"/>
        <w:rPr>
          <w:rFonts w:ascii="Arial" w:hAnsi="Arial" w:cs="Arial"/>
          <w:szCs w:val="24"/>
        </w:rPr>
      </w:pPr>
    </w:p>
    <w:p w:rsidR="0011376D" w:rsidRPr="00344A03" w:rsidRDefault="0011376D" w:rsidP="0011376D">
      <w:pPr>
        <w:spacing w:line="360" w:lineRule="auto"/>
        <w:ind w:right="288" w:firstLine="720"/>
        <w:jc w:val="both"/>
        <w:rPr>
          <w:rFonts w:ascii="Arial" w:hAnsi="Arial" w:cs="Arial"/>
          <w:szCs w:val="24"/>
        </w:rPr>
      </w:pPr>
      <w:r w:rsidRPr="00344A03">
        <w:rPr>
          <w:rFonts w:ascii="Arial" w:hAnsi="Arial" w:cs="Arial"/>
          <w:szCs w:val="24"/>
        </w:rPr>
        <w:t xml:space="preserve">Whereas, the Party of Second Part hereunder agrees to pay the remaining balance sale consideration of </w:t>
      </w:r>
      <w:proofErr w:type="spellStart"/>
      <w:r w:rsidRPr="00344A03">
        <w:rPr>
          <w:rFonts w:ascii="Arial" w:hAnsi="Arial" w:cs="Arial"/>
          <w:b/>
          <w:szCs w:val="24"/>
        </w:rPr>
        <w:t>Rs</w:t>
      </w:r>
      <w:proofErr w:type="spellEnd"/>
      <w:r w:rsidRPr="00344A03">
        <w:rPr>
          <w:rFonts w:ascii="Arial" w:hAnsi="Arial" w:cs="Arial"/>
          <w:b/>
          <w:szCs w:val="24"/>
        </w:rPr>
        <w:t>.</w:t>
      </w:r>
      <w:r>
        <w:rPr>
          <w:rFonts w:ascii="Arial" w:hAnsi="Arial" w:cs="Arial"/>
          <w:b/>
          <w:szCs w:val="24"/>
        </w:rPr>
        <w:tab/>
      </w:r>
      <w:r w:rsidR="001D214E">
        <w:rPr>
          <w:rFonts w:ascii="Arial" w:hAnsi="Arial" w:cs="Arial"/>
          <w:b/>
          <w:szCs w:val="24"/>
        </w:rPr>
        <w:t>____</w:t>
      </w:r>
      <w:r>
        <w:rPr>
          <w:rFonts w:ascii="Arial" w:hAnsi="Arial" w:cs="Arial"/>
          <w:b/>
          <w:szCs w:val="24"/>
        </w:rPr>
        <w:t xml:space="preserve">/- (Rupees </w:t>
      </w:r>
      <w:r w:rsidR="001D214E">
        <w:rPr>
          <w:rFonts w:ascii="Arial" w:hAnsi="Arial" w:cs="Arial"/>
          <w:b/>
          <w:szCs w:val="24"/>
        </w:rPr>
        <w:t xml:space="preserve">______ </w:t>
      </w:r>
      <w:r w:rsidRPr="00344A03">
        <w:rPr>
          <w:rFonts w:ascii="Arial" w:hAnsi="Arial" w:cs="Arial"/>
          <w:b/>
          <w:szCs w:val="24"/>
        </w:rPr>
        <w:t>only)</w:t>
      </w:r>
      <w:r w:rsidRPr="00344A03">
        <w:rPr>
          <w:rFonts w:ascii="Arial" w:hAnsi="Arial" w:cs="Arial"/>
          <w:szCs w:val="24"/>
        </w:rPr>
        <w:t xml:space="preserve"> within a period of </w:t>
      </w:r>
      <w:r w:rsidR="00F856C8">
        <w:rPr>
          <w:rFonts w:ascii="Arial" w:hAnsi="Arial" w:cs="Arial"/>
          <w:szCs w:val="24"/>
        </w:rPr>
        <w:t>six</w:t>
      </w:r>
      <w:bookmarkStart w:id="0" w:name="_GoBack"/>
      <w:bookmarkEnd w:id="0"/>
      <w:r w:rsidRPr="00344A03">
        <w:rPr>
          <w:rFonts w:ascii="Arial" w:hAnsi="Arial" w:cs="Arial"/>
          <w:szCs w:val="24"/>
        </w:rPr>
        <w:t xml:space="preserve"> month from the date of this agreement </w:t>
      </w:r>
      <w:r w:rsidR="001D214E">
        <w:rPr>
          <w:rFonts w:ascii="Arial" w:hAnsi="Arial" w:cs="Arial"/>
          <w:szCs w:val="24"/>
        </w:rPr>
        <w:t xml:space="preserve">subject to conditions stipulated below </w:t>
      </w:r>
      <w:r w:rsidRPr="00344A03">
        <w:rPr>
          <w:rFonts w:ascii="Arial" w:hAnsi="Arial" w:cs="Arial"/>
          <w:szCs w:val="24"/>
        </w:rPr>
        <w:t xml:space="preserve">and the Party of First Part also agrees for the same and on payment of the remaining balance consideration, the Party of First Part agrees to execute Sale Deed in favor of Party of Second Part or </w:t>
      </w:r>
      <w:r w:rsidR="001D214E">
        <w:rPr>
          <w:rFonts w:ascii="Arial" w:hAnsi="Arial" w:cs="Arial"/>
          <w:szCs w:val="24"/>
        </w:rPr>
        <w:t>its</w:t>
      </w:r>
      <w:r w:rsidRPr="00344A03">
        <w:rPr>
          <w:rFonts w:ascii="Arial" w:hAnsi="Arial" w:cs="Arial"/>
          <w:szCs w:val="24"/>
        </w:rPr>
        <w:t xml:space="preserve"> nominee at the cost of Party of Second Part free of all encumbrances.</w:t>
      </w:r>
    </w:p>
    <w:p w:rsidR="0011376D" w:rsidRPr="00344A03" w:rsidRDefault="0011376D" w:rsidP="0011376D">
      <w:pPr>
        <w:ind w:right="288" w:firstLine="720"/>
        <w:jc w:val="both"/>
        <w:rPr>
          <w:rFonts w:ascii="Arial" w:hAnsi="Arial" w:cs="Arial"/>
          <w:szCs w:val="24"/>
        </w:rPr>
      </w:pPr>
    </w:p>
    <w:p w:rsidR="0011376D" w:rsidRPr="00344A03" w:rsidRDefault="0011376D" w:rsidP="0011376D">
      <w:pPr>
        <w:spacing w:line="360" w:lineRule="auto"/>
        <w:ind w:right="288" w:firstLine="720"/>
        <w:jc w:val="both"/>
        <w:rPr>
          <w:rFonts w:ascii="Arial" w:hAnsi="Arial" w:cs="Arial"/>
          <w:szCs w:val="24"/>
        </w:rPr>
      </w:pPr>
      <w:r w:rsidRPr="00344A03">
        <w:rPr>
          <w:rFonts w:ascii="Arial" w:hAnsi="Arial" w:cs="Arial"/>
          <w:szCs w:val="24"/>
        </w:rPr>
        <w:t>Whereas, the Par</w:t>
      </w:r>
      <w:r w:rsidR="001D214E">
        <w:rPr>
          <w:rFonts w:ascii="Arial" w:hAnsi="Arial" w:cs="Arial"/>
          <w:szCs w:val="24"/>
        </w:rPr>
        <w:t xml:space="preserve">ty of First Part declares that </w:t>
      </w:r>
      <w:r w:rsidRPr="00344A03">
        <w:rPr>
          <w:rFonts w:ascii="Arial" w:hAnsi="Arial" w:cs="Arial"/>
          <w:szCs w:val="24"/>
        </w:rPr>
        <w:t>he has got absolute right to convey the said property to Party of Second Part and there are no other Sale Agreements subsist pertaining to th</w:t>
      </w:r>
      <w:r w:rsidR="001D214E">
        <w:rPr>
          <w:rFonts w:ascii="Arial" w:hAnsi="Arial" w:cs="Arial"/>
          <w:szCs w:val="24"/>
        </w:rPr>
        <w:t>e said property as on this date except Lease Agreements as stipulated in Encumbrance Certificate.</w:t>
      </w:r>
    </w:p>
    <w:p w:rsidR="0011376D" w:rsidRPr="00344A03" w:rsidRDefault="0011376D" w:rsidP="0011376D">
      <w:pPr>
        <w:ind w:right="288" w:firstLine="720"/>
        <w:jc w:val="both"/>
        <w:rPr>
          <w:rFonts w:ascii="Arial" w:hAnsi="Arial" w:cs="Arial"/>
          <w:szCs w:val="24"/>
        </w:rPr>
      </w:pPr>
    </w:p>
    <w:p w:rsidR="0011376D" w:rsidRDefault="0011376D" w:rsidP="0011376D">
      <w:pPr>
        <w:spacing w:line="360" w:lineRule="auto"/>
        <w:ind w:right="288" w:firstLine="720"/>
        <w:jc w:val="both"/>
        <w:rPr>
          <w:rFonts w:ascii="Arial" w:hAnsi="Arial" w:cs="Arial"/>
          <w:szCs w:val="24"/>
        </w:rPr>
      </w:pPr>
      <w:r w:rsidRPr="00344A03">
        <w:rPr>
          <w:rFonts w:ascii="Arial" w:hAnsi="Arial" w:cs="Arial"/>
          <w:szCs w:val="24"/>
        </w:rPr>
        <w:t xml:space="preserve">Whereas, the Party of First Part hereby declares that there are no </w:t>
      </w:r>
      <w:r w:rsidR="001D214E">
        <w:rPr>
          <w:rFonts w:ascii="Arial" w:hAnsi="Arial" w:cs="Arial"/>
          <w:szCs w:val="24"/>
        </w:rPr>
        <w:t xml:space="preserve">other </w:t>
      </w:r>
      <w:r w:rsidRPr="00344A03">
        <w:rPr>
          <w:rFonts w:ascii="Arial" w:hAnsi="Arial" w:cs="Arial"/>
          <w:szCs w:val="24"/>
        </w:rPr>
        <w:t>encumbrances such as Court attachment, lien, claim, interest or acquisition proceedings or any other encumbrances of whatsoever nature touching the title of the said property</w:t>
      </w:r>
      <w:r w:rsidR="001D214E">
        <w:rPr>
          <w:rFonts w:ascii="Arial" w:hAnsi="Arial" w:cs="Arial"/>
          <w:szCs w:val="24"/>
        </w:rPr>
        <w:t xml:space="preserve">. </w:t>
      </w:r>
      <w:r>
        <w:rPr>
          <w:rFonts w:ascii="Arial" w:hAnsi="Arial" w:cs="Arial"/>
          <w:szCs w:val="24"/>
        </w:rPr>
        <w:t>It is condition precedent that the party of first part shall</w:t>
      </w:r>
      <w:r w:rsidR="001D214E">
        <w:rPr>
          <w:rFonts w:ascii="Arial" w:hAnsi="Arial" w:cs="Arial"/>
          <w:szCs w:val="24"/>
        </w:rPr>
        <w:t xml:space="preserve"> make arrangement for official survey</w:t>
      </w:r>
      <w:r>
        <w:rPr>
          <w:rFonts w:ascii="Arial" w:hAnsi="Arial" w:cs="Arial"/>
          <w:szCs w:val="24"/>
        </w:rPr>
        <w:t xml:space="preserve"> </w:t>
      </w:r>
      <w:r w:rsidR="001D214E">
        <w:rPr>
          <w:rFonts w:ascii="Arial" w:hAnsi="Arial" w:cs="Arial"/>
          <w:szCs w:val="24"/>
        </w:rPr>
        <w:t>to fix boundaries of the property set</w:t>
      </w:r>
      <w:r w:rsidR="003E222C">
        <w:rPr>
          <w:rFonts w:ascii="Arial" w:hAnsi="Arial" w:cs="Arial"/>
          <w:szCs w:val="24"/>
        </w:rPr>
        <w:t xml:space="preserve"> </w:t>
      </w:r>
      <w:r w:rsidR="001D214E">
        <w:rPr>
          <w:rFonts w:ascii="Arial" w:hAnsi="Arial" w:cs="Arial"/>
          <w:szCs w:val="24"/>
        </w:rPr>
        <w:t>out below</w:t>
      </w:r>
      <w:r w:rsidR="003E222C">
        <w:rPr>
          <w:rFonts w:ascii="Arial" w:hAnsi="Arial" w:cs="Arial"/>
          <w:szCs w:val="24"/>
        </w:rPr>
        <w:t>,</w:t>
      </w:r>
      <w:r w:rsidR="001D214E">
        <w:rPr>
          <w:rFonts w:ascii="Arial" w:hAnsi="Arial" w:cs="Arial"/>
          <w:szCs w:val="24"/>
        </w:rPr>
        <w:t xml:space="preserve"> fix boundary stones, </w:t>
      </w:r>
      <w:r w:rsidR="003E222C">
        <w:rPr>
          <w:rFonts w:ascii="Arial" w:hAnsi="Arial" w:cs="Arial"/>
          <w:szCs w:val="24"/>
        </w:rPr>
        <w:t xml:space="preserve">obtain </w:t>
      </w:r>
      <w:r w:rsidR="001D214E">
        <w:rPr>
          <w:rFonts w:ascii="Arial" w:hAnsi="Arial" w:cs="Arial"/>
          <w:szCs w:val="24"/>
        </w:rPr>
        <w:t>NOC from Revenue Department, Ownership Certificate</w:t>
      </w:r>
      <w:r w:rsidR="003E222C">
        <w:rPr>
          <w:rFonts w:ascii="Arial" w:hAnsi="Arial" w:cs="Arial"/>
          <w:szCs w:val="24"/>
        </w:rPr>
        <w:t xml:space="preserve">, from </w:t>
      </w:r>
      <w:proofErr w:type="spellStart"/>
      <w:r w:rsidR="003E222C" w:rsidRPr="003E222C">
        <w:rPr>
          <w:rFonts w:ascii="Arial" w:hAnsi="Arial" w:cs="Arial"/>
          <w:szCs w:val="24"/>
        </w:rPr>
        <w:t>Tahsildhar</w:t>
      </w:r>
      <w:proofErr w:type="spellEnd"/>
      <w:r w:rsidR="001D214E">
        <w:rPr>
          <w:rFonts w:ascii="Arial" w:hAnsi="Arial" w:cs="Arial"/>
          <w:szCs w:val="24"/>
        </w:rPr>
        <w:t xml:space="preserve"> Land use classification certificate from Local Planning Authority, NOC from Forest Department of Tamil Nadu and causing Paper Advertisement in English and Tamil Daily News including cancellation of Lease Agreements and to </w:t>
      </w:r>
      <w:r w:rsidR="003E222C">
        <w:rPr>
          <w:rFonts w:ascii="Arial" w:hAnsi="Arial" w:cs="Arial"/>
          <w:szCs w:val="24"/>
        </w:rPr>
        <w:lastRenderedPageBreak/>
        <w:t xml:space="preserve">make sure to </w:t>
      </w:r>
      <w:r w:rsidR="001D214E">
        <w:rPr>
          <w:rFonts w:ascii="Arial" w:hAnsi="Arial" w:cs="Arial"/>
          <w:szCs w:val="24"/>
        </w:rPr>
        <w:t xml:space="preserve">handover possession of property on date of execution of Sale Deed free of all encumbrances. </w:t>
      </w:r>
    </w:p>
    <w:p w:rsidR="001D214E" w:rsidRDefault="001D214E" w:rsidP="007A3C54">
      <w:pPr>
        <w:ind w:right="288" w:firstLine="720"/>
        <w:jc w:val="both"/>
        <w:rPr>
          <w:rFonts w:ascii="Arial" w:hAnsi="Arial" w:cs="Arial"/>
          <w:szCs w:val="24"/>
        </w:rPr>
      </w:pPr>
    </w:p>
    <w:p w:rsidR="001D214E" w:rsidRPr="00344A03" w:rsidRDefault="001D214E" w:rsidP="0011376D">
      <w:pPr>
        <w:spacing w:line="360" w:lineRule="auto"/>
        <w:ind w:right="288" w:firstLine="720"/>
        <w:jc w:val="both"/>
        <w:rPr>
          <w:rFonts w:ascii="Arial" w:hAnsi="Arial" w:cs="Arial"/>
          <w:szCs w:val="24"/>
        </w:rPr>
      </w:pPr>
      <w:r>
        <w:rPr>
          <w:rFonts w:ascii="Arial" w:hAnsi="Arial" w:cs="Arial"/>
          <w:szCs w:val="24"/>
        </w:rPr>
        <w:t xml:space="preserve">Whereas, it is mutually agreed that the stipulated period of </w:t>
      </w:r>
      <w:r w:rsidR="00D67DB8">
        <w:rPr>
          <w:rFonts w:ascii="Arial" w:hAnsi="Arial" w:cs="Arial"/>
          <w:szCs w:val="24"/>
        </w:rPr>
        <w:t>six</w:t>
      </w:r>
      <w:r>
        <w:rPr>
          <w:rFonts w:ascii="Arial" w:hAnsi="Arial" w:cs="Arial"/>
          <w:szCs w:val="24"/>
        </w:rPr>
        <w:t xml:space="preserve"> month shall begin after complying all the requirements set out above by the Party of First Part to the satisfaction of Party of Second Part and in case if there is any delay on the Party of First Part </w:t>
      </w:r>
      <w:r w:rsidR="007A3C54">
        <w:rPr>
          <w:rFonts w:ascii="Arial" w:hAnsi="Arial" w:cs="Arial"/>
          <w:szCs w:val="24"/>
        </w:rPr>
        <w:t xml:space="preserve">in complying with aforesaid requirements </w:t>
      </w:r>
      <w:r w:rsidR="003E222C">
        <w:rPr>
          <w:rFonts w:ascii="Arial" w:hAnsi="Arial" w:cs="Arial"/>
          <w:szCs w:val="24"/>
        </w:rPr>
        <w:t xml:space="preserve">it is </w:t>
      </w:r>
      <w:r w:rsidR="007A3C54">
        <w:rPr>
          <w:rFonts w:ascii="Arial" w:hAnsi="Arial" w:cs="Arial"/>
          <w:szCs w:val="24"/>
        </w:rPr>
        <w:t>deemed that the period of this agreement</w:t>
      </w:r>
      <w:r w:rsidR="003E222C">
        <w:rPr>
          <w:rFonts w:ascii="Arial" w:hAnsi="Arial" w:cs="Arial"/>
          <w:szCs w:val="24"/>
        </w:rPr>
        <w:t xml:space="preserve"> shall</w:t>
      </w:r>
      <w:r w:rsidR="007A3C54">
        <w:rPr>
          <w:rFonts w:ascii="Arial" w:hAnsi="Arial" w:cs="Arial"/>
          <w:szCs w:val="24"/>
        </w:rPr>
        <w:t xml:space="preserve"> automatically </w:t>
      </w:r>
      <w:r w:rsidR="003E222C">
        <w:rPr>
          <w:rFonts w:ascii="Arial" w:hAnsi="Arial" w:cs="Arial"/>
          <w:szCs w:val="24"/>
        </w:rPr>
        <w:t xml:space="preserve">stand </w:t>
      </w:r>
      <w:r w:rsidR="007A3C54">
        <w:rPr>
          <w:rFonts w:ascii="Arial" w:hAnsi="Arial" w:cs="Arial"/>
          <w:szCs w:val="24"/>
        </w:rPr>
        <w:t>extended till its compliance.</w:t>
      </w:r>
    </w:p>
    <w:p w:rsidR="0011376D" w:rsidRPr="00344A03" w:rsidRDefault="0011376D" w:rsidP="0011376D">
      <w:pPr>
        <w:ind w:right="288"/>
        <w:jc w:val="both"/>
        <w:rPr>
          <w:rFonts w:ascii="Arial" w:hAnsi="Arial" w:cs="Arial"/>
          <w:szCs w:val="24"/>
        </w:rPr>
      </w:pPr>
    </w:p>
    <w:p w:rsidR="0011376D" w:rsidRPr="00344A03" w:rsidRDefault="0011376D" w:rsidP="0011376D">
      <w:pPr>
        <w:spacing w:line="360" w:lineRule="auto"/>
        <w:ind w:right="288" w:firstLine="720"/>
        <w:jc w:val="both"/>
        <w:rPr>
          <w:rFonts w:ascii="Arial" w:hAnsi="Arial" w:cs="Arial"/>
          <w:szCs w:val="24"/>
        </w:rPr>
      </w:pPr>
      <w:r w:rsidRPr="00344A03">
        <w:rPr>
          <w:rFonts w:ascii="Arial" w:hAnsi="Arial" w:cs="Arial"/>
          <w:szCs w:val="24"/>
        </w:rPr>
        <w:t xml:space="preserve">Whereas, if the Party of First Part is ready and willing to complete the sale free of all encumbrances by receiving remaining sale price within the stipulated period </w:t>
      </w:r>
      <w:r>
        <w:rPr>
          <w:rFonts w:ascii="Arial" w:hAnsi="Arial" w:cs="Arial"/>
          <w:szCs w:val="24"/>
        </w:rPr>
        <w:t xml:space="preserve">after </w:t>
      </w:r>
      <w:r w:rsidR="007A3C54">
        <w:rPr>
          <w:rFonts w:ascii="Arial" w:hAnsi="Arial" w:cs="Arial"/>
          <w:szCs w:val="24"/>
        </w:rPr>
        <w:t xml:space="preserve">complying all the </w:t>
      </w:r>
      <w:r w:rsidR="003E222C">
        <w:rPr>
          <w:rFonts w:ascii="Arial" w:hAnsi="Arial" w:cs="Arial"/>
          <w:szCs w:val="24"/>
        </w:rPr>
        <w:t xml:space="preserve">above </w:t>
      </w:r>
      <w:r w:rsidR="007A3C54">
        <w:rPr>
          <w:rFonts w:ascii="Arial" w:hAnsi="Arial" w:cs="Arial"/>
          <w:szCs w:val="24"/>
        </w:rPr>
        <w:t xml:space="preserve">requirements </w:t>
      </w:r>
      <w:r w:rsidRPr="00344A03">
        <w:rPr>
          <w:rFonts w:ascii="Arial" w:hAnsi="Arial" w:cs="Arial"/>
          <w:szCs w:val="24"/>
        </w:rPr>
        <w:t>and in case if the Party of Second Part fails or delays for the same,</w:t>
      </w:r>
      <w:r>
        <w:rPr>
          <w:rFonts w:ascii="Arial" w:hAnsi="Arial" w:cs="Arial"/>
          <w:szCs w:val="24"/>
        </w:rPr>
        <w:t xml:space="preserve"> a sum of </w:t>
      </w:r>
      <w:proofErr w:type="spellStart"/>
      <w:r>
        <w:rPr>
          <w:rFonts w:ascii="Arial" w:hAnsi="Arial" w:cs="Arial"/>
          <w:szCs w:val="24"/>
        </w:rPr>
        <w:t>Rs</w:t>
      </w:r>
      <w:proofErr w:type="spellEnd"/>
      <w:r>
        <w:rPr>
          <w:rFonts w:ascii="Arial" w:hAnsi="Arial" w:cs="Arial"/>
          <w:szCs w:val="24"/>
        </w:rPr>
        <w:t>.</w:t>
      </w:r>
      <w:r w:rsidR="007A3C54">
        <w:rPr>
          <w:rFonts w:ascii="Arial" w:hAnsi="Arial" w:cs="Arial"/>
          <w:szCs w:val="24"/>
        </w:rPr>
        <w:t>_____</w:t>
      </w:r>
      <w:r>
        <w:rPr>
          <w:rFonts w:ascii="Arial" w:hAnsi="Arial" w:cs="Arial"/>
          <w:szCs w:val="24"/>
        </w:rPr>
        <w:t xml:space="preserve">/- out of </w:t>
      </w:r>
      <w:r w:rsidRPr="00344A03">
        <w:rPr>
          <w:rFonts w:ascii="Arial" w:hAnsi="Arial" w:cs="Arial"/>
          <w:szCs w:val="24"/>
        </w:rPr>
        <w:t xml:space="preserve">the </w:t>
      </w:r>
      <w:r>
        <w:rPr>
          <w:rFonts w:ascii="Arial" w:hAnsi="Arial" w:cs="Arial"/>
          <w:szCs w:val="24"/>
        </w:rPr>
        <w:t xml:space="preserve">entire </w:t>
      </w:r>
      <w:r w:rsidRPr="00344A03">
        <w:rPr>
          <w:rFonts w:ascii="Arial" w:hAnsi="Arial" w:cs="Arial"/>
          <w:szCs w:val="24"/>
        </w:rPr>
        <w:t>advance amount paid by the Party of Second Part shall be forfeited</w:t>
      </w:r>
      <w:r w:rsidR="003E222C">
        <w:rPr>
          <w:rFonts w:ascii="Arial" w:hAnsi="Arial" w:cs="Arial"/>
          <w:szCs w:val="24"/>
        </w:rPr>
        <w:t xml:space="preserve"> and the balance sum shall be refunded forthwith</w:t>
      </w:r>
      <w:r w:rsidRPr="00344A03">
        <w:rPr>
          <w:rFonts w:ascii="Arial" w:hAnsi="Arial" w:cs="Arial"/>
          <w:szCs w:val="24"/>
        </w:rPr>
        <w:t>.</w:t>
      </w:r>
    </w:p>
    <w:p w:rsidR="0011376D" w:rsidRPr="00344A03" w:rsidRDefault="0011376D" w:rsidP="0011376D">
      <w:pPr>
        <w:ind w:right="288"/>
        <w:jc w:val="both"/>
        <w:rPr>
          <w:rFonts w:ascii="Arial" w:hAnsi="Arial" w:cs="Arial"/>
          <w:szCs w:val="24"/>
        </w:rPr>
      </w:pPr>
    </w:p>
    <w:p w:rsidR="0011376D" w:rsidRPr="00344A03" w:rsidRDefault="0011376D" w:rsidP="0011376D">
      <w:pPr>
        <w:spacing w:line="360" w:lineRule="auto"/>
        <w:ind w:right="288" w:firstLine="720"/>
        <w:jc w:val="both"/>
        <w:rPr>
          <w:rFonts w:ascii="Arial" w:hAnsi="Arial" w:cs="Arial"/>
          <w:szCs w:val="24"/>
        </w:rPr>
      </w:pPr>
      <w:r w:rsidRPr="00344A03">
        <w:rPr>
          <w:rFonts w:ascii="Arial" w:hAnsi="Arial" w:cs="Arial"/>
          <w:szCs w:val="24"/>
        </w:rPr>
        <w:t>Whereas, incase if the Party of Second Part is ready and willing to complete the sale within stipulated period</w:t>
      </w:r>
      <w:r>
        <w:rPr>
          <w:rFonts w:ascii="Arial" w:hAnsi="Arial" w:cs="Arial"/>
          <w:szCs w:val="24"/>
        </w:rPr>
        <w:t xml:space="preserve"> </w:t>
      </w:r>
      <w:r w:rsidRPr="00344A03">
        <w:rPr>
          <w:rFonts w:ascii="Arial" w:hAnsi="Arial" w:cs="Arial"/>
          <w:szCs w:val="24"/>
        </w:rPr>
        <w:t>and incase if the Party of First Part fails or delays the completion of sale free of all encumbrances, the Party of Second Part is at liberty to proceed in Court of law to complete the sale under The Specific Relief Act through Court by holding the Party of First Part liable for the same. The possession of property is not given to Party of Second Part in pursuance of this agreement.</w:t>
      </w:r>
      <w:r w:rsidR="00D67DB8">
        <w:rPr>
          <w:rFonts w:ascii="Arial" w:hAnsi="Arial" w:cs="Arial"/>
          <w:szCs w:val="24"/>
        </w:rPr>
        <w:t xml:space="preserve"> Whereas, on this day of execution of this Sale Agreement, the party of First Part has handover the original Partition Deed dated 17.07.2012 registered as Doc.No.2078/2012 to party of Second Part and the Second Part also acknowledging it.</w:t>
      </w:r>
    </w:p>
    <w:p w:rsidR="0011376D" w:rsidRPr="00344A03" w:rsidRDefault="0011376D" w:rsidP="0011376D">
      <w:pPr>
        <w:ind w:right="288"/>
        <w:jc w:val="both"/>
        <w:rPr>
          <w:rFonts w:ascii="Arial" w:hAnsi="Arial" w:cs="Arial"/>
          <w:szCs w:val="24"/>
        </w:rPr>
      </w:pPr>
    </w:p>
    <w:p w:rsidR="0011376D" w:rsidRPr="00344A03" w:rsidRDefault="0011376D" w:rsidP="0011376D">
      <w:pPr>
        <w:spacing w:line="360" w:lineRule="auto"/>
        <w:ind w:right="288" w:firstLine="720"/>
        <w:jc w:val="both"/>
        <w:rPr>
          <w:rFonts w:ascii="Arial" w:hAnsi="Arial" w:cs="Arial"/>
          <w:szCs w:val="24"/>
        </w:rPr>
      </w:pPr>
      <w:r w:rsidRPr="00344A03">
        <w:rPr>
          <w:rFonts w:ascii="Arial" w:hAnsi="Arial" w:cs="Arial"/>
          <w:szCs w:val="24"/>
        </w:rPr>
        <w:t>This agreement is taken as two originals and each party shall have one respectively.</w:t>
      </w:r>
    </w:p>
    <w:p w:rsidR="0011376D" w:rsidRPr="00344A03" w:rsidRDefault="0011376D" w:rsidP="0011376D">
      <w:pPr>
        <w:spacing w:line="360" w:lineRule="auto"/>
        <w:ind w:right="288" w:firstLine="720"/>
        <w:jc w:val="center"/>
        <w:rPr>
          <w:rFonts w:ascii="Arial" w:hAnsi="Arial" w:cs="Arial"/>
          <w:b/>
          <w:szCs w:val="24"/>
          <w:u w:val="single"/>
        </w:rPr>
      </w:pPr>
      <w:r w:rsidRPr="00344A03">
        <w:rPr>
          <w:rFonts w:ascii="Arial" w:hAnsi="Arial" w:cs="Arial"/>
          <w:b/>
          <w:szCs w:val="24"/>
          <w:u w:val="single"/>
        </w:rPr>
        <w:t>SCHEDULE OF PROPERTY</w:t>
      </w:r>
    </w:p>
    <w:p w:rsidR="0011376D" w:rsidRPr="00344A03" w:rsidRDefault="0011376D" w:rsidP="0011376D">
      <w:pPr>
        <w:spacing w:line="360" w:lineRule="auto"/>
        <w:ind w:right="288"/>
        <w:jc w:val="both"/>
        <w:rPr>
          <w:rFonts w:ascii="Arial" w:hAnsi="Arial" w:cs="Arial"/>
          <w:szCs w:val="24"/>
        </w:rPr>
      </w:pPr>
      <w:r>
        <w:rPr>
          <w:rFonts w:ascii="Arial" w:hAnsi="Arial" w:cs="Arial"/>
          <w:szCs w:val="24"/>
        </w:rPr>
        <w:t xml:space="preserve"> </w:t>
      </w:r>
    </w:p>
    <w:p w:rsidR="007A3C54" w:rsidRPr="009457F6" w:rsidRDefault="007A3C54" w:rsidP="007A3C54">
      <w:pPr>
        <w:spacing w:line="360" w:lineRule="auto"/>
        <w:rPr>
          <w:rFonts w:ascii="Arial" w:hAnsi="Arial" w:cs="Arial"/>
          <w:b/>
        </w:rPr>
      </w:pPr>
      <w:r w:rsidRPr="009457F6">
        <w:rPr>
          <w:rFonts w:ascii="Arial" w:hAnsi="Arial" w:cs="Arial"/>
          <w:b/>
        </w:rPr>
        <w:t xml:space="preserve">Property belongs to </w:t>
      </w:r>
      <w:proofErr w:type="spellStart"/>
      <w:r w:rsidRPr="009457F6">
        <w:rPr>
          <w:rFonts w:ascii="Arial" w:hAnsi="Arial" w:cs="Arial"/>
          <w:b/>
        </w:rPr>
        <w:t>Mr.C.S.Mohammed</w:t>
      </w:r>
      <w:proofErr w:type="spellEnd"/>
      <w:r w:rsidRPr="009457F6">
        <w:rPr>
          <w:rFonts w:ascii="Arial" w:hAnsi="Arial" w:cs="Arial"/>
          <w:b/>
        </w:rPr>
        <w:t xml:space="preserve"> Ismail:</w:t>
      </w:r>
    </w:p>
    <w:p w:rsidR="007A3C54" w:rsidRPr="009457F6" w:rsidRDefault="007A3C54" w:rsidP="007A3C54">
      <w:pPr>
        <w:spacing w:line="360" w:lineRule="auto"/>
        <w:ind w:firstLine="720"/>
        <w:jc w:val="both"/>
        <w:rPr>
          <w:rFonts w:ascii="Arial" w:hAnsi="Arial" w:cs="Arial"/>
        </w:rPr>
      </w:pPr>
      <w:r w:rsidRPr="009457F6">
        <w:rPr>
          <w:rFonts w:ascii="Arial" w:hAnsi="Arial" w:cs="Arial"/>
        </w:rPr>
        <w:lastRenderedPageBreak/>
        <w:t xml:space="preserve">All that piece and parcel of lands to an extent of 79.08 acres hectors 32.05.0 in Survey No.778/1A2, Village No. 16, (Old No.131), </w:t>
      </w:r>
      <w:proofErr w:type="spellStart"/>
      <w:r w:rsidRPr="009457F6">
        <w:rPr>
          <w:rFonts w:ascii="Arial" w:hAnsi="Arial" w:cs="Arial"/>
        </w:rPr>
        <w:t>Pernampet</w:t>
      </w:r>
      <w:proofErr w:type="spellEnd"/>
      <w:r w:rsidRPr="009457F6">
        <w:rPr>
          <w:rFonts w:ascii="Arial" w:hAnsi="Arial" w:cs="Arial"/>
        </w:rPr>
        <w:t xml:space="preserve"> Village, </w:t>
      </w:r>
      <w:proofErr w:type="spellStart"/>
      <w:r w:rsidRPr="009457F6">
        <w:rPr>
          <w:rFonts w:ascii="Arial" w:hAnsi="Arial" w:cs="Arial"/>
        </w:rPr>
        <w:t>Gudiyattam</w:t>
      </w:r>
      <w:proofErr w:type="spellEnd"/>
      <w:r w:rsidRPr="009457F6">
        <w:rPr>
          <w:rFonts w:ascii="Arial" w:hAnsi="Arial" w:cs="Arial"/>
        </w:rPr>
        <w:t xml:space="preserve"> </w:t>
      </w:r>
      <w:proofErr w:type="spellStart"/>
      <w:r w:rsidRPr="009457F6">
        <w:rPr>
          <w:rFonts w:ascii="Arial" w:hAnsi="Arial" w:cs="Arial"/>
        </w:rPr>
        <w:t>Taluk</w:t>
      </w:r>
      <w:proofErr w:type="spellEnd"/>
      <w:r w:rsidRPr="009457F6">
        <w:rPr>
          <w:rFonts w:ascii="Arial" w:hAnsi="Arial" w:cs="Arial"/>
        </w:rPr>
        <w:t>, Vellore District.</w:t>
      </w:r>
    </w:p>
    <w:p w:rsidR="007A3C54" w:rsidRPr="009457F6" w:rsidRDefault="007A3C54" w:rsidP="007A3C54">
      <w:pPr>
        <w:spacing w:line="360" w:lineRule="auto"/>
        <w:jc w:val="both"/>
        <w:rPr>
          <w:rFonts w:ascii="Arial" w:hAnsi="Arial" w:cs="Arial"/>
        </w:rPr>
      </w:pPr>
    </w:p>
    <w:p w:rsidR="007A3C54" w:rsidRPr="009457F6" w:rsidRDefault="007A3C54" w:rsidP="007A3C54">
      <w:pPr>
        <w:spacing w:line="360" w:lineRule="auto"/>
        <w:jc w:val="both"/>
        <w:rPr>
          <w:rFonts w:ascii="Arial" w:hAnsi="Arial" w:cs="Arial"/>
        </w:rPr>
      </w:pPr>
      <w:r w:rsidRPr="009457F6">
        <w:rPr>
          <w:rFonts w:ascii="Arial" w:hAnsi="Arial" w:cs="Arial"/>
        </w:rPr>
        <w:t xml:space="preserve">North by </w:t>
      </w:r>
      <w:r w:rsidRPr="009457F6">
        <w:rPr>
          <w:rFonts w:ascii="Arial" w:hAnsi="Arial" w:cs="Arial"/>
        </w:rPr>
        <w:tab/>
        <w:t xml:space="preserve">- Private Property belonging to V.R. </w:t>
      </w:r>
      <w:proofErr w:type="spellStart"/>
      <w:r w:rsidRPr="009457F6">
        <w:rPr>
          <w:rFonts w:ascii="Arial" w:hAnsi="Arial" w:cs="Arial"/>
        </w:rPr>
        <w:t>Hafiza</w:t>
      </w:r>
      <w:proofErr w:type="spellEnd"/>
      <w:r w:rsidRPr="009457F6">
        <w:rPr>
          <w:rFonts w:ascii="Arial" w:hAnsi="Arial" w:cs="Arial"/>
        </w:rPr>
        <w:t xml:space="preserve"> Begum &amp; Others</w:t>
      </w:r>
    </w:p>
    <w:p w:rsidR="007A3C54" w:rsidRPr="009457F6" w:rsidRDefault="007A3C54" w:rsidP="007A3C54">
      <w:pPr>
        <w:spacing w:line="360" w:lineRule="auto"/>
        <w:ind w:left="1440" w:hanging="1440"/>
        <w:jc w:val="both"/>
        <w:rPr>
          <w:rFonts w:ascii="Arial" w:hAnsi="Arial" w:cs="Arial"/>
        </w:rPr>
      </w:pPr>
      <w:r w:rsidRPr="009457F6">
        <w:rPr>
          <w:rFonts w:ascii="Arial" w:hAnsi="Arial" w:cs="Arial"/>
        </w:rPr>
        <w:t xml:space="preserve">South by </w:t>
      </w:r>
      <w:r w:rsidRPr="009457F6">
        <w:rPr>
          <w:rFonts w:ascii="Arial" w:hAnsi="Arial" w:cs="Arial"/>
        </w:rPr>
        <w:tab/>
        <w:t xml:space="preserve">- Survey No.819, 820 and Village Road from </w:t>
      </w:r>
      <w:proofErr w:type="spellStart"/>
      <w:r w:rsidRPr="009457F6">
        <w:rPr>
          <w:rFonts w:ascii="Arial" w:hAnsi="Arial" w:cs="Arial"/>
        </w:rPr>
        <w:t>Gudiyattam</w:t>
      </w:r>
      <w:proofErr w:type="spellEnd"/>
      <w:r w:rsidRPr="009457F6">
        <w:rPr>
          <w:rFonts w:ascii="Arial" w:hAnsi="Arial" w:cs="Arial"/>
        </w:rPr>
        <w:t xml:space="preserve">- </w:t>
      </w:r>
      <w:proofErr w:type="spellStart"/>
      <w:r w:rsidRPr="009457F6">
        <w:rPr>
          <w:rFonts w:ascii="Arial" w:hAnsi="Arial" w:cs="Arial"/>
        </w:rPr>
        <w:t>Pernampet</w:t>
      </w:r>
      <w:proofErr w:type="spellEnd"/>
      <w:r w:rsidRPr="009457F6">
        <w:rPr>
          <w:rFonts w:ascii="Arial" w:hAnsi="Arial" w:cs="Arial"/>
        </w:rPr>
        <w:t xml:space="preserve">     </w:t>
      </w:r>
    </w:p>
    <w:p w:rsidR="007A3C54" w:rsidRPr="009457F6" w:rsidRDefault="007A3C54" w:rsidP="007A3C54">
      <w:pPr>
        <w:spacing w:line="360" w:lineRule="auto"/>
        <w:ind w:left="1440" w:hanging="1440"/>
        <w:jc w:val="both"/>
        <w:rPr>
          <w:rFonts w:ascii="Arial" w:hAnsi="Arial" w:cs="Arial"/>
        </w:rPr>
      </w:pPr>
      <w:r w:rsidRPr="009457F6">
        <w:rPr>
          <w:rFonts w:ascii="Arial" w:hAnsi="Arial" w:cs="Arial"/>
        </w:rPr>
        <w:t xml:space="preserve">                       </w:t>
      </w:r>
      <w:proofErr w:type="gramStart"/>
      <w:r w:rsidRPr="009457F6">
        <w:rPr>
          <w:rFonts w:ascii="Arial" w:hAnsi="Arial" w:cs="Arial"/>
        </w:rPr>
        <w:t>State Highway.</w:t>
      </w:r>
      <w:proofErr w:type="gramEnd"/>
    </w:p>
    <w:p w:rsidR="007A3C54" w:rsidRPr="009457F6" w:rsidRDefault="007A3C54" w:rsidP="007A3C54">
      <w:pPr>
        <w:spacing w:line="360" w:lineRule="auto"/>
        <w:jc w:val="both"/>
        <w:rPr>
          <w:rFonts w:ascii="Arial" w:hAnsi="Arial" w:cs="Arial"/>
        </w:rPr>
      </w:pPr>
      <w:r w:rsidRPr="009457F6">
        <w:rPr>
          <w:rFonts w:ascii="Arial" w:hAnsi="Arial" w:cs="Arial"/>
        </w:rPr>
        <w:t>East by</w:t>
      </w:r>
      <w:r w:rsidRPr="009457F6">
        <w:rPr>
          <w:rFonts w:ascii="Arial" w:hAnsi="Arial" w:cs="Arial"/>
        </w:rPr>
        <w:tab/>
        <w:t xml:space="preserve">- Old No. 121, </w:t>
      </w:r>
      <w:proofErr w:type="spellStart"/>
      <w:r w:rsidRPr="009457F6">
        <w:rPr>
          <w:rFonts w:ascii="Arial" w:hAnsi="Arial" w:cs="Arial"/>
        </w:rPr>
        <w:t>Tottathodamaturu</w:t>
      </w:r>
      <w:proofErr w:type="spellEnd"/>
      <w:r w:rsidRPr="009457F6">
        <w:rPr>
          <w:rFonts w:ascii="Arial" w:hAnsi="Arial" w:cs="Arial"/>
        </w:rPr>
        <w:t xml:space="preserve"> (T.T. </w:t>
      </w:r>
      <w:proofErr w:type="spellStart"/>
      <w:r w:rsidRPr="009457F6">
        <w:rPr>
          <w:rFonts w:ascii="Arial" w:hAnsi="Arial" w:cs="Arial"/>
        </w:rPr>
        <w:t>Motur</w:t>
      </w:r>
      <w:proofErr w:type="spellEnd"/>
      <w:r w:rsidRPr="009457F6">
        <w:rPr>
          <w:rFonts w:ascii="Arial" w:hAnsi="Arial" w:cs="Arial"/>
        </w:rPr>
        <w:t>) 1st part RF</w:t>
      </w:r>
    </w:p>
    <w:p w:rsidR="007A3C54" w:rsidRDefault="007A3C54" w:rsidP="007A3C54">
      <w:pPr>
        <w:spacing w:line="360" w:lineRule="auto"/>
        <w:jc w:val="both"/>
        <w:rPr>
          <w:rFonts w:ascii="Arial" w:hAnsi="Arial" w:cs="Arial"/>
        </w:rPr>
      </w:pPr>
      <w:proofErr w:type="gramStart"/>
      <w:r w:rsidRPr="009457F6">
        <w:rPr>
          <w:rFonts w:ascii="Arial" w:hAnsi="Arial" w:cs="Arial"/>
        </w:rPr>
        <w:t>West by</w:t>
      </w:r>
      <w:r w:rsidRPr="009457F6">
        <w:rPr>
          <w:rFonts w:ascii="Arial" w:hAnsi="Arial" w:cs="Arial"/>
        </w:rPr>
        <w:tab/>
        <w:t xml:space="preserve">- Property belonging to C.S. </w:t>
      </w:r>
      <w:proofErr w:type="spellStart"/>
      <w:r w:rsidRPr="009457F6">
        <w:rPr>
          <w:rFonts w:ascii="Arial" w:hAnsi="Arial" w:cs="Arial"/>
        </w:rPr>
        <w:t>Khateejathus</w:t>
      </w:r>
      <w:proofErr w:type="spellEnd"/>
      <w:r w:rsidRPr="009457F6">
        <w:rPr>
          <w:rFonts w:ascii="Arial" w:hAnsi="Arial" w:cs="Arial"/>
        </w:rPr>
        <w:t xml:space="preserve"> </w:t>
      </w:r>
      <w:proofErr w:type="spellStart"/>
      <w:r w:rsidRPr="009457F6">
        <w:rPr>
          <w:rFonts w:ascii="Arial" w:hAnsi="Arial" w:cs="Arial"/>
        </w:rPr>
        <w:t>Sugra</w:t>
      </w:r>
      <w:proofErr w:type="spellEnd"/>
      <w:r w:rsidRPr="009457F6">
        <w:rPr>
          <w:rFonts w:ascii="Arial" w:hAnsi="Arial" w:cs="Arial"/>
        </w:rPr>
        <w:t>.</w:t>
      </w:r>
      <w:proofErr w:type="gramEnd"/>
    </w:p>
    <w:p w:rsidR="003E222C" w:rsidRDefault="003E222C" w:rsidP="007A3C54">
      <w:pPr>
        <w:spacing w:line="360" w:lineRule="auto"/>
        <w:jc w:val="both"/>
        <w:rPr>
          <w:rFonts w:ascii="Arial" w:hAnsi="Arial" w:cs="Arial"/>
        </w:rPr>
      </w:pPr>
    </w:p>
    <w:p w:rsidR="003E222C" w:rsidRPr="009457F6" w:rsidRDefault="003E222C" w:rsidP="007A3C54">
      <w:pPr>
        <w:spacing w:line="360" w:lineRule="auto"/>
        <w:jc w:val="both"/>
        <w:rPr>
          <w:rFonts w:ascii="Arial" w:hAnsi="Arial" w:cs="Arial"/>
        </w:rPr>
      </w:pPr>
      <w:r>
        <w:rPr>
          <w:rFonts w:ascii="Arial" w:hAnsi="Arial" w:cs="Arial"/>
        </w:rPr>
        <w:tab/>
        <w:t>Together with trees and all appurtenances.</w:t>
      </w:r>
    </w:p>
    <w:p w:rsidR="007A3C54" w:rsidRPr="009457F6" w:rsidRDefault="007A3C54" w:rsidP="007A3C54">
      <w:pPr>
        <w:spacing w:line="360" w:lineRule="auto"/>
        <w:jc w:val="both"/>
        <w:rPr>
          <w:rFonts w:ascii="Arial" w:hAnsi="Arial" w:cs="Arial"/>
        </w:rPr>
      </w:pPr>
    </w:p>
    <w:p w:rsidR="0011376D" w:rsidRPr="00344A03" w:rsidRDefault="0011376D" w:rsidP="0011376D">
      <w:pPr>
        <w:ind w:right="288" w:firstLine="720"/>
        <w:jc w:val="both"/>
        <w:rPr>
          <w:rFonts w:ascii="Arial" w:hAnsi="Arial" w:cs="Arial"/>
          <w:szCs w:val="24"/>
        </w:rPr>
      </w:pPr>
    </w:p>
    <w:p w:rsidR="0011376D" w:rsidRPr="00344A03" w:rsidRDefault="0011376D" w:rsidP="0011376D">
      <w:pPr>
        <w:shd w:val="clear" w:color="auto" w:fill="FFFFFF"/>
        <w:spacing w:line="360" w:lineRule="auto"/>
        <w:rPr>
          <w:rFonts w:ascii="Nirmala UI" w:hAnsi="Nirmala UI" w:cs="Nirmala UI"/>
          <w:color w:val="1D2228"/>
          <w:sz w:val="21"/>
          <w:szCs w:val="21"/>
          <w:lang w:val="en-IN" w:eastAsia="en-IN"/>
        </w:rPr>
      </w:pPr>
    </w:p>
    <w:p w:rsidR="0011376D" w:rsidRPr="00344A03" w:rsidRDefault="0011376D" w:rsidP="0011376D">
      <w:pPr>
        <w:widowControl w:val="0"/>
        <w:autoSpaceDE w:val="0"/>
        <w:autoSpaceDN w:val="0"/>
        <w:adjustRightInd w:val="0"/>
        <w:spacing w:line="360" w:lineRule="auto"/>
        <w:jc w:val="both"/>
        <w:rPr>
          <w:rFonts w:ascii="Arial" w:hAnsi="Arial" w:cs="Arial"/>
          <w:szCs w:val="24"/>
        </w:rPr>
      </w:pPr>
    </w:p>
    <w:p w:rsidR="0011376D" w:rsidRPr="00344A03" w:rsidRDefault="0011376D" w:rsidP="0011376D">
      <w:pPr>
        <w:spacing w:line="360" w:lineRule="auto"/>
        <w:jc w:val="both"/>
        <w:rPr>
          <w:rFonts w:ascii="Arial" w:hAnsi="Arial" w:cs="Arial"/>
          <w:b/>
          <w:bCs/>
          <w:szCs w:val="24"/>
        </w:rPr>
      </w:pPr>
      <w:r w:rsidRPr="00344A03">
        <w:rPr>
          <w:rFonts w:ascii="Arial" w:hAnsi="Arial" w:cs="Arial"/>
          <w:b/>
          <w:szCs w:val="24"/>
        </w:rPr>
        <w:t>PARTY OF FIRST PART</w:t>
      </w:r>
      <w:r w:rsidRPr="00344A03">
        <w:rPr>
          <w:rFonts w:ascii="Arial" w:hAnsi="Arial" w:cs="Arial"/>
          <w:b/>
          <w:szCs w:val="24"/>
        </w:rPr>
        <w:tab/>
      </w:r>
      <w:r w:rsidRPr="00344A03">
        <w:rPr>
          <w:rFonts w:ascii="Arial" w:hAnsi="Arial" w:cs="Arial"/>
          <w:b/>
          <w:szCs w:val="24"/>
        </w:rPr>
        <w:tab/>
      </w:r>
      <w:r w:rsidRPr="00344A03">
        <w:rPr>
          <w:rFonts w:ascii="Arial" w:hAnsi="Arial" w:cs="Arial"/>
          <w:b/>
          <w:szCs w:val="24"/>
        </w:rPr>
        <w:tab/>
      </w:r>
      <w:r w:rsidRPr="00344A03">
        <w:rPr>
          <w:rFonts w:ascii="Arial" w:hAnsi="Arial" w:cs="Arial"/>
          <w:b/>
          <w:szCs w:val="24"/>
        </w:rPr>
        <w:tab/>
      </w:r>
      <w:r w:rsidRPr="00344A03">
        <w:rPr>
          <w:rFonts w:ascii="Arial" w:hAnsi="Arial" w:cs="Arial"/>
          <w:b/>
          <w:szCs w:val="24"/>
        </w:rPr>
        <w:tab/>
      </w:r>
      <w:r w:rsidRPr="00344A03">
        <w:rPr>
          <w:rFonts w:ascii="Arial" w:hAnsi="Arial" w:cs="Arial"/>
          <w:b/>
          <w:bCs/>
          <w:szCs w:val="24"/>
        </w:rPr>
        <w:t>PARTY OF SECOND PART</w:t>
      </w:r>
    </w:p>
    <w:p w:rsidR="0011376D" w:rsidRPr="00344A03" w:rsidRDefault="0011376D" w:rsidP="0011376D">
      <w:pPr>
        <w:spacing w:line="360" w:lineRule="auto"/>
        <w:jc w:val="both"/>
        <w:rPr>
          <w:rFonts w:ascii="Arial" w:hAnsi="Arial" w:cs="Arial"/>
          <w:b/>
          <w:bCs/>
          <w:szCs w:val="24"/>
        </w:rPr>
      </w:pPr>
    </w:p>
    <w:p w:rsidR="0011376D" w:rsidRPr="00344A03" w:rsidRDefault="0011376D" w:rsidP="0011376D">
      <w:pPr>
        <w:widowControl w:val="0"/>
        <w:autoSpaceDE w:val="0"/>
        <w:autoSpaceDN w:val="0"/>
        <w:adjustRightInd w:val="0"/>
        <w:spacing w:line="360" w:lineRule="auto"/>
        <w:jc w:val="both"/>
        <w:rPr>
          <w:rFonts w:ascii="Arial" w:hAnsi="Arial" w:cs="Arial"/>
          <w:b/>
          <w:szCs w:val="24"/>
        </w:rPr>
      </w:pPr>
      <w:r w:rsidRPr="00344A03">
        <w:rPr>
          <w:rFonts w:ascii="Arial" w:hAnsi="Arial" w:cs="Arial"/>
          <w:b/>
          <w:szCs w:val="24"/>
        </w:rPr>
        <w:t>WITNESSES;</w:t>
      </w:r>
    </w:p>
    <w:p w:rsidR="0011376D" w:rsidRPr="00344A03" w:rsidRDefault="0011376D" w:rsidP="0011376D">
      <w:pPr>
        <w:widowControl w:val="0"/>
        <w:autoSpaceDE w:val="0"/>
        <w:autoSpaceDN w:val="0"/>
        <w:adjustRightInd w:val="0"/>
        <w:spacing w:line="360" w:lineRule="auto"/>
        <w:jc w:val="both"/>
        <w:rPr>
          <w:rFonts w:ascii="Arial" w:hAnsi="Arial" w:cs="Arial"/>
          <w:b/>
          <w:bCs/>
          <w:szCs w:val="24"/>
        </w:rPr>
      </w:pPr>
      <w:r w:rsidRPr="00344A03">
        <w:rPr>
          <w:rFonts w:ascii="Arial" w:hAnsi="Arial" w:cs="Arial"/>
          <w:b/>
          <w:bCs/>
          <w:szCs w:val="24"/>
        </w:rPr>
        <w:t xml:space="preserve">1. </w:t>
      </w:r>
      <w:r w:rsidRPr="00344A03">
        <w:rPr>
          <w:rFonts w:ascii="Arial" w:hAnsi="Arial" w:cs="Arial"/>
          <w:b/>
          <w:bCs/>
          <w:szCs w:val="24"/>
        </w:rPr>
        <w:tab/>
      </w:r>
      <w:r w:rsidRPr="00344A03">
        <w:rPr>
          <w:rFonts w:ascii="Arial" w:hAnsi="Arial" w:cs="Arial"/>
          <w:b/>
          <w:bCs/>
          <w:szCs w:val="24"/>
        </w:rPr>
        <w:tab/>
      </w:r>
      <w:r w:rsidRPr="00344A03">
        <w:rPr>
          <w:rFonts w:ascii="Arial" w:hAnsi="Arial" w:cs="Arial"/>
          <w:b/>
          <w:bCs/>
          <w:szCs w:val="24"/>
        </w:rPr>
        <w:tab/>
      </w:r>
    </w:p>
    <w:p w:rsidR="0011376D" w:rsidRPr="00344A03" w:rsidRDefault="0011376D" w:rsidP="0011376D">
      <w:pPr>
        <w:widowControl w:val="0"/>
        <w:autoSpaceDE w:val="0"/>
        <w:autoSpaceDN w:val="0"/>
        <w:adjustRightInd w:val="0"/>
        <w:spacing w:line="360" w:lineRule="auto"/>
        <w:jc w:val="both"/>
        <w:rPr>
          <w:rFonts w:ascii="Arial" w:hAnsi="Arial" w:cs="Arial"/>
          <w:b/>
          <w:bCs/>
          <w:szCs w:val="24"/>
        </w:rPr>
      </w:pPr>
    </w:p>
    <w:p w:rsidR="0011376D" w:rsidRPr="00344A03" w:rsidRDefault="0011376D" w:rsidP="0011376D">
      <w:pPr>
        <w:widowControl w:val="0"/>
        <w:autoSpaceDE w:val="0"/>
        <w:autoSpaceDN w:val="0"/>
        <w:adjustRightInd w:val="0"/>
        <w:spacing w:line="360" w:lineRule="auto"/>
        <w:jc w:val="both"/>
        <w:rPr>
          <w:rFonts w:ascii="Arial" w:hAnsi="Arial" w:cs="Arial"/>
          <w:b/>
          <w:bCs/>
          <w:szCs w:val="24"/>
        </w:rPr>
      </w:pPr>
    </w:p>
    <w:p w:rsidR="0011376D" w:rsidRPr="00591934" w:rsidRDefault="0011376D" w:rsidP="0011376D">
      <w:pPr>
        <w:widowControl w:val="0"/>
        <w:autoSpaceDE w:val="0"/>
        <w:autoSpaceDN w:val="0"/>
        <w:adjustRightInd w:val="0"/>
        <w:spacing w:line="360" w:lineRule="auto"/>
        <w:jc w:val="both"/>
        <w:rPr>
          <w:rFonts w:ascii="Arial" w:hAnsi="Arial" w:cs="Arial"/>
          <w:szCs w:val="24"/>
        </w:rPr>
      </w:pPr>
      <w:r w:rsidRPr="00344A03">
        <w:rPr>
          <w:rFonts w:ascii="Arial" w:hAnsi="Arial" w:cs="Arial"/>
          <w:b/>
          <w:bCs/>
          <w:szCs w:val="24"/>
        </w:rPr>
        <w:t>2.</w:t>
      </w:r>
      <w:r w:rsidRPr="00591934">
        <w:rPr>
          <w:rFonts w:ascii="Arial" w:hAnsi="Arial" w:cs="Arial"/>
          <w:b/>
          <w:bCs/>
          <w:szCs w:val="24"/>
        </w:rPr>
        <w:t xml:space="preserve"> </w:t>
      </w:r>
      <w:r w:rsidRPr="00591934">
        <w:rPr>
          <w:rFonts w:ascii="Arial" w:hAnsi="Arial" w:cs="Arial"/>
          <w:b/>
          <w:bCs/>
          <w:szCs w:val="24"/>
        </w:rPr>
        <w:tab/>
      </w:r>
      <w:r w:rsidRPr="00591934">
        <w:rPr>
          <w:rFonts w:ascii="Arial" w:hAnsi="Arial" w:cs="Arial"/>
          <w:b/>
          <w:bCs/>
          <w:szCs w:val="24"/>
        </w:rPr>
        <w:tab/>
      </w:r>
      <w:r w:rsidRPr="00591934">
        <w:rPr>
          <w:rFonts w:ascii="Arial" w:hAnsi="Arial" w:cs="Arial"/>
          <w:b/>
          <w:bCs/>
          <w:szCs w:val="24"/>
        </w:rPr>
        <w:tab/>
      </w:r>
      <w:r w:rsidRPr="00591934">
        <w:rPr>
          <w:rFonts w:ascii="Arial" w:hAnsi="Arial" w:cs="Arial"/>
          <w:b/>
          <w:bCs/>
          <w:szCs w:val="24"/>
        </w:rPr>
        <w:tab/>
      </w:r>
      <w:r w:rsidRPr="00591934">
        <w:rPr>
          <w:rFonts w:ascii="Arial" w:hAnsi="Arial" w:cs="Arial"/>
          <w:b/>
          <w:bCs/>
          <w:szCs w:val="24"/>
        </w:rPr>
        <w:tab/>
      </w:r>
      <w:r w:rsidRPr="00591934">
        <w:rPr>
          <w:rFonts w:ascii="Arial" w:hAnsi="Arial" w:cs="Arial"/>
          <w:b/>
          <w:bCs/>
          <w:szCs w:val="24"/>
        </w:rPr>
        <w:tab/>
      </w:r>
      <w:r w:rsidRPr="00591934">
        <w:rPr>
          <w:rFonts w:ascii="Arial" w:hAnsi="Arial" w:cs="Arial"/>
          <w:b/>
          <w:bCs/>
          <w:szCs w:val="24"/>
        </w:rPr>
        <w:tab/>
      </w:r>
      <w:r w:rsidRPr="00591934">
        <w:rPr>
          <w:rFonts w:ascii="Arial" w:hAnsi="Arial" w:cs="Arial"/>
          <w:b/>
          <w:bCs/>
          <w:szCs w:val="24"/>
        </w:rPr>
        <w:tab/>
      </w:r>
    </w:p>
    <w:p w:rsidR="0011376D" w:rsidRPr="00591934" w:rsidRDefault="0011376D" w:rsidP="0011376D">
      <w:pPr>
        <w:spacing w:line="360" w:lineRule="auto"/>
        <w:jc w:val="both"/>
        <w:rPr>
          <w:rFonts w:ascii="Arial" w:hAnsi="Arial" w:cs="Arial"/>
          <w:szCs w:val="24"/>
        </w:rPr>
      </w:pPr>
    </w:p>
    <w:p w:rsidR="0011376D" w:rsidRPr="00591934" w:rsidRDefault="0011376D" w:rsidP="0011376D">
      <w:pPr>
        <w:jc w:val="both"/>
        <w:rPr>
          <w:rFonts w:ascii="Arial" w:hAnsi="Arial" w:cs="Arial"/>
          <w:szCs w:val="24"/>
        </w:rPr>
      </w:pPr>
    </w:p>
    <w:p w:rsidR="0011376D" w:rsidRPr="00591934" w:rsidRDefault="0011376D" w:rsidP="0011376D">
      <w:pPr>
        <w:spacing w:line="360" w:lineRule="auto"/>
        <w:ind w:right="288"/>
        <w:jc w:val="both"/>
        <w:rPr>
          <w:rFonts w:ascii="Arial" w:hAnsi="Arial" w:cs="Arial"/>
          <w:szCs w:val="24"/>
        </w:rPr>
      </w:pPr>
    </w:p>
    <w:p w:rsidR="0011376D" w:rsidRPr="00591934" w:rsidRDefault="0011376D" w:rsidP="0011376D">
      <w:pPr>
        <w:jc w:val="both"/>
        <w:rPr>
          <w:rFonts w:ascii="Arial" w:hAnsi="Arial" w:cs="Arial"/>
          <w:szCs w:val="24"/>
        </w:rPr>
      </w:pPr>
    </w:p>
    <w:p w:rsidR="0011376D" w:rsidRPr="00591934" w:rsidRDefault="0011376D" w:rsidP="0011376D">
      <w:pPr>
        <w:rPr>
          <w:rFonts w:ascii="Arial" w:hAnsi="Arial" w:cs="Arial"/>
          <w:szCs w:val="24"/>
        </w:rPr>
      </w:pPr>
    </w:p>
    <w:p w:rsidR="0011376D" w:rsidRPr="00591934" w:rsidRDefault="0011376D" w:rsidP="0011376D">
      <w:pPr>
        <w:rPr>
          <w:rFonts w:ascii="Arial" w:hAnsi="Arial" w:cs="Arial"/>
          <w:szCs w:val="24"/>
        </w:rPr>
      </w:pPr>
    </w:p>
    <w:p w:rsidR="0011376D" w:rsidRDefault="0011376D" w:rsidP="0011376D"/>
    <w:p w:rsidR="0011376D" w:rsidRDefault="0011376D" w:rsidP="0011376D"/>
    <w:p w:rsidR="0011376D" w:rsidRDefault="0011376D" w:rsidP="0011376D"/>
    <w:p w:rsidR="00832831" w:rsidRDefault="00832831"/>
    <w:sectPr w:rsidR="00832831" w:rsidSect="00B56F1D">
      <w:headerReference w:type="default" r:id="rId7"/>
      <w:pgSz w:w="11907" w:h="16840" w:code="9"/>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45DD" w:rsidRDefault="009545DD">
      <w:r>
        <w:separator/>
      </w:r>
    </w:p>
  </w:endnote>
  <w:endnote w:type="continuationSeparator" w:id="0">
    <w:p w:rsidR="009545DD" w:rsidRDefault="00954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45DD" w:rsidRDefault="009545DD">
      <w:r>
        <w:separator/>
      </w:r>
    </w:p>
  </w:footnote>
  <w:footnote w:type="continuationSeparator" w:id="0">
    <w:p w:rsidR="009545DD" w:rsidRDefault="009545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70352282"/>
      <w:docPartObj>
        <w:docPartGallery w:val="Page Numbers (Top of Page)"/>
        <w:docPartUnique/>
      </w:docPartObj>
    </w:sdtPr>
    <w:sdtEndPr>
      <w:rPr>
        <w:rFonts w:ascii="Arial" w:hAnsi="Arial" w:cs="Arial"/>
        <w:b/>
        <w:noProof/>
      </w:rPr>
    </w:sdtEndPr>
    <w:sdtContent>
      <w:p w:rsidR="008C6EE6" w:rsidRPr="00344A03" w:rsidRDefault="003E222C">
        <w:pPr>
          <w:pStyle w:val="Header"/>
          <w:jc w:val="center"/>
          <w:rPr>
            <w:rFonts w:ascii="Arial" w:hAnsi="Arial" w:cs="Arial"/>
            <w:b/>
          </w:rPr>
        </w:pPr>
        <w:r w:rsidRPr="00344A03">
          <w:rPr>
            <w:rFonts w:ascii="Arial" w:hAnsi="Arial" w:cs="Arial"/>
            <w:b/>
          </w:rPr>
          <w:fldChar w:fldCharType="begin"/>
        </w:r>
        <w:r w:rsidRPr="00344A03">
          <w:rPr>
            <w:rFonts w:ascii="Arial" w:hAnsi="Arial" w:cs="Arial"/>
            <w:b/>
          </w:rPr>
          <w:instrText xml:space="preserve"> PAGE   \* MERGEFORMAT </w:instrText>
        </w:r>
        <w:r w:rsidRPr="00344A03">
          <w:rPr>
            <w:rFonts w:ascii="Arial" w:hAnsi="Arial" w:cs="Arial"/>
            <w:b/>
          </w:rPr>
          <w:fldChar w:fldCharType="separate"/>
        </w:r>
        <w:r w:rsidR="00F856C8">
          <w:rPr>
            <w:rFonts w:ascii="Arial" w:hAnsi="Arial" w:cs="Arial"/>
            <w:b/>
            <w:noProof/>
          </w:rPr>
          <w:t>2</w:t>
        </w:r>
        <w:r w:rsidRPr="00344A03">
          <w:rPr>
            <w:rFonts w:ascii="Arial" w:hAnsi="Arial" w:cs="Arial"/>
            <w:b/>
            <w:noProof/>
          </w:rPr>
          <w:fldChar w:fldCharType="end"/>
        </w:r>
      </w:p>
    </w:sdtContent>
  </w:sdt>
  <w:p w:rsidR="008C6EE6" w:rsidRDefault="009545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376D"/>
    <w:rsid w:val="00017F6D"/>
    <w:rsid w:val="000A7A70"/>
    <w:rsid w:val="0011376D"/>
    <w:rsid w:val="0018221B"/>
    <w:rsid w:val="001943BE"/>
    <w:rsid w:val="001D214E"/>
    <w:rsid w:val="001F1D60"/>
    <w:rsid w:val="0020644D"/>
    <w:rsid w:val="00333944"/>
    <w:rsid w:val="003574DA"/>
    <w:rsid w:val="003602A0"/>
    <w:rsid w:val="003E222C"/>
    <w:rsid w:val="00510ABF"/>
    <w:rsid w:val="00525B4A"/>
    <w:rsid w:val="005446FD"/>
    <w:rsid w:val="007A3C54"/>
    <w:rsid w:val="00832831"/>
    <w:rsid w:val="008777E9"/>
    <w:rsid w:val="00900838"/>
    <w:rsid w:val="009545DD"/>
    <w:rsid w:val="00AF7D9E"/>
    <w:rsid w:val="00B56F1D"/>
    <w:rsid w:val="00BC1DDE"/>
    <w:rsid w:val="00C26524"/>
    <w:rsid w:val="00C414BD"/>
    <w:rsid w:val="00C7720B"/>
    <w:rsid w:val="00CF4912"/>
    <w:rsid w:val="00D31CDA"/>
    <w:rsid w:val="00D67DB8"/>
    <w:rsid w:val="00DE7562"/>
    <w:rsid w:val="00F10B3C"/>
    <w:rsid w:val="00F75C5D"/>
    <w:rsid w:val="00F856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376D"/>
    <w:pPr>
      <w:spacing w:after="0" w:line="240" w:lineRule="auto"/>
    </w:pPr>
    <w:rPr>
      <w:rFonts w:ascii="Courier New" w:eastAsia="Times New Roman" w:hAnsi="Courier New" w:cs="Times New Roman"/>
      <w:sz w:val="24"/>
      <w:szCs w:val="20"/>
      <w:lang w:val="en-US"/>
    </w:rPr>
  </w:style>
  <w:style w:type="paragraph" w:styleId="Heading8">
    <w:name w:val="heading 8"/>
    <w:basedOn w:val="Normal"/>
    <w:next w:val="Normal"/>
    <w:link w:val="Heading8Char"/>
    <w:uiPriority w:val="9"/>
    <w:semiHidden/>
    <w:unhideWhenUsed/>
    <w:qFormat/>
    <w:rsid w:val="0011376D"/>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uiPriority w:val="9"/>
    <w:semiHidden/>
    <w:rsid w:val="0011376D"/>
    <w:rPr>
      <w:rFonts w:asciiTheme="majorHAnsi" w:eastAsiaTheme="majorEastAsia" w:hAnsiTheme="majorHAnsi" w:cstheme="majorBidi"/>
      <w:color w:val="272727" w:themeColor="text1" w:themeTint="D8"/>
      <w:sz w:val="21"/>
      <w:szCs w:val="21"/>
      <w:lang w:val="en-US"/>
    </w:rPr>
  </w:style>
  <w:style w:type="paragraph" w:styleId="BodyText3">
    <w:name w:val="Body Text 3"/>
    <w:basedOn w:val="Normal"/>
    <w:link w:val="BodyText3Char"/>
    <w:uiPriority w:val="99"/>
    <w:unhideWhenUsed/>
    <w:rsid w:val="0011376D"/>
    <w:pPr>
      <w:spacing w:after="120"/>
    </w:pPr>
    <w:rPr>
      <w:sz w:val="16"/>
      <w:szCs w:val="16"/>
    </w:rPr>
  </w:style>
  <w:style w:type="character" w:customStyle="1" w:styleId="BodyText3Char">
    <w:name w:val="Body Text 3 Char"/>
    <w:basedOn w:val="DefaultParagraphFont"/>
    <w:link w:val="BodyText3"/>
    <w:uiPriority w:val="99"/>
    <w:rsid w:val="0011376D"/>
    <w:rPr>
      <w:rFonts w:ascii="Courier New" w:eastAsia="Times New Roman" w:hAnsi="Courier New" w:cs="Times New Roman"/>
      <w:sz w:val="16"/>
      <w:szCs w:val="16"/>
      <w:lang w:val="en-US"/>
    </w:rPr>
  </w:style>
  <w:style w:type="paragraph" w:styleId="Header">
    <w:name w:val="header"/>
    <w:basedOn w:val="Normal"/>
    <w:link w:val="HeaderChar"/>
    <w:uiPriority w:val="99"/>
    <w:unhideWhenUsed/>
    <w:rsid w:val="0011376D"/>
    <w:pPr>
      <w:tabs>
        <w:tab w:val="center" w:pos="4513"/>
        <w:tab w:val="right" w:pos="9026"/>
      </w:tabs>
    </w:pPr>
  </w:style>
  <w:style w:type="character" w:customStyle="1" w:styleId="HeaderChar">
    <w:name w:val="Header Char"/>
    <w:basedOn w:val="DefaultParagraphFont"/>
    <w:link w:val="Header"/>
    <w:uiPriority w:val="99"/>
    <w:rsid w:val="0011376D"/>
    <w:rPr>
      <w:rFonts w:ascii="Courier New" w:eastAsia="Times New Roman" w:hAnsi="Courier New" w:cs="Times New Roman"/>
      <w:sz w:val="24"/>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376D"/>
    <w:pPr>
      <w:spacing w:after="0" w:line="240" w:lineRule="auto"/>
    </w:pPr>
    <w:rPr>
      <w:rFonts w:ascii="Courier New" w:eastAsia="Times New Roman" w:hAnsi="Courier New" w:cs="Times New Roman"/>
      <w:sz w:val="24"/>
      <w:szCs w:val="20"/>
      <w:lang w:val="en-US"/>
    </w:rPr>
  </w:style>
  <w:style w:type="paragraph" w:styleId="Heading8">
    <w:name w:val="heading 8"/>
    <w:basedOn w:val="Normal"/>
    <w:next w:val="Normal"/>
    <w:link w:val="Heading8Char"/>
    <w:uiPriority w:val="9"/>
    <w:semiHidden/>
    <w:unhideWhenUsed/>
    <w:qFormat/>
    <w:rsid w:val="0011376D"/>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uiPriority w:val="9"/>
    <w:semiHidden/>
    <w:rsid w:val="0011376D"/>
    <w:rPr>
      <w:rFonts w:asciiTheme="majorHAnsi" w:eastAsiaTheme="majorEastAsia" w:hAnsiTheme="majorHAnsi" w:cstheme="majorBidi"/>
      <w:color w:val="272727" w:themeColor="text1" w:themeTint="D8"/>
      <w:sz w:val="21"/>
      <w:szCs w:val="21"/>
      <w:lang w:val="en-US"/>
    </w:rPr>
  </w:style>
  <w:style w:type="paragraph" w:styleId="BodyText3">
    <w:name w:val="Body Text 3"/>
    <w:basedOn w:val="Normal"/>
    <w:link w:val="BodyText3Char"/>
    <w:uiPriority w:val="99"/>
    <w:unhideWhenUsed/>
    <w:rsid w:val="0011376D"/>
    <w:pPr>
      <w:spacing w:after="120"/>
    </w:pPr>
    <w:rPr>
      <w:sz w:val="16"/>
      <w:szCs w:val="16"/>
    </w:rPr>
  </w:style>
  <w:style w:type="character" w:customStyle="1" w:styleId="BodyText3Char">
    <w:name w:val="Body Text 3 Char"/>
    <w:basedOn w:val="DefaultParagraphFont"/>
    <w:link w:val="BodyText3"/>
    <w:uiPriority w:val="99"/>
    <w:rsid w:val="0011376D"/>
    <w:rPr>
      <w:rFonts w:ascii="Courier New" w:eastAsia="Times New Roman" w:hAnsi="Courier New" w:cs="Times New Roman"/>
      <w:sz w:val="16"/>
      <w:szCs w:val="16"/>
      <w:lang w:val="en-US"/>
    </w:rPr>
  </w:style>
  <w:style w:type="paragraph" w:styleId="Header">
    <w:name w:val="header"/>
    <w:basedOn w:val="Normal"/>
    <w:link w:val="HeaderChar"/>
    <w:uiPriority w:val="99"/>
    <w:unhideWhenUsed/>
    <w:rsid w:val="0011376D"/>
    <w:pPr>
      <w:tabs>
        <w:tab w:val="center" w:pos="4513"/>
        <w:tab w:val="right" w:pos="9026"/>
      </w:tabs>
    </w:pPr>
  </w:style>
  <w:style w:type="character" w:customStyle="1" w:styleId="HeaderChar">
    <w:name w:val="Header Char"/>
    <w:basedOn w:val="DefaultParagraphFont"/>
    <w:link w:val="Header"/>
    <w:uiPriority w:val="99"/>
    <w:rsid w:val="0011376D"/>
    <w:rPr>
      <w:rFonts w:ascii="Courier New" w:eastAsia="Times New Roman" w:hAnsi="Courier New"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4</Pages>
  <Words>945</Words>
  <Characters>5390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7</cp:revision>
  <cp:lastPrinted>2024-02-26T05:45:00Z</cp:lastPrinted>
  <dcterms:created xsi:type="dcterms:W3CDTF">2024-02-26T05:01:00Z</dcterms:created>
  <dcterms:modified xsi:type="dcterms:W3CDTF">2024-03-05T10:02:00Z</dcterms:modified>
</cp:coreProperties>
</file>