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AC616" w14:textId="6985614C" w:rsidR="00E347E6" w:rsidRDefault="00E347E6" w:rsidP="00E347E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D2BB9">
        <w:rPr>
          <w:rFonts w:ascii="Arial" w:hAnsi="Arial" w:cs="Arial"/>
          <w:b/>
          <w:sz w:val="24"/>
          <w:szCs w:val="24"/>
          <w:u w:val="single"/>
        </w:rPr>
        <w:t>IN THE COURT OF THE HON’BLE PRINCIPAL SUB-ORDINATE JUDGE OF COIMBATORE</w:t>
      </w:r>
      <w:r w:rsidR="00347745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40EDF5CE" w14:textId="3FEA05C8" w:rsidR="00347745" w:rsidRPr="00347745" w:rsidRDefault="00347745" w:rsidP="00E347E6">
      <w:pPr>
        <w:jc w:val="center"/>
        <w:rPr>
          <w:rFonts w:ascii="Arial" w:hAnsi="Arial" w:cs="Arial"/>
          <w:b/>
          <w:sz w:val="24"/>
          <w:szCs w:val="24"/>
        </w:rPr>
      </w:pPr>
      <w:r w:rsidRPr="00347745">
        <w:rPr>
          <w:rFonts w:ascii="Arial" w:hAnsi="Arial" w:cs="Arial"/>
          <w:b/>
          <w:sz w:val="24"/>
          <w:szCs w:val="24"/>
        </w:rPr>
        <w:t>I.A.No.274 of 2018</w:t>
      </w:r>
      <w:r w:rsidR="00751326">
        <w:rPr>
          <w:rFonts w:ascii="Arial" w:hAnsi="Arial" w:cs="Arial"/>
          <w:b/>
          <w:sz w:val="24"/>
          <w:szCs w:val="24"/>
        </w:rPr>
        <w:t xml:space="preserve">    </w:t>
      </w:r>
    </w:p>
    <w:p w14:paraId="4B6F6764" w14:textId="06909A52" w:rsidR="00347745" w:rsidRPr="00347745" w:rsidRDefault="00347745" w:rsidP="00347745">
      <w:pPr>
        <w:jc w:val="center"/>
        <w:rPr>
          <w:rFonts w:ascii="Arial" w:hAnsi="Arial" w:cs="Arial"/>
          <w:b/>
          <w:sz w:val="24"/>
          <w:szCs w:val="24"/>
        </w:rPr>
      </w:pPr>
      <w:r w:rsidRPr="00347745">
        <w:rPr>
          <w:rFonts w:ascii="Arial" w:hAnsi="Arial" w:cs="Arial"/>
          <w:b/>
          <w:sz w:val="24"/>
          <w:szCs w:val="24"/>
        </w:rPr>
        <w:t>I.A.No.</w:t>
      </w:r>
      <w:r w:rsidRPr="00347745">
        <w:rPr>
          <w:rFonts w:ascii="Arial" w:hAnsi="Arial" w:cs="Arial"/>
          <w:b/>
          <w:sz w:val="24"/>
          <w:szCs w:val="24"/>
        </w:rPr>
        <w:t xml:space="preserve">1191 </w:t>
      </w:r>
      <w:r w:rsidRPr="00347745">
        <w:rPr>
          <w:rFonts w:ascii="Arial" w:hAnsi="Arial" w:cs="Arial"/>
          <w:b/>
          <w:sz w:val="24"/>
          <w:szCs w:val="24"/>
        </w:rPr>
        <w:t>of 2018</w:t>
      </w:r>
    </w:p>
    <w:p w14:paraId="4E3E2C68" w14:textId="77195F33" w:rsidR="00E347E6" w:rsidRPr="000D2BB9" w:rsidRDefault="00E347E6" w:rsidP="00E347E6">
      <w:pPr>
        <w:jc w:val="center"/>
        <w:rPr>
          <w:rFonts w:ascii="Arial" w:hAnsi="Arial" w:cs="Arial"/>
          <w:b/>
          <w:sz w:val="24"/>
          <w:szCs w:val="24"/>
        </w:rPr>
      </w:pPr>
      <w:r w:rsidRPr="000D2BB9">
        <w:rPr>
          <w:rFonts w:ascii="Arial" w:hAnsi="Arial" w:cs="Arial"/>
          <w:b/>
          <w:sz w:val="24"/>
          <w:szCs w:val="24"/>
        </w:rPr>
        <w:t>O.S.N</w:t>
      </w:r>
      <w:r w:rsidR="00347745">
        <w:rPr>
          <w:rFonts w:ascii="Arial" w:hAnsi="Arial" w:cs="Arial"/>
          <w:b/>
          <w:sz w:val="24"/>
          <w:szCs w:val="24"/>
        </w:rPr>
        <w:t>o</w:t>
      </w:r>
      <w:r w:rsidRPr="000D2BB9">
        <w:rPr>
          <w:rFonts w:ascii="Arial" w:hAnsi="Arial" w:cs="Arial"/>
          <w:b/>
          <w:sz w:val="24"/>
          <w:szCs w:val="24"/>
        </w:rPr>
        <w:t>.1028 OF 2017</w:t>
      </w:r>
    </w:p>
    <w:p w14:paraId="423A79A2" w14:textId="77777777" w:rsidR="00E347E6" w:rsidRPr="000D2BB9" w:rsidRDefault="00E347E6" w:rsidP="00E347E6">
      <w:pPr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 xml:space="preserve">Siddharth </w:t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  <w:t>– Plaintiff</w:t>
      </w:r>
    </w:p>
    <w:p w14:paraId="58590C40" w14:textId="77777777" w:rsidR="00E347E6" w:rsidRPr="000D2BB9" w:rsidRDefault="00E347E6" w:rsidP="00E347E6">
      <w:pPr>
        <w:jc w:val="center"/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>-Vs-</w:t>
      </w:r>
    </w:p>
    <w:p w14:paraId="6B37C944" w14:textId="77777777" w:rsidR="00E347E6" w:rsidRPr="000D2BB9" w:rsidRDefault="00E347E6" w:rsidP="00E347E6">
      <w:pPr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>1.G.Jaishankar</w:t>
      </w:r>
    </w:p>
    <w:p w14:paraId="5631239F" w14:textId="77777777" w:rsidR="00E347E6" w:rsidRPr="000D2BB9" w:rsidRDefault="00E347E6" w:rsidP="00E347E6">
      <w:pPr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 xml:space="preserve">2.Bhuvaneswari </w:t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  <w:t>- Defendant</w:t>
      </w:r>
      <w:r>
        <w:rPr>
          <w:rFonts w:ascii="Arial" w:hAnsi="Arial" w:cs="Arial"/>
          <w:sz w:val="24"/>
          <w:szCs w:val="24"/>
        </w:rPr>
        <w:t>s</w:t>
      </w:r>
    </w:p>
    <w:p w14:paraId="36307696" w14:textId="77777777" w:rsidR="00E347E6" w:rsidRPr="000D2BB9" w:rsidRDefault="00E347E6" w:rsidP="00E347E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D2BB9">
        <w:rPr>
          <w:rFonts w:ascii="Arial" w:hAnsi="Arial" w:cs="Arial"/>
          <w:b/>
          <w:sz w:val="24"/>
          <w:szCs w:val="24"/>
          <w:u w:val="single"/>
        </w:rPr>
        <w:t>MEMO FILED ON BEHALF OF DEFENDANTS</w:t>
      </w:r>
    </w:p>
    <w:p w14:paraId="7C421A93" w14:textId="1E4C1ADD" w:rsidR="00E347E6" w:rsidRPr="000D2BB9" w:rsidRDefault="00E347E6" w:rsidP="00E347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ab/>
        <w:t xml:space="preserve">It is most humbly submitted that the defendants herein preferred </w:t>
      </w:r>
      <w:r>
        <w:rPr>
          <w:rFonts w:ascii="Arial" w:hAnsi="Arial" w:cs="Arial"/>
          <w:sz w:val="24"/>
          <w:szCs w:val="24"/>
        </w:rPr>
        <w:t xml:space="preserve">an </w:t>
      </w:r>
      <w:r w:rsidRPr="000D2BB9">
        <w:rPr>
          <w:rFonts w:ascii="Arial" w:hAnsi="Arial" w:cs="Arial"/>
          <w:sz w:val="24"/>
          <w:szCs w:val="24"/>
        </w:rPr>
        <w:t>appeal in C.M.A.No.09/2020</w:t>
      </w:r>
      <w:r>
        <w:rPr>
          <w:rFonts w:ascii="Arial" w:hAnsi="Arial" w:cs="Arial"/>
          <w:sz w:val="24"/>
          <w:szCs w:val="24"/>
        </w:rPr>
        <w:t xml:space="preserve"> </w:t>
      </w:r>
      <w:r w:rsidRPr="000D2BB9">
        <w:rPr>
          <w:rFonts w:ascii="Arial" w:hAnsi="Arial" w:cs="Arial"/>
          <w:sz w:val="24"/>
          <w:szCs w:val="24"/>
        </w:rPr>
        <w:t>on the file of the Hon’ble First Additional District Judge of Coimbatore as against t</w:t>
      </w:r>
      <w:r>
        <w:rPr>
          <w:rFonts w:ascii="Arial" w:hAnsi="Arial" w:cs="Arial"/>
          <w:sz w:val="24"/>
          <w:szCs w:val="24"/>
        </w:rPr>
        <w:t xml:space="preserve">he fair and final order passed </w:t>
      </w:r>
      <w:r w:rsidRPr="000D2BB9">
        <w:rPr>
          <w:rFonts w:ascii="Arial" w:hAnsi="Arial" w:cs="Arial"/>
          <w:sz w:val="24"/>
          <w:szCs w:val="24"/>
        </w:rPr>
        <w:t>in I.A.No.928/2017</w:t>
      </w:r>
      <w:r>
        <w:rPr>
          <w:rFonts w:ascii="Arial" w:hAnsi="Arial" w:cs="Arial"/>
          <w:sz w:val="24"/>
          <w:szCs w:val="24"/>
        </w:rPr>
        <w:t xml:space="preserve"> seeking temporary injunction and the same is posted for arguments on </w:t>
      </w:r>
      <w:r>
        <w:rPr>
          <w:rFonts w:ascii="Arial" w:hAnsi="Arial" w:cs="Arial"/>
          <w:sz w:val="24"/>
          <w:szCs w:val="24"/>
        </w:rPr>
        <w:t>26</w:t>
      </w:r>
      <w:r>
        <w:rPr>
          <w:rFonts w:ascii="Arial" w:hAnsi="Arial" w:cs="Arial"/>
          <w:sz w:val="24"/>
          <w:szCs w:val="24"/>
        </w:rPr>
        <w:t>.11.202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Further, the plaintiff obtained the temporary injunction in I.A.No.928/2017 based on </w:t>
      </w:r>
      <w:r w:rsidR="00751326">
        <w:rPr>
          <w:rFonts w:ascii="Arial" w:hAnsi="Arial" w:cs="Arial"/>
          <w:sz w:val="24"/>
          <w:szCs w:val="24"/>
        </w:rPr>
        <w:t xml:space="preserve">the reliance made in </w:t>
      </w:r>
      <w:r>
        <w:rPr>
          <w:rFonts w:ascii="Arial" w:hAnsi="Arial" w:cs="Arial"/>
          <w:sz w:val="24"/>
          <w:szCs w:val="24"/>
        </w:rPr>
        <w:t xml:space="preserve">commissioner’s report filed in I.A.No.1222/2017. Hence, the commissioner’s report is under subject matter of CMA.No.9/2020 before the Appellate Court. </w:t>
      </w:r>
      <w:proofErr w:type="spellStart"/>
      <w:r>
        <w:rPr>
          <w:rFonts w:ascii="Arial" w:hAnsi="Arial" w:cs="Arial"/>
          <w:sz w:val="24"/>
          <w:szCs w:val="24"/>
        </w:rPr>
        <w:t>Whileso</w:t>
      </w:r>
      <w:proofErr w:type="spellEnd"/>
      <w:r>
        <w:rPr>
          <w:rFonts w:ascii="Arial" w:hAnsi="Arial" w:cs="Arial"/>
          <w:sz w:val="24"/>
          <w:szCs w:val="24"/>
        </w:rPr>
        <w:t xml:space="preserve">, if any orders passed in I.A.No.274/2018 and I.A.No.1191/2018 that may affect pendency of CMA. Hence at this stage till the disposal of CMA.No.9/2020, further proceedings in </w:t>
      </w:r>
      <w:r>
        <w:rPr>
          <w:rFonts w:ascii="Arial" w:hAnsi="Arial" w:cs="Arial"/>
          <w:sz w:val="24"/>
          <w:szCs w:val="24"/>
        </w:rPr>
        <w:t>I.A.No.274/2018 and I.A.No.1191/2018</w:t>
      </w:r>
      <w:r>
        <w:rPr>
          <w:rFonts w:ascii="Arial" w:hAnsi="Arial" w:cs="Arial"/>
          <w:sz w:val="24"/>
          <w:szCs w:val="24"/>
        </w:rPr>
        <w:t xml:space="preserve"> cannot be taken up.</w:t>
      </w:r>
    </w:p>
    <w:p w14:paraId="0F02818D" w14:textId="77777777" w:rsidR="00E347E6" w:rsidRPr="000D2BB9" w:rsidRDefault="00E347E6" w:rsidP="00E347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14:paraId="6E30B358" w14:textId="77777777" w:rsidR="00E347E6" w:rsidRPr="000D2BB9" w:rsidRDefault="00E347E6" w:rsidP="00E347E6">
      <w:pPr>
        <w:jc w:val="both"/>
        <w:rPr>
          <w:rFonts w:ascii="Arial" w:hAnsi="Arial" w:cs="Arial"/>
          <w:sz w:val="24"/>
          <w:szCs w:val="24"/>
        </w:rPr>
      </w:pPr>
    </w:p>
    <w:p w14:paraId="5D5D2EDA" w14:textId="77777777" w:rsidR="00E347E6" w:rsidRPr="000D2BB9" w:rsidRDefault="00E347E6" w:rsidP="00E347E6">
      <w:pPr>
        <w:jc w:val="both"/>
        <w:rPr>
          <w:rFonts w:ascii="Arial" w:hAnsi="Arial" w:cs="Arial"/>
          <w:sz w:val="24"/>
          <w:szCs w:val="24"/>
        </w:rPr>
      </w:pPr>
    </w:p>
    <w:p w14:paraId="5ADB5303" w14:textId="77777777" w:rsidR="00E347E6" w:rsidRPr="000D2BB9" w:rsidRDefault="00E347E6" w:rsidP="00E347E6">
      <w:pPr>
        <w:jc w:val="right"/>
        <w:rPr>
          <w:rFonts w:ascii="Arial" w:hAnsi="Arial" w:cs="Arial"/>
          <w:b/>
          <w:sz w:val="24"/>
          <w:szCs w:val="24"/>
        </w:rPr>
      </w:pPr>
      <w:r w:rsidRPr="000D2BB9">
        <w:rPr>
          <w:rFonts w:ascii="Arial" w:hAnsi="Arial" w:cs="Arial"/>
          <w:b/>
          <w:sz w:val="24"/>
          <w:szCs w:val="24"/>
        </w:rPr>
        <w:t>ADVOCATE FOR DEFENDANTS</w:t>
      </w:r>
    </w:p>
    <w:p w14:paraId="6A131C2D" w14:textId="38184346" w:rsidR="00E347E6" w:rsidRDefault="00E347E6" w:rsidP="00E347E6">
      <w:pPr>
        <w:tabs>
          <w:tab w:val="left" w:pos="7278"/>
        </w:tabs>
        <w:rPr>
          <w:rFonts w:ascii="Arial" w:hAnsi="Arial" w:cs="Arial"/>
          <w:sz w:val="24"/>
          <w:szCs w:val="24"/>
        </w:rPr>
      </w:pPr>
    </w:p>
    <w:p w14:paraId="59924F29" w14:textId="77777777" w:rsidR="007E5966" w:rsidRPr="000D2BB9" w:rsidRDefault="007E5966" w:rsidP="00E347E6">
      <w:pPr>
        <w:tabs>
          <w:tab w:val="left" w:pos="7278"/>
        </w:tabs>
        <w:rPr>
          <w:rFonts w:ascii="Arial" w:hAnsi="Arial" w:cs="Arial"/>
          <w:sz w:val="24"/>
          <w:szCs w:val="24"/>
        </w:rPr>
      </w:pPr>
    </w:p>
    <w:p w14:paraId="7A2CD378" w14:textId="77777777" w:rsidR="00E347E6" w:rsidRPr="000D2BB9" w:rsidRDefault="00E347E6" w:rsidP="00E347E6">
      <w:pPr>
        <w:tabs>
          <w:tab w:val="left" w:pos="7278"/>
        </w:tabs>
        <w:rPr>
          <w:rFonts w:ascii="Arial" w:hAnsi="Arial" w:cs="Arial"/>
          <w:sz w:val="24"/>
          <w:szCs w:val="24"/>
        </w:rPr>
      </w:pPr>
    </w:p>
    <w:p w14:paraId="24B99CBB" w14:textId="77777777" w:rsidR="00E347E6" w:rsidRDefault="00E347E6" w:rsidP="00E347E6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D2BB9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PRINCIPAL SUB-ORDINATE JUDGE OF COIMBATORE</w:t>
      </w:r>
    </w:p>
    <w:p w14:paraId="2F27151A" w14:textId="77777777" w:rsidR="007E5966" w:rsidRPr="007E5966" w:rsidRDefault="007E5966" w:rsidP="007E5966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7E5966">
        <w:rPr>
          <w:rFonts w:ascii="Arial" w:hAnsi="Arial" w:cs="Arial"/>
          <w:b/>
          <w:sz w:val="24"/>
          <w:szCs w:val="24"/>
        </w:rPr>
        <w:t xml:space="preserve">I.A.No.274 of 2018    </w:t>
      </w:r>
    </w:p>
    <w:p w14:paraId="0107C5C5" w14:textId="09615606" w:rsidR="007E5966" w:rsidRPr="007E5966" w:rsidRDefault="007E5966" w:rsidP="007E5966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7E5966">
        <w:rPr>
          <w:rFonts w:ascii="Arial" w:hAnsi="Arial" w:cs="Arial"/>
          <w:b/>
          <w:sz w:val="24"/>
          <w:szCs w:val="24"/>
        </w:rPr>
        <w:t>I.A.No.1191 of 2018</w:t>
      </w:r>
    </w:p>
    <w:p w14:paraId="7FBE6867" w14:textId="77777777" w:rsidR="00E347E6" w:rsidRPr="000D2BB9" w:rsidRDefault="00E347E6" w:rsidP="00E347E6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0D2BB9">
        <w:rPr>
          <w:rFonts w:ascii="Arial" w:hAnsi="Arial" w:cs="Arial"/>
          <w:b/>
          <w:sz w:val="24"/>
          <w:szCs w:val="24"/>
        </w:rPr>
        <w:t>O.S.NO.1028 OF 2017</w:t>
      </w:r>
    </w:p>
    <w:p w14:paraId="46B839A5" w14:textId="77777777" w:rsidR="00E347E6" w:rsidRPr="000D2BB9" w:rsidRDefault="00E347E6" w:rsidP="00E347E6">
      <w:pPr>
        <w:ind w:left="5103" w:right="-897"/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 xml:space="preserve">Siddharth </w:t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  <w:t>– Plaintiff</w:t>
      </w:r>
    </w:p>
    <w:p w14:paraId="24883D18" w14:textId="77777777" w:rsidR="00E347E6" w:rsidRPr="000D2BB9" w:rsidRDefault="00E347E6" w:rsidP="00E347E6">
      <w:pPr>
        <w:ind w:left="5103" w:right="-897"/>
        <w:jc w:val="center"/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>-Vs-</w:t>
      </w:r>
    </w:p>
    <w:p w14:paraId="199C8681" w14:textId="77777777" w:rsidR="00E347E6" w:rsidRPr="000D2BB9" w:rsidRDefault="00E347E6" w:rsidP="00E347E6">
      <w:pPr>
        <w:ind w:left="5103" w:right="-897"/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>1.G.Jaishankar</w:t>
      </w:r>
    </w:p>
    <w:p w14:paraId="24E0D2F7" w14:textId="77777777" w:rsidR="00E347E6" w:rsidRPr="000D2BB9" w:rsidRDefault="00E347E6" w:rsidP="00E347E6">
      <w:pPr>
        <w:ind w:left="5103" w:right="-897"/>
        <w:rPr>
          <w:rFonts w:ascii="Arial" w:hAnsi="Arial" w:cs="Arial"/>
          <w:sz w:val="24"/>
          <w:szCs w:val="24"/>
        </w:rPr>
      </w:pPr>
      <w:r w:rsidRPr="000D2BB9">
        <w:rPr>
          <w:rFonts w:ascii="Arial" w:hAnsi="Arial" w:cs="Arial"/>
          <w:sz w:val="24"/>
          <w:szCs w:val="24"/>
        </w:rPr>
        <w:t xml:space="preserve">2.Bhuvaneswari </w:t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</w:r>
      <w:r w:rsidRPr="000D2BB9">
        <w:rPr>
          <w:rFonts w:ascii="Arial" w:hAnsi="Arial" w:cs="Arial"/>
          <w:sz w:val="24"/>
          <w:szCs w:val="24"/>
        </w:rPr>
        <w:tab/>
        <w:t>- Defendant</w:t>
      </w:r>
    </w:p>
    <w:p w14:paraId="600A07E0" w14:textId="77777777" w:rsidR="00E347E6" w:rsidRPr="000D2BB9" w:rsidRDefault="00E347E6" w:rsidP="00E347E6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D2BB9">
        <w:rPr>
          <w:rFonts w:ascii="Arial" w:hAnsi="Arial" w:cs="Arial"/>
          <w:b/>
          <w:sz w:val="24"/>
          <w:szCs w:val="24"/>
          <w:u w:val="single"/>
        </w:rPr>
        <w:t>MEMO FILED ON BEHALF OF DEFENDANTS</w:t>
      </w:r>
    </w:p>
    <w:p w14:paraId="7BDCF46A" w14:textId="77777777" w:rsidR="00E347E6" w:rsidRPr="000D2BB9" w:rsidRDefault="00E347E6" w:rsidP="00E347E6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69970C1" w14:textId="77777777" w:rsidR="00E347E6" w:rsidRPr="000D2BB9" w:rsidRDefault="00E347E6" w:rsidP="00E347E6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7878BD5" w14:textId="77777777" w:rsidR="00E347E6" w:rsidRPr="000D2BB9" w:rsidRDefault="00E347E6" w:rsidP="00E347E6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60C3D8D" w14:textId="77777777" w:rsidR="00E347E6" w:rsidRPr="000D2BB9" w:rsidRDefault="00E347E6" w:rsidP="00E347E6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0D2BB9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0D2BB9">
        <w:rPr>
          <w:rFonts w:ascii="Arial" w:hAnsi="Arial" w:cs="Arial"/>
          <w:b/>
          <w:sz w:val="24"/>
          <w:szCs w:val="24"/>
          <w:u w:val="single"/>
        </w:rPr>
        <w:t>:</w:t>
      </w:r>
    </w:p>
    <w:p w14:paraId="6EA21586" w14:textId="77777777" w:rsidR="00E347E6" w:rsidRPr="000D2BB9" w:rsidRDefault="00E347E6" w:rsidP="00E347E6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4DFA894" w14:textId="77777777" w:rsidR="00E347E6" w:rsidRPr="000D2BB9" w:rsidRDefault="00E347E6" w:rsidP="00E347E6">
      <w:pPr>
        <w:ind w:right="-897"/>
        <w:rPr>
          <w:rFonts w:ascii="Arial" w:hAnsi="Arial" w:cs="Arial"/>
          <w:b/>
          <w:sz w:val="24"/>
          <w:szCs w:val="24"/>
          <w:u w:val="single"/>
        </w:rPr>
      </w:pPr>
    </w:p>
    <w:p w14:paraId="5727602B" w14:textId="77777777" w:rsidR="007E5966" w:rsidRPr="000D2BB9" w:rsidRDefault="007E5966" w:rsidP="00E347E6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15463F9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0D2BB9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14:paraId="6D8BEFD7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D2BB9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r w:rsidRPr="000D2BB9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2C7D07A3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0D2BB9">
        <w:rPr>
          <w:rFonts w:ascii="Arial" w:hAnsi="Arial" w:cs="Arial"/>
          <w:b/>
          <w:bCs/>
          <w:sz w:val="24"/>
          <w:szCs w:val="24"/>
        </w:rPr>
        <w:t>(MS.595/1986)</w:t>
      </w:r>
    </w:p>
    <w:p w14:paraId="539ACDDB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D2BB9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0D2BB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D2BB9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0D2BB9">
        <w:rPr>
          <w:rFonts w:ascii="Arial" w:hAnsi="Arial" w:cs="Arial"/>
          <w:b/>
          <w:bCs/>
          <w:sz w:val="24"/>
          <w:szCs w:val="24"/>
        </w:rPr>
        <w:t>, B.A., LLB., (Hons)</w:t>
      </w:r>
    </w:p>
    <w:p w14:paraId="74D83BFF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0D2BB9">
        <w:rPr>
          <w:rFonts w:ascii="Arial" w:hAnsi="Arial" w:cs="Arial"/>
          <w:b/>
          <w:bCs/>
          <w:sz w:val="24"/>
          <w:szCs w:val="24"/>
        </w:rPr>
        <w:t>(MS.1658/2020)</w:t>
      </w:r>
    </w:p>
    <w:p w14:paraId="2682A5FE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0D2BB9">
        <w:rPr>
          <w:rFonts w:ascii="Arial" w:hAnsi="Arial" w:cs="Arial"/>
          <w:bCs/>
          <w:sz w:val="24"/>
          <w:szCs w:val="24"/>
        </w:rPr>
        <w:t>Advocates</w:t>
      </w:r>
    </w:p>
    <w:p w14:paraId="7D26BA97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0D2BB9">
        <w:rPr>
          <w:rFonts w:ascii="Arial" w:hAnsi="Arial" w:cs="Arial"/>
          <w:bCs/>
          <w:sz w:val="24"/>
          <w:szCs w:val="24"/>
        </w:rPr>
        <w:t>85/12, 3</w:t>
      </w:r>
      <w:r w:rsidRPr="000D2BB9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0D2BB9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0D2BB9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0D2BB9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51D13155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proofErr w:type="spellStart"/>
      <w:r w:rsidRPr="000D2BB9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0D2BB9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615E7B18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0D2BB9">
        <w:rPr>
          <w:rFonts w:ascii="Arial" w:hAnsi="Arial" w:cs="Arial"/>
          <w:bCs/>
          <w:sz w:val="24"/>
          <w:szCs w:val="24"/>
        </w:rPr>
        <w:t>Coimbatore – 641 018.</w:t>
      </w:r>
    </w:p>
    <w:p w14:paraId="00A5332C" w14:textId="77777777" w:rsidR="00E347E6" w:rsidRPr="000D2BB9" w:rsidRDefault="00E347E6" w:rsidP="00E347E6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0D2BB9">
        <w:rPr>
          <w:rFonts w:ascii="Arial" w:hAnsi="Arial" w:cs="Arial"/>
          <w:bCs/>
          <w:sz w:val="24"/>
          <w:szCs w:val="24"/>
        </w:rPr>
        <w:t>Off: 0422-2200337</w:t>
      </w:r>
      <w:r w:rsidRPr="000D2BB9">
        <w:rPr>
          <w:sz w:val="24"/>
          <w:szCs w:val="24"/>
        </w:rPr>
        <w:t xml:space="preserve"> </w:t>
      </w:r>
      <w:r w:rsidRPr="000D2BB9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5CA8BE3A" w14:textId="77777777" w:rsidR="00E347E6" w:rsidRPr="000D2BB9" w:rsidRDefault="00E347E6" w:rsidP="00E347E6">
      <w:pPr>
        <w:ind w:left="5103" w:right="-897"/>
        <w:rPr>
          <w:sz w:val="24"/>
          <w:szCs w:val="24"/>
        </w:rPr>
      </w:pPr>
    </w:p>
    <w:sectPr w:rsidR="00E347E6" w:rsidRPr="000D2BB9" w:rsidSect="00E3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E6"/>
    <w:rsid w:val="000D51DE"/>
    <w:rsid w:val="00105CF3"/>
    <w:rsid w:val="001D63D7"/>
    <w:rsid w:val="002222F4"/>
    <w:rsid w:val="002962E4"/>
    <w:rsid w:val="00347745"/>
    <w:rsid w:val="003C5A58"/>
    <w:rsid w:val="004217B0"/>
    <w:rsid w:val="00520268"/>
    <w:rsid w:val="005333E4"/>
    <w:rsid w:val="0067656D"/>
    <w:rsid w:val="00751326"/>
    <w:rsid w:val="007E5966"/>
    <w:rsid w:val="008849C6"/>
    <w:rsid w:val="00885B5A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347E6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829E"/>
  <w15:chartTrackingRefBased/>
  <w15:docId w15:val="{1426C81E-F276-4CBA-86D6-3FA221D7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7E6"/>
    <w:pPr>
      <w:spacing w:after="200" w:line="276" w:lineRule="auto"/>
    </w:pPr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F79F6-F6A2-4A89-AC03-841900AF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2024-11-18T14:11:00Z</cp:lastPrinted>
  <dcterms:created xsi:type="dcterms:W3CDTF">2024-11-18T14:00:00Z</dcterms:created>
  <dcterms:modified xsi:type="dcterms:W3CDTF">2024-11-18T14:30:00Z</dcterms:modified>
</cp:coreProperties>
</file>