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4656" w:rsidRPr="00076277" w:rsidRDefault="00F24656" w:rsidP="00F24656">
      <w:pPr>
        <w:spacing w:line="360" w:lineRule="auto"/>
        <w:jc w:val="center"/>
        <w:rPr>
          <w:rFonts w:ascii="Arial" w:hAnsi="Arial" w:cs="Arial"/>
          <w:b/>
          <w:sz w:val="24"/>
          <w:szCs w:val="24"/>
          <w:u w:val="single"/>
        </w:rPr>
      </w:pPr>
      <w:r w:rsidRPr="00076277">
        <w:rPr>
          <w:rFonts w:ascii="Arial" w:hAnsi="Arial" w:cs="Arial"/>
          <w:b/>
          <w:sz w:val="24"/>
          <w:szCs w:val="24"/>
          <w:u w:val="single"/>
        </w:rPr>
        <w:t xml:space="preserve">IN THE COURT OF </w:t>
      </w:r>
      <w:r>
        <w:rPr>
          <w:rFonts w:ascii="Arial" w:hAnsi="Arial" w:cs="Arial"/>
          <w:b/>
          <w:sz w:val="24"/>
          <w:szCs w:val="24"/>
          <w:u w:val="single"/>
        </w:rPr>
        <w:t>HON’BLE</w:t>
      </w:r>
      <w:r w:rsidR="00433E00">
        <w:rPr>
          <w:rFonts w:ascii="Arial" w:hAnsi="Arial" w:cs="Arial"/>
          <w:b/>
          <w:sz w:val="24"/>
          <w:szCs w:val="24"/>
          <w:u w:val="single"/>
        </w:rPr>
        <w:t xml:space="preserve"> FIRST </w:t>
      </w:r>
      <w:r>
        <w:rPr>
          <w:rFonts w:ascii="Arial" w:hAnsi="Arial" w:cs="Arial"/>
          <w:b/>
          <w:sz w:val="24"/>
          <w:szCs w:val="24"/>
          <w:u w:val="single"/>
        </w:rPr>
        <w:t xml:space="preserve">ADDITIONAL  </w:t>
      </w:r>
      <w:r w:rsidR="00653BB1">
        <w:rPr>
          <w:rFonts w:ascii="Arial" w:hAnsi="Arial" w:cs="Arial"/>
          <w:b/>
          <w:sz w:val="24"/>
          <w:szCs w:val="24"/>
          <w:u w:val="single"/>
        </w:rPr>
        <w:t xml:space="preserve">DISTRICT MUNSIF </w:t>
      </w:r>
      <w:r w:rsidRPr="00076277">
        <w:rPr>
          <w:rFonts w:ascii="Arial" w:hAnsi="Arial" w:cs="Arial"/>
          <w:b/>
          <w:sz w:val="24"/>
          <w:szCs w:val="24"/>
          <w:u w:val="single"/>
        </w:rPr>
        <w:t>OF COIMBATORE</w:t>
      </w:r>
    </w:p>
    <w:p w:rsidR="00F24656" w:rsidRPr="00433E00" w:rsidRDefault="00F24656" w:rsidP="00433969">
      <w:pPr>
        <w:spacing w:after="0" w:line="360" w:lineRule="auto"/>
        <w:jc w:val="center"/>
        <w:rPr>
          <w:rFonts w:ascii="Arial" w:hAnsi="Arial" w:cs="Arial"/>
          <w:b/>
          <w:sz w:val="24"/>
          <w:szCs w:val="24"/>
        </w:rPr>
      </w:pPr>
      <w:r w:rsidRPr="00433E00">
        <w:rPr>
          <w:rFonts w:ascii="Arial" w:hAnsi="Arial" w:cs="Arial"/>
          <w:b/>
          <w:sz w:val="24"/>
          <w:szCs w:val="24"/>
        </w:rPr>
        <w:t>I.A.</w:t>
      </w:r>
      <w:r w:rsidR="001D762F">
        <w:rPr>
          <w:rFonts w:ascii="Arial" w:hAnsi="Arial" w:cs="Arial"/>
          <w:b/>
          <w:sz w:val="24"/>
          <w:szCs w:val="24"/>
        </w:rPr>
        <w:t xml:space="preserve"> </w:t>
      </w:r>
      <w:r w:rsidRPr="00433E00">
        <w:rPr>
          <w:rFonts w:ascii="Arial" w:hAnsi="Arial" w:cs="Arial"/>
          <w:b/>
          <w:sz w:val="24"/>
          <w:szCs w:val="24"/>
        </w:rPr>
        <w:t xml:space="preserve">NO.  </w:t>
      </w:r>
      <w:r w:rsidR="00433E00">
        <w:rPr>
          <w:rFonts w:ascii="Arial" w:hAnsi="Arial" w:cs="Arial"/>
          <w:b/>
          <w:sz w:val="24"/>
          <w:szCs w:val="24"/>
        </w:rPr>
        <w:t xml:space="preserve">           </w:t>
      </w:r>
      <w:r w:rsidRPr="00433E00">
        <w:rPr>
          <w:rFonts w:ascii="Arial" w:hAnsi="Arial" w:cs="Arial"/>
          <w:b/>
          <w:sz w:val="24"/>
          <w:szCs w:val="24"/>
        </w:rPr>
        <w:t>OF 2016</w:t>
      </w:r>
    </w:p>
    <w:p w:rsidR="00F24656" w:rsidRPr="00433E00" w:rsidRDefault="00F24656" w:rsidP="00433969">
      <w:pPr>
        <w:spacing w:after="0" w:line="360" w:lineRule="auto"/>
        <w:jc w:val="center"/>
        <w:rPr>
          <w:rFonts w:ascii="Arial" w:hAnsi="Arial" w:cs="Arial"/>
          <w:b/>
          <w:sz w:val="24"/>
          <w:szCs w:val="24"/>
        </w:rPr>
      </w:pPr>
      <w:r w:rsidRPr="00433E00">
        <w:rPr>
          <w:rFonts w:ascii="Arial" w:hAnsi="Arial" w:cs="Arial"/>
          <w:b/>
          <w:sz w:val="24"/>
          <w:szCs w:val="24"/>
        </w:rPr>
        <w:t>O.S. NO.</w:t>
      </w:r>
      <w:r w:rsidR="00433E00">
        <w:rPr>
          <w:rFonts w:ascii="Arial" w:hAnsi="Arial" w:cs="Arial"/>
          <w:b/>
          <w:sz w:val="24"/>
          <w:szCs w:val="24"/>
        </w:rPr>
        <w:t xml:space="preserve">   </w:t>
      </w:r>
      <w:r w:rsidR="00C72B40">
        <w:rPr>
          <w:rFonts w:ascii="Arial" w:hAnsi="Arial" w:cs="Arial"/>
          <w:b/>
          <w:sz w:val="24"/>
          <w:szCs w:val="24"/>
        </w:rPr>
        <w:t>2952</w:t>
      </w:r>
      <w:r w:rsidR="001D762F">
        <w:rPr>
          <w:rFonts w:ascii="Arial" w:hAnsi="Arial" w:cs="Arial"/>
          <w:b/>
          <w:sz w:val="24"/>
          <w:szCs w:val="24"/>
        </w:rPr>
        <w:t xml:space="preserve"> </w:t>
      </w:r>
      <w:r w:rsidRPr="00433E00">
        <w:rPr>
          <w:rFonts w:ascii="Arial" w:hAnsi="Arial" w:cs="Arial"/>
          <w:b/>
          <w:sz w:val="24"/>
          <w:szCs w:val="24"/>
        </w:rPr>
        <w:t xml:space="preserve">OF </w:t>
      </w:r>
      <w:r w:rsidR="00C72B40">
        <w:rPr>
          <w:rFonts w:ascii="Arial" w:hAnsi="Arial" w:cs="Arial"/>
          <w:b/>
          <w:sz w:val="24"/>
          <w:szCs w:val="24"/>
        </w:rPr>
        <w:t>1996</w:t>
      </w:r>
    </w:p>
    <w:p w:rsidR="00F24656" w:rsidRDefault="00C82900" w:rsidP="00F24656">
      <w:pPr>
        <w:spacing w:after="0" w:line="240" w:lineRule="auto"/>
        <w:rPr>
          <w:rFonts w:ascii="Arial" w:hAnsi="Arial" w:cs="Arial"/>
          <w:sz w:val="24"/>
          <w:szCs w:val="24"/>
        </w:rPr>
      </w:pPr>
      <w:r>
        <w:rPr>
          <w:rFonts w:ascii="Arial" w:hAnsi="Arial" w:cs="Arial"/>
          <w:sz w:val="24"/>
          <w:szCs w:val="24"/>
        </w:rPr>
        <w:t>Lalitha</w:t>
      </w:r>
      <w:r>
        <w:rPr>
          <w:rFonts w:ascii="Arial" w:hAnsi="Arial" w:cs="Arial"/>
          <w:sz w:val="24"/>
          <w:szCs w:val="24"/>
        </w:rPr>
        <w:tab/>
      </w:r>
      <w:r>
        <w:rPr>
          <w:rFonts w:ascii="Arial" w:hAnsi="Arial" w:cs="Arial"/>
          <w:sz w:val="24"/>
          <w:szCs w:val="24"/>
        </w:rPr>
        <w:tab/>
      </w:r>
      <w:r>
        <w:rPr>
          <w:rFonts w:ascii="Arial" w:hAnsi="Arial" w:cs="Arial"/>
          <w:sz w:val="24"/>
          <w:szCs w:val="24"/>
        </w:rPr>
        <w:tab/>
      </w:r>
      <w:r w:rsidR="00433E00">
        <w:rPr>
          <w:rFonts w:ascii="Arial" w:hAnsi="Arial" w:cs="Arial"/>
          <w:sz w:val="24"/>
          <w:szCs w:val="24"/>
        </w:rPr>
        <w:tab/>
      </w:r>
      <w:r w:rsidR="00433E00">
        <w:rPr>
          <w:rFonts w:ascii="Arial" w:hAnsi="Arial" w:cs="Arial"/>
          <w:sz w:val="24"/>
          <w:szCs w:val="24"/>
        </w:rPr>
        <w:tab/>
      </w:r>
      <w:r w:rsidR="001D762F">
        <w:rPr>
          <w:rFonts w:ascii="Arial" w:hAnsi="Arial" w:cs="Arial"/>
          <w:sz w:val="24"/>
          <w:szCs w:val="24"/>
        </w:rPr>
        <w:tab/>
      </w:r>
      <w:r w:rsidR="001D762F">
        <w:rPr>
          <w:rFonts w:ascii="Arial" w:hAnsi="Arial" w:cs="Arial"/>
          <w:sz w:val="24"/>
          <w:szCs w:val="24"/>
        </w:rPr>
        <w:tab/>
      </w:r>
      <w:r w:rsidR="000104DC">
        <w:rPr>
          <w:rFonts w:ascii="Arial" w:hAnsi="Arial" w:cs="Arial"/>
          <w:sz w:val="24"/>
          <w:szCs w:val="24"/>
        </w:rPr>
        <w:tab/>
      </w:r>
      <w:r w:rsidR="00433E00">
        <w:rPr>
          <w:rFonts w:ascii="Arial" w:hAnsi="Arial" w:cs="Arial"/>
          <w:sz w:val="24"/>
          <w:szCs w:val="24"/>
        </w:rPr>
        <w:t>- Petitioner/</w:t>
      </w:r>
      <w:r>
        <w:rPr>
          <w:rFonts w:ascii="Arial" w:hAnsi="Arial" w:cs="Arial"/>
          <w:sz w:val="24"/>
          <w:szCs w:val="24"/>
        </w:rPr>
        <w:t>2</w:t>
      </w:r>
      <w:r w:rsidRPr="00C82900">
        <w:rPr>
          <w:rFonts w:ascii="Arial" w:hAnsi="Arial" w:cs="Arial"/>
          <w:sz w:val="24"/>
          <w:szCs w:val="24"/>
          <w:vertAlign w:val="superscript"/>
        </w:rPr>
        <w:t>nd</w:t>
      </w:r>
      <w:r>
        <w:rPr>
          <w:rFonts w:ascii="Arial" w:hAnsi="Arial" w:cs="Arial"/>
          <w:sz w:val="24"/>
          <w:szCs w:val="24"/>
        </w:rPr>
        <w:t xml:space="preserve"> </w:t>
      </w:r>
      <w:r w:rsidR="00433E00">
        <w:rPr>
          <w:rFonts w:ascii="Arial" w:hAnsi="Arial" w:cs="Arial"/>
          <w:sz w:val="24"/>
          <w:szCs w:val="24"/>
        </w:rPr>
        <w:t xml:space="preserve">Plaintiff </w:t>
      </w:r>
    </w:p>
    <w:p w:rsidR="00F24656" w:rsidRDefault="00F24656" w:rsidP="00F24656">
      <w:pPr>
        <w:spacing w:after="0" w:line="240" w:lineRule="auto"/>
        <w:rPr>
          <w:rFonts w:ascii="Arial" w:hAnsi="Arial" w:cs="Arial"/>
          <w:sz w:val="24"/>
          <w:szCs w:val="24"/>
        </w:rPr>
      </w:pPr>
    </w:p>
    <w:p w:rsidR="00F24656" w:rsidRDefault="003A20D6" w:rsidP="00F24656">
      <w:pPr>
        <w:spacing w:after="0" w:line="240" w:lineRule="auto"/>
        <w:jc w:val="center"/>
        <w:rPr>
          <w:rFonts w:ascii="Arial" w:hAnsi="Arial" w:cs="Arial"/>
          <w:sz w:val="24"/>
          <w:szCs w:val="24"/>
        </w:rPr>
      </w:pPr>
      <w:r>
        <w:rPr>
          <w:rFonts w:ascii="Arial" w:hAnsi="Arial" w:cs="Arial"/>
          <w:sz w:val="24"/>
          <w:szCs w:val="24"/>
        </w:rPr>
        <w:t>-</w:t>
      </w:r>
      <w:r w:rsidR="00F24656">
        <w:rPr>
          <w:rFonts w:ascii="Arial" w:hAnsi="Arial" w:cs="Arial"/>
          <w:sz w:val="24"/>
          <w:szCs w:val="24"/>
        </w:rPr>
        <w:t>Vs</w:t>
      </w:r>
      <w:r>
        <w:rPr>
          <w:rFonts w:ascii="Arial" w:hAnsi="Arial" w:cs="Arial"/>
          <w:sz w:val="24"/>
          <w:szCs w:val="24"/>
        </w:rPr>
        <w:t>-</w:t>
      </w:r>
    </w:p>
    <w:p w:rsidR="003A20D6" w:rsidRDefault="003A20D6" w:rsidP="00F24656">
      <w:pPr>
        <w:spacing w:after="0" w:line="240" w:lineRule="auto"/>
        <w:jc w:val="center"/>
        <w:rPr>
          <w:rFonts w:ascii="Arial" w:hAnsi="Arial" w:cs="Arial"/>
          <w:sz w:val="24"/>
          <w:szCs w:val="24"/>
        </w:rPr>
      </w:pPr>
    </w:p>
    <w:p w:rsidR="00F24656" w:rsidRDefault="00F24656" w:rsidP="00F24656">
      <w:pPr>
        <w:spacing w:after="0" w:line="240" w:lineRule="auto"/>
        <w:jc w:val="center"/>
        <w:rPr>
          <w:rFonts w:ascii="Arial" w:hAnsi="Arial" w:cs="Arial"/>
          <w:sz w:val="24"/>
          <w:szCs w:val="24"/>
        </w:rPr>
      </w:pPr>
    </w:p>
    <w:p w:rsidR="00F24656" w:rsidRDefault="00F24656" w:rsidP="00EA338F">
      <w:pPr>
        <w:spacing w:after="0" w:line="360" w:lineRule="auto"/>
        <w:rPr>
          <w:rFonts w:ascii="Arial" w:hAnsi="Arial" w:cs="Arial"/>
          <w:sz w:val="24"/>
          <w:szCs w:val="24"/>
        </w:rPr>
      </w:pPr>
      <w:r>
        <w:rPr>
          <w:rFonts w:ascii="Arial" w:hAnsi="Arial" w:cs="Arial"/>
          <w:sz w:val="24"/>
          <w:szCs w:val="24"/>
        </w:rPr>
        <w:t xml:space="preserve">1. </w:t>
      </w:r>
      <w:r w:rsidR="00C82900">
        <w:rPr>
          <w:rFonts w:ascii="Arial" w:hAnsi="Arial" w:cs="Arial"/>
          <w:sz w:val="24"/>
          <w:szCs w:val="24"/>
        </w:rPr>
        <w:t>Kanagaraj</w:t>
      </w:r>
    </w:p>
    <w:p w:rsidR="00F24656" w:rsidRDefault="00433E00" w:rsidP="00EA338F">
      <w:pPr>
        <w:spacing w:after="0" w:line="360" w:lineRule="auto"/>
        <w:rPr>
          <w:rFonts w:ascii="Arial" w:hAnsi="Arial" w:cs="Arial"/>
          <w:sz w:val="24"/>
          <w:szCs w:val="24"/>
        </w:rPr>
      </w:pPr>
      <w:r>
        <w:rPr>
          <w:rFonts w:ascii="Arial" w:hAnsi="Arial" w:cs="Arial"/>
          <w:sz w:val="24"/>
          <w:szCs w:val="24"/>
        </w:rPr>
        <w:t xml:space="preserve">2. </w:t>
      </w:r>
      <w:r w:rsidR="00C82900">
        <w:rPr>
          <w:rFonts w:ascii="Arial" w:hAnsi="Arial" w:cs="Arial"/>
          <w:sz w:val="24"/>
          <w:szCs w:val="24"/>
        </w:rPr>
        <w:t>Prakash</w:t>
      </w:r>
      <w:r w:rsidR="00C82900">
        <w:rPr>
          <w:rFonts w:ascii="Arial" w:hAnsi="Arial" w:cs="Arial"/>
          <w:sz w:val="24"/>
          <w:szCs w:val="24"/>
        </w:rPr>
        <w:tab/>
      </w:r>
      <w:r w:rsidR="00C82900">
        <w:rPr>
          <w:rFonts w:ascii="Arial" w:hAnsi="Arial" w:cs="Arial"/>
          <w:sz w:val="24"/>
          <w:szCs w:val="24"/>
        </w:rPr>
        <w:tab/>
      </w:r>
      <w:r w:rsidR="00C82900">
        <w:rPr>
          <w:rFonts w:ascii="Arial" w:hAnsi="Arial" w:cs="Arial"/>
          <w:sz w:val="24"/>
          <w:szCs w:val="24"/>
        </w:rPr>
        <w:tab/>
      </w:r>
      <w:r w:rsidR="00C82900">
        <w:rPr>
          <w:rFonts w:ascii="Arial" w:hAnsi="Arial" w:cs="Arial"/>
          <w:sz w:val="24"/>
          <w:szCs w:val="24"/>
        </w:rPr>
        <w:tab/>
      </w:r>
      <w:r w:rsidR="00C82900">
        <w:rPr>
          <w:rFonts w:ascii="Arial" w:hAnsi="Arial" w:cs="Arial"/>
          <w:sz w:val="24"/>
          <w:szCs w:val="24"/>
        </w:rPr>
        <w:tab/>
      </w:r>
      <w:r w:rsidR="00C82900">
        <w:rPr>
          <w:rFonts w:ascii="Arial" w:hAnsi="Arial" w:cs="Arial"/>
          <w:sz w:val="24"/>
          <w:szCs w:val="24"/>
        </w:rPr>
        <w:tab/>
      </w:r>
      <w:r w:rsidR="000104DC">
        <w:rPr>
          <w:rFonts w:ascii="Arial" w:hAnsi="Arial" w:cs="Arial"/>
          <w:sz w:val="24"/>
          <w:szCs w:val="24"/>
        </w:rPr>
        <w:tab/>
      </w:r>
      <w:r w:rsidR="00F24656">
        <w:rPr>
          <w:rFonts w:ascii="Arial" w:hAnsi="Arial" w:cs="Arial"/>
          <w:sz w:val="24"/>
          <w:szCs w:val="24"/>
        </w:rPr>
        <w:t>-</w:t>
      </w:r>
      <w:r>
        <w:rPr>
          <w:rFonts w:ascii="Arial" w:hAnsi="Arial" w:cs="Arial"/>
          <w:sz w:val="24"/>
          <w:szCs w:val="24"/>
        </w:rPr>
        <w:t xml:space="preserve"> </w:t>
      </w:r>
      <w:r w:rsidR="00F24656">
        <w:rPr>
          <w:rFonts w:ascii="Arial" w:hAnsi="Arial" w:cs="Arial"/>
          <w:sz w:val="24"/>
          <w:szCs w:val="24"/>
        </w:rPr>
        <w:t>Respondents</w:t>
      </w:r>
      <w:r w:rsidR="00C82900">
        <w:rPr>
          <w:rFonts w:ascii="Arial" w:hAnsi="Arial" w:cs="Arial"/>
          <w:sz w:val="24"/>
          <w:szCs w:val="24"/>
        </w:rPr>
        <w:t>/</w:t>
      </w:r>
      <w:r w:rsidR="00F24656">
        <w:rPr>
          <w:rFonts w:ascii="Arial" w:hAnsi="Arial" w:cs="Arial"/>
          <w:sz w:val="24"/>
          <w:szCs w:val="24"/>
        </w:rPr>
        <w:t>Defendants</w:t>
      </w:r>
      <w:r>
        <w:rPr>
          <w:rFonts w:ascii="Arial" w:hAnsi="Arial" w:cs="Arial"/>
          <w:sz w:val="24"/>
          <w:szCs w:val="24"/>
        </w:rPr>
        <w:t xml:space="preserve"> 1 </w:t>
      </w:r>
      <w:r w:rsidR="00C82900">
        <w:rPr>
          <w:rFonts w:ascii="Arial" w:hAnsi="Arial" w:cs="Arial"/>
          <w:sz w:val="24"/>
          <w:szCs w:val="24"/>
        </w:rPr>
        <w:t>&amp; 2</w:t>
      </w:r>
    </w:p>
    <w:p w:rsidR="00433969" w:rsidRDefault="00433969" w:rsidP="00C33581">
      <w:pPr>
        <w:pStyle w:val="BodyText"/>
        <w:spacing w:line="240" w:lineRule="auto"/>
        <w:ind w:right="36"/>
        <w:jc w:val="center"/>
        <w:rPr>
          <w:rFonts w:cs="Arial"/>
          <w:b/>
          <w:sz w:val="24"/>
          <w:szCs w:val="24"/>
          <w:u w:val="single"/>
        </w:rPr>
      </w:pPr>
    </w:p>
    <w:p w:rsidR="00F24656" w:rsidRDefault="00FC5325" w:rsidP="00FC5325">
      <w:pPr>
        <w:pStyle w:val="BodyText"/>
        <w:ind w:right="36"/>
        <w:jc w:val="center"/>
        <w:rPr>
          <w:b/>
          <w:u w:val="single"/>
        </w:rPr>
      </w:pPr>
      <w:r w:rsidRPr="00B9247A">
        <w:rPr>
          <w:rFonts w:cs="Arial"/>
          <w:b/>
          <w:sz w:val="24"/>
          <w:szCs w:val="24"/>
          <w:u w:val="single"/>
        </w:rPr>
        <w:t xml:space="preserve">COUNTER STATEMENT FILED BY THE </w:t>
      </w:r>
      <w:r w:rsidRPr="00B9247A">
        <w:rPr>
          <w:b/>
          <w:u w:val="single"/>
        </w:rPr>
        <w:t xml:space="preserve">RESPONDENT </w:t>
      </w:r>
      <w:r>
        <w:rPr>
          <w:b/>
          <w:u w:val="single"/>
        </w:rPr>
        <w:t>NO.1 ADOPTED BY RESPONDENT</w:t>
      </w:r>
      <w:r w:rsidR="00C82900">
        <w:rPr>
          <w:b/>
          <w:u w:val="single"/>
        </w:rPr>
        <w:t xml:space="preserve"> NO. </w:t>
      </w:r>
      <w:r>
        <w:rPr>
          <w:b/>
          <w:u w:val="single"/>
        </w:rPr>
        <w:t xml:space="preserve">2 </w:t>
      </w:r>
    </w:p>
    <w:p w:rsidR="00433969" w:rsidRDefault="00433969" w:rsidP="00C33581">
      <w:pPr>
        <w:pStyle w:val="BodyText"/>
        <w:spacing w:line="240" w:lineRule="auto"/>
        <w:ind w:right="36"/>
        <w:jc w:val="center"/>
        <w:rPr>
          <w:b/>
          <w:u w:val="single"/>
        </w:rPr>
      </w:pPr>
    </w:p>
    <w:p w:rsidR="00F24656" w:rsidRDefault="0077343F"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1.</w:t>
      </w:r>
      <w:r>
        <w:rPr>
          <w:rFonts w:ascii="Arial" w:eastAsia="Times New Roman" w:hAnsi="Arial" w:cs="Arial"/>
          <w:sz w:val="24"/>
          <w:szCs w:val="24"/>
        </w:rPr>
        <w:tab/>
      </w:r>
      <w:r w:rsidR="00F24656" w:rsidRPr="0077343F">
        <w:rPr>
          <w:rFonts w:ascii="Arial" w:eastAsia="Times New Roman" w:hAnsi="Arial" w:cs="Arial"/>
          <w:sz w:val="24"/>
          <w:szCs w:val="24"/>
        </w:rPr>
        <w:t xml:space="preserve">The petition is false, frivolous and unsustainable in law and on facts of the case. </w:t>
      </w:r>
    </w:p>
    <w:p w:rsidR="00C33581" w:rsidRDefault="00C33581" w:rsidP="00523846">
      <w:pPr>
        <w:spacing w:after="0" w:line="360" w:lineRule="auto"/>
        <w:jc w:val="both"/>
        <w:rPr>
          <w:rFonts w:ascii="Arial" w:eastAsia="Times New Roman" w:hAnsi="Arial" w:cs="Arial"/>
          <w:sz w:val="24"/>
          <w:szCs w:val="24"/>
        </w:rPr>
      </w:pPr>
    </w:p>
    <w:p w:rsidR="00F24656" w:rsidRDefault="0077343F" w:rsidP="00523846">
      <w:pPr>
        <w:spacing w:after="0" w:line="360" w:lineRule="auto"/>
        <w:jc w:val="both"/>
        <w:rPr>
          <w:rFonts w:ascii="Arial" w:eastAsia="Times New Roman" w:hAnsi="Arial" w:cs="Arial"/>
          <w:sz w:val="24"/>
          <w:szCs w:val="24"/>
        </w:rPr>
      </w:pPr>
      <w:r w:rsidRPr="0077343F">
        <w:rPr>
          <w:rFonts w:ascii="Arial" w:eastAsia="Times New Roman" w:hAnsi="Arial" w:cs="Arial"/>
          <w:sz w:val="24"/>
          <w:szCs w:val="24"/>
        </w:rPr>
        <w:t>2.</w:t>
      </w:r>
      <w:r w:rsidRPr="0077343F">
        <w:rPr>
          <w:rFonts w:ascii="Arial" w:eastAsia="Times New Roman" w:hAnsi="Arial" w:cs="Arial"/>
          <w:sz w:val="24"/>
          <w:szCs w:val="24"/>
        </w:rPr>
        <w:tab/>
      </w:r>
      <w:r w:rsidR="00F24656" w:rsidRPr="0077343F">
        <w:rPr>
          <w:rFonts w:ascii="Arial" w:eastAsia="Times New Roman" w:hAnsi="Arial" w:cs="Arial"/>
          <w:sz w:val="24"/>
          <w:szCs w:val="24"/>
        </w:rPr>
        <w:t>The petitioner is put to strict proof of all the allegations except those that are specifically admitted herein.</w:t>
      </w:r>
    </w:p>
    <w:p w:rsidR="00C33581" w:rsidRDefault="00C33581" w:rsidP="00523846">
      <w:pPr>
        <w:spacing w:after="0" w:line="360" w:lineRule="auto"/>
        <w:jc w:val="both"/>
        <w:rPr>
          <w:rFonts w:ascii="Arial" w:eastAsia="Times New Roman" w:hAnsi="Arial" w:cs="Arial"/>
          <w:sz w:val="24"/>
          <w:szCs w:val="24"/>
        </w:rPr>
      </w:pPr>
    </w:p>
    <w:p w:rsidR="007044B1" w:rsidRDefault="0077343F"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3.</w:t>
      </w:r>
      <w:r>
        <w:rPr>
          <w:rFonts w:ascii="Arial" w:eastAsia="Times New Roman" w:hAnsi="Arial" w:cs="Arial"/>
          <w:sz w:val="24"/>
          <w:szCs w:val="24"/>
        </w:rPr>
        <w:tab/>
      </w:r>
      <w:r w:rsidR="001D3A1A">
        <w:rPr>
          <w:rFonts w:ascii="Arial" w:eastAsia="Times New Roman" w:hAnsi="Arial" w:cs="Arial"/>
          <w:sz w:val="24"/>
          <w:szCs w:val="24"/>
        </w:rPr>
        <w:t xml:space="preserve">The averments </w:t>
      </w:r>
      <w:r w:rsidR="002C10A2">
        <w:rPr>
          <w:rFonts w:ascii="Arial" w:eastAsia="Times New Roman" w:hAnsi="Arial" w:cs="Arial"/>
          <w:sz w:val="24"/>
          <w:szCs w:val="24"/>
        </w:rPr>
        <w:t>in para 1 of the affidavit</w:t>
      </w:r>
      <w:r w:rsidR="002C4439">
        <w:rPr>
          <w:rFonts w:ascii="Arial" w:eastAsia="Times New Roman" w:hAnsi="Arial" w:cs="Arial"/>
          <w:sz w:val="24"/>
          <w:szCs w:val="24"/>
        </w:rPr>
        <w:t xml:space="preserve"> regarding filing of the suit is admitted as correct.  However, it is false to allege that the </w:t>
      </w:r>
      <w:r w:rsidR="00AB54A7">
        <w:rPr>
          <w:rFonts w:ascii="Arial" w:eastAsia="Times New Roman" w:hAnsi="Arial" w:cs="Arial"/>
          <w:sz w:val="24"/>
          <w:szCs w:val="24"/>
        </w:rPr>
        <w:t xml:space="preserve">description of </w:t>
      </w:r>
      <w:r w:rsidR="002C4439">
        <w:rPr>
          <w:rFonts w:ascii="Arial" w:eastAsia="Times New Roman" w:hAnsi="Arial" w:cs="Arial"/>
          <w:sz w:val="24"/>
          <w:szCs w:val="24"/>
        </w:rPr>
        <w:t xml:space="preserve">suit property was wrongly mentioned in the </w:t>
      </w:r>
      <w:r w:rsidR="00922B94">
        <w:rPr>
          <w:rFonts w:ascii="Arial" w:eastAsia="Times New Roman" w:hAnsi="Arial" w:cs="Arial"/>
          <w:sz w:val="24"/>
          <w:szCs w:val="24"/>
        </w:rPr>
        <w:t xml:space="preserve">schedule </w:t>
      </w:r>
      <w:r w:rsidR="002C4439">
        <w:rPr>
          <w:rFonts w:ascii="Arial" w:eastAsia="Times New Roman" w:hAnsi="Arial" w:cs="Arial"/>
          <w:sz w:val="24"/>
          <w:szCs w:val="24"/>
        </w:rPr>
        <w:t>and also some of the vital facts were not pleaded by petitioner’</w:t>
      </w:r>
      <w:r w:rsidR="00EB6B9E">
        <w:rPr>
          <w:rFonts w:ascii="Arial" w:eastAsia="Times New Roman" w:hAnsi="Arial" w:cs="Arial"/>
          <w:sz w:val="24"/>
          <w:szCs w:val="24"/>
        </w:rPr>
        <w:t xml:space="preserve">s father, while filing the suit.  It is true that the I.A. No. 200/2015 was dismissed by this Honourable Court by holding that the suit property was not that of petitioner and also filed the petition </w:t>
      </w:r>
      <w:r w:rsidR="00AB54A7">
        <w:rPr>
          <w:rFonts w:ascii="Arial" w:eastAsia="Times New Roman" w:hAnsi="Arial" w:cs="Arial"/>
          <w:sz w:val="24"/>
          <w:szCs w:val="24"/>
        </w:rPr>
        <w:t xml:space="preserve">only </w:t>
      </w:r>
      <w:r w:rsidR="00EB6B9E">
        <w:rPr>
          <w:rFonts w:ascii="Arial" w:eastAsia="Times New Roman" w:hAnsi="Arial" w:cs="Arial"/>
          <w:sz w:val="24"/>
          <w:szCs w:val="24"/>
        </w:rPr>
        <w:t>to drag the suit.</w:t>
      </w:r>
    </w:p>
    <w:p w:rsidR="00433969" w:rsidRDefault="00433969" w:rsidP="00523846">
      <w:pPr>
        <w:spacing w:after="0" w:line="360" w:lineRule="auto"/>
        <w:jc w:val="both"/>
        <w:rPr>
          <w:rFonts w:ascii="Arial" w:eastAsia="Times New Roman" w:hAnsi="Arial" w:cs="Arial"/>
          <w:sz w:val="24"/>
          <w:szCs w:val="24"/>
        </w:rPr>
      </w:pPr>
    </w:p>
    <w:p w:rsidR="00D66AB3" w:rsidRDefault="002C10A2"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4.</w:t>
      </w:r>
      <w:r>
        <w:rPr>
          <w:rFonts w:ascii="Arial" w:eastAsia="Times New Roman" w:hAnsi="Arial" w:cs="Arial"/>
          <w:sz w:val="24"/>
          <w:szCs w:val="24"/>
        </w:rPr>
        <w:tab/>
      </w:r>
      <w:r w:rsidR="007044B1">
        <w:rPr>
          <w:rFonts w:ascii="Arial" w:eastAsia="Times New Roman" w:hAnsi="Arial" w:cs="Arial"/>
          <w:sz w:val="24"/>
          <w:szCs w:val="24"/>
        </w:rPr>
        <w:t xml:space="preserve">The averments in para 3 of the affidavit that the suit was filed with </w:t>
      </w:r>
      <w:r w:rsidR="00AB54A7">
        <w:rPr>
          <w:rFonts w:ascii="Arial" w:eastAsia="Times New Roman" w:hAnsi="Arial" w:cs="Arial"/>
          <w:sz w:val="24"/>
          <w:szCs w:val="24"/>
        </w:rPr>
        <w:t xml:space="preserve">description of </w:t>
      </w:r>
      <w:r w:rsidR="007044B1">
        <w:rPr>
          <w:rFonts w:ascii="Arial" w:eastAsia="Times New Roman" w:hAnsi="Arial" w:cs="Arial"/>
          <w:sz w:val="24"/>
          <w:szCs w:val="24"/>
        </w:rPr>
        <w:t>faulty schedule of property and thereby</w:t>
      </w:r>
      <w:r w:rsidR="00AB54A7">
        <w:rPr>
          <w:rFonts w:ascii="Arial" w:eastAsia="Times New Roman" w:hAnsi="Arial" w:cs="Arial"/>
          <w:sz w:val="24"/>
          <w:szCs w:val="24"/>
        </w:rPr>
        <w:t>,</w:t>
      </w:r>
      <w:r w:rsidR="007044B1">
        <w:rPr>
          <w:rFonts w:ascii="Arial" w:eastAsia="Times New Roman" w:hAnsi="Arial" w:cs="Arial"/>
          <w:sz w:val="24"/>
          <w:szCs w:val="24"/>
        </w:rPr>
        <w:t xml:space="preserve"> the petitioner is intending to file fresh suit with correct boundaries and </w:t>
      </w:r>
      <w:r w:rsidR="00AB54A7">
        <w:rPr>
          <w:rFonts w:ascii="Arial" w:eastAsia="Times New Roman" w:hAnsi="Arial" w:cs="Arial"/>
          <w:sz w:val="24"/>
          <w:szCs w:val="24"/>
        </w:rPr>
        <w:t xml:space="preserve">as such </w:t>
      </w:r>
      <w:r w:rsidR="007044B1">
        <w:rPr>
          <w:rFonts w:ascii="Arial" w:eastAsia="Times New Roman" w:hAnsi="Arial" w:cs="Arial"/>
          <w:sz w:val="24"/>
          <w:szCs w:val="24"/>
        </w:rPr>
        <w:t xml:space="preserve">the permission is sought </w:t>
      </w:r>
      <w:r w:rsidR="00AB54A7">
        <w:rPr>
          <w:rFonts w:ascii="Arial" w:eastAsia="Times New Roman" w:hAnsi="Arial" w:cs="Arial"/>
          <w:sz w:val="24"/>
          <w:szCs w:val="24"/>
        </w:rPr>
        <w:t xml:space="preserve">for </w:t>
      </w:r>
      <w:r w:rsidR="007044B1">
        <w:rPr>
          <w:rFonts w:ascii="Arial" w:eastAsia="Times New Roman" w:hAnsi="Arial" w:cs="Arial"/>
          <w:sz w:val="24"/>
          <w:szCs w:val="24"/>
        </w:rPr>
        <w:t xml:space="preserve">to file fresh suit on same cause of action are all stoutly denied as false. </w:t>
      </w:r>
    </w:p>
    <w:p w:rsidR="00C14F79" w:rsidRDefault="00C14F79" w:rsidP="00523846">
      <w:pPr>
        <w:spacing w:after="0" w:line="360" w:lineRule="auto"/>
        <w:jc w:val="both"/>
        <w:rPr>
          <w:rFonts w:ascii="Arial" w:eastAsia="Times New Roman" w:hAnsi="Arial" w:cs="Arial"/>
          <w:sz w:val="24"/>
          <w:szCs w:val="24"/>
        </w:rPr>
      </w:pPr>
    </w:p>
    <w:p w:rsidR="00C14F79" w:rsidRDefault="00C14F79"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5.</w:t>
      </w:r>
      <w:r>
        <w:rPr>
          <w:rFonts w:ascii="Arial" w:eastAsia="Times New Roman" w:hAnsi="Arial" w:cs="Arial"/>
          <w:sz w:val="24"/>
          <w:szCs w:val="24"/>
        </w:rPr>
        <w:tab/>
      </w:r>
      <w:r w:rsidR="006044C8">
        <w:rPr>
          <w:rFonts w:ascii="Arial" w:eastAsia="Times New Roman" w:hAnsi="Arial" w:cs="Arial"/>
          <w:sz w:val="24"/>
          <w:szCs w:val="24"/>
        </w:rPr>
        <w:t>The present petition is unsustainable in law and on facts of the case.  The petition is devoid of merits.</w:t>
      </w:r>
    </w:p>
    <w:p w:rsidR="006044C8" w:rsidRDefault="006044C8" w:rsidP="00523846">
      <w:pPr>
        <w:spacing w:after="0" w:line="360" w:lineRule="auto"/>
        <w:jc w:val="both"/>
        <w:rPr>
          <w:rFonts w:ascii="Arial" w:eastAsia="Times New Roman" w:hAnsi="Arial" w:cs="Arial"/>
          <w:sz w:val="24"/>
          <w:szCs w:val="24"/>
        </w:rPr>
      </w:pPr>
    </w:p>
    <w:p w:rsidR="006044C8" w:rsidRDefault="006044C8"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6.</w:t>
      </w:r>
      <w:r>
        <w:rPr>
          <w:rFonts w:ascii="Arial" w:eastAsia="Times New Roman" w:hAnsi="Arial" w:cs="Arial"/>
          <w:sz w:val="24"/>
          <w:szCs w:val="24"/>
        </w:rPr>
        <w:tab/>
      </w:r>
      <w:r w:rsidR="00893BD5">
        <w:rPr>
          <w:rFonts w:ascii="Arial" w:eastAsia="Times New Roman" w:hAnsi="Arial" w:cs="Arial"/>
          <w:sz w:val="24"/>
          <w:szCs w:val="24"/>
        </w:rPr>
        <w:t>The present petition is filed seeking permission to file fresh suit on three grounds:-</w:t>
      </w:r>
    </w:p>
    <w:p w:rsidR="00893BD5" w:rsidRDefault="00893BD5"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ab/>
        <w:t>(i)</w:t>
      </w:r>
      <w:r>
        <w:rPr>
          <w:rFonts w:ascii="Arial" w:eastAsia="Times New Roman" w:hAnsi="Arial" w:cs="Arial"/>
          <w:sz w:val="24"/>
          <w:szCs w:val="24"/>
        </w:rPr>
        <w:tab/>
        <w:t>Schedule of property is wrong.</w:t>
      </w:r>
    </w:p>
    <w:p w:rsidR="00893BD5" w:rsidRDefault="00893BD5"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ab/>
        <w:t>(ii)</w:t>
      </w:r>
      <w:r>
        <w:rPr>
          <w:rFonts w:ascii="Arial" w:eastAsia="Times New Roman" w:hAnsi="Arial" w:cs="Arial"/>
          <w:sz w:val="24"/>
          <w:szCs w:val="24"/>
        </w:rPr>
        <w:tab/>
        <w:t>Vital facts were not pleaded by father of petitioner.</w:t>
      </w:r>
    </w:p>
    <w:p w:rsidR="00893BD5" w:rsidRDefault="00893BD5"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ab/>
        <w:t>(iii)</w:t>
      </w:r>
      <w:r>
        <w:rPr>
          <w:rFonts w:ascii="Arial" w:eastAsia="Times New Roman" w:hAnsi="Arial" w:cs="Arial"/>
          <w:sz w:val="24"/>
          <w:szCs w:val="24"/>
        </w:rPr>
        <w:tab/>
        <w:t>Present suit with faulty schedule.</w:t>
      </w:r>
    </w:p>
    <w:p w:rsidR="00893BD5" w:rsidRDefault="00893BD5"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Which reasons are not correct seeking permission to withdraw the case.</w:t>
      </w:r>
    </w:p>
    <w:p w:rsidR="00D60103" w:rsidRDefault="00D60103" w:rsidP="00D60103">
      <w:pPr>
        <w:spacing w:after="0" w:line="360" w:lineRule="auto"/>
        <w:jc w:val="center"/>
        <w:rPr>
          <w:rFonts w:ascii="Arial" w:eastAsia="Times New Roman" w:hAnsi="Arial" w:cs="Arial"/>
          <w:sz w:val="24"/>
          <w:szCs w:val="24"/>
        </w:rPr>
      </w:pPr>
      <w:r>
        <w:rPr>
          <w:rFonts w:ascii="Arial" w:eastAsia="Times New Roman" w:hAnsi="Arial" w:cs="Arial"/>
          <w:sz w:val="24"/>
          <w:szCs w:val="24"/>
        </w:rPr>
        <w:lastRenderedPageBreak/>
        <w:t>-2-</w:t>
      </w:r>
    </w:p>
    <w:p w:rsidR="00893BD5" w:rsidRDefault="00893BD5"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7.</w:t>
      </w:r>
      <w:r>
        <w:rPr>
          <w:rFonts w:ascii="Arial" w:eastAsia="Times New Roman" w:hAnsi="Arial" w:cs="Arial"/>
          <w:sz w:val="24"/>
          <w:szCs w:val="24"/>
        </w:rPr>
        <w:tab/>
        <w:t xml:space="preserve">This respondent submits that the petitioner’s father filed the suit for the relief of permanent injunction against these respondents pertaining to suit property measuring an extent of 1.21 acres in S.F. No. 205/2 at Kalveerampalayam, Coimbatore.  Whereas, the respondents filed Written Statement as early in June 1997 by stating that the suit property is </w:t>
      </w:r>
      <w:r w:rsidR="00C65AD4">
        <w:rPr>
          <w:rFonts w:ascii="Arial" w:eastAsia="Times New Roman" w:hAnsi="Arial" w:cs="Arial"/>
          <w:sz w:val="24"/>
          <w:szCs w:val="24"/>
        </w:rPr>
        <w:t xml:space="preserve">not </w:t>
      </w:r>
      <w:r>
        <w:rPr>
          <w:rFonts w:ascii="Arial" w:eastAsia="Times New Roman" w:hAnsi="Arial" w:cs="Arial"/>
          <w:sz w:val="24"/>
          <w:szCs w:val="24"/>
        </w:rPr>
        <w:t xml:space="preserve">that of plaintiff’s father.  Besides, this Honourable Court was pleased to dismissed I.A. No. 1685/1996 being petition filed by petitioner’s father under Order 39 Rule 1 for the relief of temporary injunction </w:t>
      </w:r>
      <w:r w:rsidR="00CD48B9">
        <w:rPr>
          <w:rFonts w:ascii="Arial" w:eastAsia="Times New Roman" w:hAnsi="Arial" w:cs="Arial"/>
          <w:sz w:val="24"/>
          <w:szCs w:val="24"/>
        </w:rPr>
        <w:t xml:space="preserve">pertaining to suit property </w:t>
      </w:r>
      <w:r>
        <w:rPr>
          <w:rFonts w:ascii="Arial" w:eastAsia="Times New Roman" w:hAnsi="Arial" w:cs="Arial"/>
          <w:sz w:val="24"/>
          <w:szCs w:val="24"/>
        </w:rPr>
        <w:t xml:space="preserve">against these </w:t>
      </w:r>
      <w:r w:rsidR="006F3B39">
        <w:rPr>
          <w:rFonts w:ascii="Arial" w:eastAsia="Times New Roman" w:hAnsi="Arial" w:cs="Arial"/>
          <w:sz w:val="24"/>
          <w:szCs w:val="24"/>
        </w:rPr>
        <w:t xml:space="preserve">respondents and the said petition was dismissed on 23.12.1996 by holding that the suit property was </w:t>
      </w:r>
      <w:r w:rsidR="00CD48B9">
        <w:rPr>
          <w:rFonts w:ascii="Arial" w:eastAsia="Times New Roman" w:hAnsi="Arial" w:cs="Arial"/>
          <w:sz w:val="24"/>
          <w:szCs w:val="24"/>
        </w:rPr>
        <w:t xml:space="preserve">not </w:t>
      </w:r>
      <w:r w:rsidR="006F3B39">
        <w:rPr>
          <w:rFonts w:ascii="Arial" w:eastAsia="Times New Roman" w:hAnsi="Arial" w:cs="Arial"/>
          <w:sz w:val="24"/>
          <w:szCs w:val="24"/>
        </w:rPr>
        <w:t>that of petitioner’s father. Whileso, the petitioners did not take any steps at the earliest point of time</w:t>
      </w:r>
      <w:r w:rsidR="00CD48B9">
        <w:rPr>
          <w:rFonts w:ascii="Arial" w:eastAsia="Times New Roman" w:hAnsi="Arial" w:cs="Arial"/>
          <w:sz w:val="24"/>
          <w:szCs w:val="24"/>
        </w:rPr>
        <w:t xml:space="preserve"> to proceed further.</w:t>
      </w:r>
    </w:p>
    <w:p w:rsidR="006F3B39" w:rsidRDefault="006F3B39" w:rsidP="00523846">
      <w:pPr>
        <w:spacing w:after="0" w:line="360" w:lineRule="auto"/>
        <w:jc w:val="both"/>
        <w:rPr>
          <w:rFonts w:ascii="Arial" w:eastAsia="Times New Roman" w:hAnsi="Arial" w:cs="Arial"/>
          <w:sz w:val="24"/>
          <w:szCs w:val="24"/>
        </w:rPr>
      </w:pPr>
    </w:p>
    <w:p w:rsidR="006F3B39" w:rsidRDefault="006F3B39"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8.</w:t>
      </w:r>
      <w:r>
        <w:rPr>
          <w:rFonts w:ascii="Arial" w:eastAsia="Times New Roman" w:hAnsi="Arial" w:cs="Arial"/>
          <w:sz w:val="24"/>
          <w:szCs w:val="24"/>
        </w:rPr>
        <w:tab/>
        <w:t xml:space="preserve">However, after 18 years from the date of filing of suit, the petitioner filed I.A. No. 200/2015 seeking amendment of plaint schedule, which was dismissed </w:t>
      </w:r>
      <w:r w:rsidR="00CD48B9">
        <w:rPr>
          <w:rFonts w:ascii="Arial" w:eastAsia="Times New Roman" w:hAnsi="Arial" w:cs="Arial"/>
          <w:sz w:val="24"/>
          <w:szCs w:val="24"/>
        </w:rPr>
        <w:t xml:space="preserve">by this Honourable Court by holding </w:t>
      </w:r>
      <w:r>
        <w:rPr>
          <w:rFonts w:ascii="Arial" w:eastAsia="Times New Roman" w:hAnsi="Arial" w:cs="Arial"/>
          <w:sz w:val="24"/>
          <w:szCs w:val="24"/>
        </w:rPr>
        <w:t xml:space="preserve">that the suit property is in S.F. No. 205/2, but the amendment sought for </w:t>
      </w:r>
      <w:r w:rsidR="00CD48B9">
        <w:rPr>
          <w:rFonts w:ascii="Arial" w:eastAsia="Times New Roman" w:hAnsi="Arial" w:cs="Arial"/>
          <w:sz w:val="24"/>
          <w:szCs w:val="24"/>
        </w:rPr>
        <w:t xml:space="preserve">is </w:t>
      </w:r>
      <w:r>
        <w:rPr>
          <w:rFonts w:ascii="Arial" w:eastAsia="Times New Roman" w:hAnsi="Arial" w:cs="Arial"/>
          <w:sz w:val="24"/>
          <w:szCs w:val="24"/>
        </w:rPr>
        <w:t>the property in S.F.No. 204/2, 3, 205/3, 291/AA2D &amp; 1A2E of said village.  Hence, this Honourable Court was pleased to dismiss the petition on the ground that both properties are different.</w:t>
      </w:r>
    </w:p>
    <w:p w:rsidR="00CA5171" w:rsidRDefault="00CA5171" w:rsidP="00523846">
      <w:pPr>
        <w:spacing w:after="0" w:line="360" w:lineRule="auto"/>
        <w:jc w:val="both"/>
        <w:rPr>
          <w:rFonts w:ascii="Arial" w:eastAsia="Times New Roman" w:hAnsi="Arial" w:cs="Arial"/>
          <w:sz w:val="24"/>
          <w:szCs w:val="24"/>
        </w:rPr>
      </w:pPr>
    </w:p>
    <w:p w:rsidR="00CA5171" w:rsidRPr="00294CA0" w:rsidRDefault="00CA5171"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9.</w:t>
      </w:r>
      <w:r>
        <w:rPr>
          <w:rFonts w:ascii="Arial" w:eastAsia="Times New Roman" w:hAnsi="Arial" w:cs="Arial"/>
          <w:sz w:val="24"/>
          <w:szCs w:val="24"/>
        </w:rPr>
        <w:tab/>
        <w:t xml:space="preserve">At this juncture, the petition under </w:t>
      </w:r>
      <w:r w:rsidRPr="008A5D1F">
        <w:rPr>
          <w:rFonts w:ascii="Arial" w:eastAsia="Times New Roman" w:hAnsi="Arial" w:cs="Arial"/>
          <w:sz w:val="24"/>
          <w:szCs w:val="24"/>
        </w:rPr>
        <w:t>Order 23 Rule 1 can</w:t>
      </w:r>
      <w:r>
        <w:rPr>
          <w:rFonts w:ascii="Arial" w:eastAsia="Times New Roman" w:hAnsi="Arial" w:cs="Arial"/>
          <w:sz w:val="24"/>
          <w:szCs w:val="24"/>
        </w:rPr>
        <w:t xml:space="preserve"> be filed only with respect of subject matter of earlier suit</w:t>
      </w:r>
      <w:r w:rsidR="002637AA">
        <w:rPr>
          <w:rFonts w:ascii="Arial" w:eastAsia="Times New Roman" w:hAnsi="Arial" w:cs="Arial"/>
          <w:sz w:val="24"/>
          <w:szCs w:val="24"/>
        </w:rPr>
        <w:t xml:space="preserve"> and on same cause of action.  </w:t>
      </w:r>
      <w:r>
        <w:rPr>
          <w:rFonts w:ascii="Arial" w:eastAsia="Times New Roman" w:hAnsi="Arial" w:cs="Arial"/>
          <w:sz w:val="24"/>
          <w:szCs w:val="24"/>
        </w:rPr>
        <w:t xml:space="preserve">In this case, the subject matter of suit property is in S.F.No. 205/2.  Whereas, the relief sought for by way of seeking permission to file </w:t>
      </w:r>
      <w:r w:rsidR="002637AA">
        <w:rPr>
          <w:rFonts w:ascii="Arial" w:eastAsia="Times New Roman" w:hAnsi="Arial" w:cs="Arial"/>
          <w:sz w:val="24"/>
          <w:szCs w:val="24"/>
        </w:rPr>
        <w:t xml:space="preserve">fresh </w:t>
      </w:r>
      <w:r>
        <w:rPr>
          <w:rFonts w:ascii="Arial" w:eastAsia="Times New Roman" w:hAnsi="Arial" w:cs="Arial"/>
          <w:sz w:val="24"/>
          <w:szCs w:val="24"/>
        </w:rPr>
        <w:t xml:space="preserve">suit </w:t>
      </w:r>
      <w:r w:rsidR="002637AA">
        <w:rPr>
          <w:rFonts w:ascii="Arial" w:eastAsia="Times New Roman" w:hAnsi="Arial" w:cs="Arial"/>
          <w:sz w:val="24"/>
          <w:szCs w:val="24"/>
        </w:rPr>
        <w:t xml:space="preserve">is </w:t>
      </w:r>
      <w:r>
        <w:rPr>
          <w:rFonts w:ascii="Arial" w:eastAsia="Times New Roman" w:hAnsi="Arial" w:cs="Arial"/>
          <w:sz w:val="24"/>
          <w:szCs w:val="24"/>
        </w:rPr>
        <w:t>pertaining to property in S.F.No. 204/2, 3, 205/3, 291/1A2D &amp; 1A2E.  Hence, it is crystal clear that the subject matter of above suit is different from the subject matter over which the suit to be filed.  As such, the present petition under Order 23 Rule 1 is not applicable towards the relief sought for.</w:t>
      </w:r>
      <w:r w:rsidR="002637AA">
        <w:rPr>
          <w:rFonts w:ascii="Arial" w:eastAsia="Times New Roman" w:hAnsi="Arial" w:cs="Arial"/>
          <w:sz w:val="24"/>
          <w:szCs w:val="24"/>
        </w:rPr>
        <w:t xml:space="preserve">  </w:t>
      </w:r>
      <w:r w:rsidR="002637AA" w:rsidRPr="00294CA0">
        <w:rPr>
          <w:rFonts w:ascii="Arial" w:eastAsia="Times New Roman" w:hAnsi="Arial" w:cs="Arial"/>
          <w:sz w:val="24"/>
          <w:szCs w:val="24"/>
        </w:rPr>
        <w:t xml:space="preserve">There is no pleadings in the affidavit that </w:t>
      </w:r>
      <w:r w:rsidR="009D7B37">
        <w:rPr>
          <w:rFonts w:ascii="Arial" w:eastAsia="Times New Roman" w:hAnsi="Arial" w:cs="Arial"/>
          <w:sz w:val="24"/>
          <w:szCs w:val="24"/>
        </w:rPr>
        <w:t xml:space="preserve">there </w:t>
      </w:r>
      <w:r w:rsidR="002637AA" w:rsidRPr="00294CA0">
        <w:rPr>
          <w:rFonts w:ascii="Arial" w:eastAsia="Times New Roman" w:hAnsi="Arial" w:cs="Arial"/>
          <w:sz w:val="24"/>
          <w:szCs w:val="24"/>
        </w:rPr>
        <w:t xml:space="preserve">will be </w:t>
      </w:r>
      <w:r w:rsidR="00400021" w:rsidRPr="00294CA0">
        <w:rPr>
          <w:rFonts w:ascii="Arial" w:eastAsia="Times New Roman" w:hAnsi="Arial" w:cs="Arial"/>
          <w:sz w:val="24"/>
          <w:szCs w:val="24"/>
        </w:rPr>
        <w:t>similar cause of action in both suits.</w:t>
      </w:r>
    </w:p>
    <w:p w:rsidR="00CA5171" w:rsidRDefault="00CA5171" w:rsidP="00523846">
      <w:pPr>
        <w:spacing w:after="0" w:line="360" w:lineRule="auto"/>
        <w:jc w:val="both"/>
        <w:rPr>
          <w:rFonts w:ascii="Arial" w:eastAsia="Times New Roman" w:hAnsi="Arial" w:cs="Arial"/>
          <w:sz w:val="24"/>
          <w:szCs w:val="24"/>
        </w:rPr>
      </w:pPr>
    </w:p>
    <w:p w:rsidR="00CA5171" w:rsidRDefault="00CA5171"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10.</w:t>
      </w:r>
      <w:r>
        <w:rPr>
          <w:rFonts w:ascii="Arial" w:eastAsia="Times New Roman" w:hAnsi="Arial" w:cs="Arial"/>
          <w:sz w:val="24"/>
          <w:szCs w:val="24"/>
        </w:rPr>
        <w:tab/>
      </w:r>
      <w:r w:rsidR="004D458C">
        <w:rPr>
          <w:rFonts w:ascii="Arial" w:eastAsia="Times New Roman" w:hAnsi="Arial" w:cs="Arial"/>
          <w:sz w:val="24"/>
          <w:szCs w:val="24"/>
        </w:rPr>
        <w:t xml:space="preserve">That apart, the present petition is filed after 19 years from the date of filing suit.  If such permission is granted, the petitioner can save limitation for filing </w:t>
      </w:r>
      <w:r w:rsidR="00A00458">
        <w:rPr>
          <w:rFonts w:ascii="Arial" w:eastAsia="Times New Roman" w:hAnsi="Arial" w:cs="Arial"/>
          <w:sz w:val="24"/>
          <w:szCs w:val="24"/>
        </w:rPr>
        <w:t>fresh</w:t>
      </w:r>
      <w:r w:rsidR="004D458C">
        <w:rPr>
          <w:rFonts w:ascii="Arial" w:eastAsia="Times New Roman" w:hAnsi="Arial" w:cs="Arial"/>
          <w:sz w:val="24"/>
          <w:szCs w:val="24"/>
        </w:rPr>
        <w:t xml:space="preserve"> suit on other subject matter of property not pertaining to this case. Hence, the present petition is an abuse of process of law.  The counter statement filed in I.A. No. 200/2015 may be read as part and parcel of this affidavit.</w:t>
      </w:r>
    </w:p>
    <w:p w:rsidR="004D458C" w:rsidRDefault="004D458C" w:rsidP="00523846">
      <w:pPr>
        <w:spacing w:after="0" w:line="360" w:lineRule="auto"/>
        <w:jc w:val="both"/>
        <w:rPr>
          <w:rFonts w:ascii="Arial" w:eastAsia="Times New Roman" w:hAnsi="Arial" w:cs="Arial"/>
          <w:sz w:val="24"/>
          <w:szCs w:val="24"/>
        </w:rPr>
      </w:pPr>
    </w:p>
    <w:p w:rsidR="00D60103" w:rsidRDefault="004D458C"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11.</w:t>
      </w:r>
      <w:r>
        <w:rPr>
          <w:rFonts w:ascii="Arial" w:eastAsia="Times New Roman" w:hAnsi="Arial" w:cs="Arial"/>
          <w:sz w:val="24"/>
          <w:szCs w:val="24"/>
        </w:rPr>
        <w:tab/>
        <w:t xml:space="preserve">This respondent submits that the suit property herein purchased by these respondents’ father under Sale Deed dated 12.12.1974, registered as Doc.No.2980/1974 and subsequently </w:t>
      </w:r>
      <w:r w:rsidR="00377546">
        <w:rPr>
          <w:rFonts w:ascii="Arial" w:eastAsia="Times New Roman" w:hAnsi="Arial" w:cs="Arial"/>
          <w:sz w:val="24"/>
          <w:szCs w:val="24"/>
        </w:rPr>
        <w:t xml:space="preserve">devolved on these respondents under Will dated 03.06.1989, registered as Doc.No. 105/1989 and thereby they are in possession and </w:t>
      </w:r>
    </w:p>
    <w:p w:rsidR="00D60103" w:rsidRDefault="00D60103" w:rsidP="00523846">
      <w:pPr>
        <w:spacing w:after="0" w:line="360" w:lineRule="auto"/>
        <w:jc w:val="both"/>
        <w:rPr>
          <w:rFonts w:ascii="Arial" w:eastAsia="Times New Roman" w:hAnsi="Arial" w:cs="Arial"/>
          <w:sz w:val="24"/>
          <w:szCs w:val="24"/>
        </w:rPr>
      </w:pPr>
    </w:p>
    <w:p w:rsidR="00D60103" w:rsidRDefault="00D60103" w:rsidP="00523846">
      <w:pPr>
        <w:spacing w:after="0" w:line="360" w:lineRule="auto"/>
        <w:jc w:val="both"/>
        <w:rPr>
          <w:rFonts w:ascii="Arial" w:eastAsia="Times New Roman" w:hAnsi="Arial" w:cs="Arial"/>
          <w:sz w:val="24"/>
          <w:szCs w:val="24"/>
        </w:rPr>
      </w:pPr>
    </w:p>
    <w:p w:rsidR="00D60103" w:rsidRDefault="00D60103" w:rsidP="00D60103">
      <w:pPr>
        <w:spacing w:after="0" w:line="360" w:lineRule="auto"/>
        <w:jc w:val="center"/>
        <w:rPr>
          <w:rFonts w:ascii="Arial" w:eastAsia="Times New Roman" w:hAnsi="Arial" w:cs="Arial"/>
          <w:sz w:val="24"/>
          <w:szCs w:val="24"/>
        </w:rPr>
      </w:pPr>
      <w:r>
        <w:rPr>
          <w:rFonts w:ascii="Arial" w:eastAsia="Times New Roman" w:hAnsi="Arial" w:cs="Arial"/>
          <w:sz w:val="24"/>
          <w:szCs w:val="24"/>
        </w:rPr>
        <w:lastRenderedPageBreak/>
        <w:t>-3-</w:t>
      </w:r>
    </w:p>
    <w:p w:rsidR="004D458C" w:rsidRDefault="00377546"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 xml:space="preserve">enjoyment of suit property as on date.  Whileso, in order to harass </w:t>
      </w:r>
      <w:r w:rsidR="00A00458">
        <w:rPr>
          <w:rFonts w:ascii="Arial" w:eastAsia="Times New Roman" w:hAnsi="Arial" w:cs="Arial"/>
          <w:sz w:val="24"/>
          <w:szCs w:val="24"/>
        </w:rPr>
        <w:t>these</w:t>
      </w:r>
      <w:r>
        <w:rPr>
          <w:rFonts w:ascii="Arial" w:eastAsia="Times New Roman" w:hAnsi="Arial" w:cs="Arial"/>
          <w:sz w:val="24"/>
          <w:szCs w:val="24"/>
        </w:rPr>
        <w:t xml:space="preserve"> respondents, the petitioner’s father and petitioner </w:t>
      </w:r>
      <w:r w:rsidR="00E44CAC">
        <w:rPr>
          <w:rFonts w:ascii="Arial" w:eastAsia="Times New Roman" w:hAnsi="Arial" w:cs="Arial"/>
          <w:sz w:val="24"/>
          <w:szCs w:val="24"/>
        </w:rPr>
        <w:t>have been making attempts by filing suit,  petitions etc., for past 20 years.  Hence, the present petition is untenable and devoid of merits.</w:t>
      </w:r>
    </w:p>
    <w:p w:rsidR="00D60103" w:rsidRDefault="00D60103" w:rsidP="00523846">
      <w:pPr>
        <w:spacing w:after="0" w:line="360" w:lineRule="auto"/>
        <w:ind w:firstLine="720"/>
        <w:jc w:val="both"/>
        <w:rPr>
          <w:rFonts w:ascii="Arial" w:eastAsia="Times New Roman" w:hAnsi="Arial" w:cs="Arial"/>
          <w:sz w:val="24"/>
          <w:szCs w:val="24"/>
        </w:rPr>
      </w:pPr>
    </w:p>
    <w:p w:rsidR="00B526A4" w:rsidRPr="005D053F" w:rsidRDefault="00A243FA" w:rsidP="00523846">
      <w:pPr>
        <w:spacing w:after="0" w:line="360" w:lineRule="auto"/>
        <w:ind w:firstLine="720"/>
        <w:jc w:val="both"/>
        <w:rPr>
          <w:rFonts w:ascii="Arial" w:eastAsia="Times New Roman" w:hAnsi="Arial" w:cs="Arial"/>
          <w:sz w:val="24"/>
          <w:szCs w:val="24"/>
        </w:rPr>
      </w:pPr>
      <w:r>
        <w:rPr>
          <w:rFonts w:ascii="Arial" w:eastAsia="Times New Roman" w:hAnsi="Arial" w:cs="Arial"/>
          <w:sz w:val="24"/>
          <w:szCs w:val="24"/>
        </w:rPr>
        <w:t xml:space="preserve">Therefore, it is </w:t>
      </w:r>
      <w:r w:rsidR="00AE15A3">
        <w:rPr>
          <w:rFonts w:ascii="Arial" w:eastAsia="Times New Roman" w:hAnsi="Arial" w:cs="Arial"/>
          <w:sz w:val="24"/>
          <w:szCs w:val="24"/>
        </w:rPr>
        <w:t xml:space="preserve">prayed that this Honourable Court </w:t>
      </w:r>
      <w:r w:rsidR="00B526A4" w:rsidRPr="005D053F">
        <w:rPr>
          <w:rFonts w:ascii="Arial" w:eastAsia="Times New Roman" w:hAnsi="Arial" w:cs="Arial"/>
          <w:sz w:val="24"/>
          <w:szCs w:val="24"/>
        </w:rPr>
        <w:t xml:space="preserve">may be pleased to dismiss the petition with cost. </w:t>
      </w:r>
    </w:p>
    <w:p w:rsidR="00AE15A3" w:rsidRDefault="00AE15A3" w:rsidP="00AE15A3">
      <w:pPr>
        <w:rPr>
          <w:rFonts w:ascii="Arial" w:hAnsi="Arial" w:cs="Arial"/>
          <w:sz w:val="24"/>
          <w:szCs w:val="24"/>
        </w:rPr>
      </w:pPr>
    </w:p>
    <w:p w:rsidR="00433969" w:rsidRDefault="00433969" w:rsidP="00AE15A3">
      <w:pPr>
        <w:rPr>
          <w:rFonts w:ascii="Arial" w:hAnsi="Arial" w:cs="Arial"/>
          <w:sz w:val="24"/>
          <w:szCs w:val="24"/>
        </w:rPr>
      </w:pPr>
    </w:p>
    <w:p w:rsidR="00B526A4" w:rsidRPr="00BE1E64" w:rsidRDefault="00B526A4" w:rsidP="00AE15A3">
      <w:pPr>
        <w:rPr>
          <w:rFonts w:ascii="Arial" w:hAnsi="Arial" w:cs="Arial"/>
          <w:b/>
          <w:sz w:val="24"/>
          <w:szCs w:val="24"/>
        </w:rPr>
      </w:pPr>
      <w:r w:rsidRPr="00BE1E64">
        <w:rPr>
          <w:rFonts w:ascii="Arial" w:hAnsi="Arial" w:cs="Arial"/>
          <w:sz w:val="24"/>
          <w:szCs w:val="24"/>
        </w:rPr>
        <w:t>ADVOCATE FOR</w:t>
      </w:r>
      <w:r w:rsidR="00340225">
        <w:rPr>
          <w:rFonts w:ascii="Arial" w:hAnsi="Arial" w:cs="Arial"/>
          <w:sz w:val="24"/>
          <w:szCs w:val="24"/>
        </w:rPr>
        <w:t xml:space="preserve"> </w:t>
      </w:r>
      <w:r w:rsidR="00AD0555">
        <w:rPr>
          <w:rFonts w:ascii="Arial" w:hAnsi="Arial" w:cs="Arial"/>
          <w:sz w:val="24"/>
          <w:szCs w:val="24"/>
        </w:rPr>
        <w:t>1</w:t>
      </w:r>
      <w:r w:rsidR="00C37284" w:rsidRPr="00AD0555">
        <w:rPr>
          <w:rFonts w:ascii="Arial" w:hAnsi="Arial" w:cs="Arial"/>
          <w:sz w:val="24"/>
          <w:szCs w:val="24"/>
          <w:vertAlign w:val="superscript"/>
        </w:rPr>
        <w:t>ST</w:t>
      </w:r>
      <w:r w:rsidR="00AD0555">
        <w:rPr>
          <w:rFonts w:ascii="Arial" w:hAnsi="Arial" w:cs="Arial"/>
          <w:sz w:val="24"/>
          <w:szCs w:val="24"/>
        </w:rPr>
        <w:t xml:space="preserve"> </w:t>
      </w:r>
      <w:r w:rsidRPr="00BE1E64">
        <w:rPr>
          <w:rFonts w:ascii="Arial" w:hAnsi="Arial" w:cs="Arial"/>
          <w:sz w:val="24"/>
          <w:szCs w:val="24"/>
        </w:rPr>
        <w:t>RESPONDENT</w:t>
      </w:r>
      <w:r w:rsidRPr="00BE1E64">
        <w:rPr>
          <w:rFonts w:ascii="Arial" w:hAnsi="Arial" w:cs="Arial"/>
          <w:sz w:val="24"/>
          <w:szCs w:val="24"/>
        </w:rPr>
        <w:tab/>
        <w:t xml:space="preserve">              </w:t>
      </w:r>
      <w:r w:rsidRPr="00BE1E64">
        <w:rPr>
          <w:rFonts w:ascii="Arial" w:hAnsi="Arial" w:cs="Arial"/>
          <w:sz w:val="24"/>
          <w:szCs w:val="24"/>
        </w:rPr>
        <w:tab/>
      </w:r>
      <w:r w:rsidRPr="00BE1E64">
        <w:rPr>
          <w:rFonts w:ascii="Arial" w:hAnsi="Arial" w:cs="Arial"/>
          <w:sz w:val="24"/>
          <w:szCs w:val="24"/>
        </w:rPr>
        <w:tab/>
      </w:r>
      <w:r w:rsidR="00AE15A3">
        <w:rPr>
          <w:rFonts w:ascii="Arial" w:hAnsi="Arial" w:cs="Arial"/>
          <w:sz w:val="24"/>
          <w:szCs w:val="24"/>
        </w:rPr>
        <w:tab/>
      </w:r>
      <w:r w:rsidR="00340225">
        <w:rPr>
          <w:rFonts w:ascii="Arial" w:hAnsi="Arial" w:cs="Arial"/>
          <w:sz w:val="24"/>
          <w:szCs w:val="24"/>
        </w:rPr>
        <w:t xml:space="preserve"> </w:t>
      </w:r>
      <w:r w:rsidR="00C37284">
        <w:rPr>
          <w:rFonts w:ascii="Arial" w:hAnsi="Arial" w:cs="Arial"/>
          <w:sz w:val="24"/>
          <w:szCs w:val="24"/>
        </w:rPr>
        <w:t>1</w:t>
      </w:r>
      <w:r w:rsidR="00C37284" w:rsidRPr="00AD0555">
        <w:rPr>
          <w:rFonts w:ascii="Arial" w:hAnsi="Arial" w:cs="Arial"/>
          <w:sz w:val="24"/>
          <w:szCs w:val="24"/>
          <w:vertAlign w:val="superscript"/>
        </w:rPr>
        <w:t>ST</w:t>
      </w:r>
      <w:r w:rsidR="00C37284">
        <w:rPr>
          <w:rFonts w:ascii="Arial" w:hAnsi="Arial" w:cs="Arial"/>
          <w:sz w:val="24"/>
          <w:szCs w:val="24"/>
        </w:rPr>
        <w:t xml:space="preserve"> </w:t>
      </w:r>
      <w:r w:rsidRPr="00BE1E64">
        <w:rPr>
          <w:rFonts w:ascii="Arial" w:hAnsi="Arial" w:cs="Arial"/>
          <w:sz w:val="24"/>
          <w:szCs w:val="24"/>
        </w:rPr>
        <w:t>RESPONDENT</w:t>
      </w:r>
    </w:p>
    <w:p w:rsidR="00B526A4" w:rsidRPr="00340225" w:rsidRDefault="00B526A4" w:rsidP="00B526A4">
      <w:pPr>
        <w:pStyle w:val="BodyText"/>
        <w:ind w:right="0"/>
        <w:jc w:val="center"/>
        <w:rPr>
          <w:rFonts w:cs="Arial"/>
          <w:b/>
          <w:sz w:val="24"/>
          <w:szCs w:val="24"/>
          <w:u w:val="single"/>
        </w:rPr>
      </w:pPr>
      <w:r w:rsidRPr="00340225">
        <w:rPr>
          <w:rFonts w:cs="Arial"/>
          <w:b/>
          <w:sz w:val="24"/>
          <w:szCs w:val="24"/>
          <w:u w:val="single"/>
        </w:rPr>
        <w:t>VERIFICATION</w:t>
      </w:r>
    </w:p>
    <w:p w:rsidR="00B526A4" w:rsidRPr="00BE1E64" w:rsidRDefault="00B526A4" w:rsidP="00B526A4">
      <w:pPr>
        <w:pStyle w:val="BodyText"/>
        <w:ind w:right="0" w:firstLine="720"/>
        <w:rPr>
          <w:rFonts w:cs="Arial"/>
          <w:b/>
          <w:sz w:val="24"/>
          <w:szCs w:val="24"/>
        </w:rPr>
      </w:pPr>
      <w:r w:rsidRPr="00BE1E64">
        <w:rPr>
          <w:rFonts w:cs="Arial"/>
          <w:sz w:val="24"/>
          <w:szCs w:val="24"/>
        </w:rPr>
        <w:t xml:space="preserve"> I, the </w:t>
      </w:r>
      <w:r w:rsidR="00AD0555">
        <w:rPr>
          <w:rFonts w:cs="Arial"/>
          <w:sz w:val="24"/>
          <w:szCs w:val="24"/>
        </w:rPr>
        <w:t>1</w:t>
      </w:r>
      <w:r w:rsidR="00D60103" w:rsidRPr="00D60103">
        <w:rPr>
          <w:rFonts w:cs="Arial"/>
          <w:sz w:val="24"/>
          <w:szCs w:val="24"/>
          <w:vertAlign w:val="superscript"/>
        </w:rPr>
        <w:t>st</w:t>
      </w:r>
      <w:r w:rsidR="00D60103">
        <w:rPr>
          <w:rFonts w:cs="Arial"/>
          <w:sz w:val="24"/>
          <w:szCs w:val="24"/>
        </w:rPr>
        <w:t xml:space="preserve"> r</w:t>
      </w:r>
      <w:r w:rsidRPr="00BE1E64">
        <w:rPr>
          <w:rFonts w:cs="Arial"/>
          <w:sz w:val="24"/>
          <w:szCs w:val="24"/>
        </w:rPr>
        <w:t xml:space="preserve">espondent above named do hereby declare that the facts stated above are true and correct to the best of my knowledge and I signed the same at Coimbatore on </w:t>
      </w:r>
    </w:p>
    <w:p w:rsidR="00B526A4" w:rsidRPr="00BE1E64" w:rsidRDefault="00B526A4" w:rsidP="00B526A4">
      <w:pPr>
        <w:pStyle w:val="BodyText"/>
        <w:ind w:right="0" w:firstLine="720"/>
        <w:jc w:val="right"/>
        <w:rPr>
          <w:rFonts w:cs="Arial"/>
          <w:b/>
          <w:sz w:val="24"/>
          <w:szCs w:val="24"/>
        </w:rPr>
      </w:pPr>
      <w:r w:rsidRPr="00BE1E64">
        <w:rPr>
          <w:rFonts w:cs="Arial"/>
          <w:sz w:val="24"/>
          <w:szCs w:val="24"/>
        </w:rPr>
        <w:tab/>
      </w:r>
      <w:r w:rsidRPr="00BE1E64">
        <w:rPr>
          <w:rFonts w:cs="Arial"/>
          <w:sz w:val="24"/>
          <w:szCs w:val="24"/>
        </w:rPr>
        <w:tab/>
      </w:r>
    </w:p>
    <w:p w:rsidR="00433969" w:rsidRDefault="00433969" w:rsidP="00B526A4">
      <w:pPr>
        <w:pStyle w:val="BodyText"/>
        <w:ind w:left="6480" w:right="0" w:firstLine="720"/>
        <w:jc w:val="center"/>
        <w:rPr>
          <w:rFonts w:cs="Arial"/>
          <w:sz w:val="24"/>
          <w:szCs w:val="24"/>
        </w:rPr>
      </w:pPr>
    </w:p>
    <w:p w:rsidR="00B526A4" w:rsidRDefault="00AD0555" w:rsidP="00B526A4">
      <w:pPr>
        <w:pStyle w:val="BodyText"/>
        <w:ind w:left="6480" w:right="0" w:firstLine="720"/>
        <w:jc w:val="center"/>
        <w:rPr>
          <w:rFonts w:cs="Arial"/>
          <w:sz w:val="24"/>
          <w:szCs w:val="24"/>
        </w:rPr>
      </w:pPr>
      <w:r>
        <w:rPr>
          <w:rFonts w:cs="Arial"/>
          <w:sz w:val="24"/>
          <w:szCs w:val="24"/>
        </w:rPr>
        <w:t>1</w:t>
      </w:r>
      <w:r w:rsidR="00C37284" w:rsidRPr="00AD0555">
        <w:rPr>
          <w:rFonts w:cs="Arial"/>
          <w:sz w:val="24"/>
          <w:szCs w:val="24"/>
          <w:vertAlign w:val="superscript"/>
        </w:rPr>
        <w:t>ST</w:t>
      </w:r>
      <w:r>
        <w:rPr>
          <w:rFonts w:cs="Arial"/>
          <w:sz w:val="24"/>
          <w:szCs w:val="24"/>
        </w:rPr>
        <w:t xml:space="preserve"> </w:t>
      </w:r>
      <w:r w:rsidR="00B526A4" w:rsidRPr="00BE1E64">
        <w:rPr>
          <w:rFonts w:cs="Arial"/>
          <w:sz w:val="24"/>
          <w:szCs w:val="24"/>
        </w:rPr>
        <w:t>RESPONDENT</w:t>
      </w:r>
    </w:p>
    <w:p w:rsidR="005A751E" w:rsidRDefault="005A751E" w:rsidP="00CD29C7">
      <w:pPr>
        <w:pStyle w:val="BodyText"/>
        <w:ind w:right="0" w:firstLine="720"/>
        <w:rPr>
          <w:rFonts w:cs="Arial"/>
          <w:sz w:val="24"/>
          <w:szCs w:val="24"/>
        </w:rPr>
      </w:pPr>
    </w:p>
    <w:p w:rsidR="00AD0555" w:rsidRPr="00BE1E64" w:rsidRDefault="00AD0555" w:rsidP="00CD29C7">
      <w:pPr>
        <w:pStyle w:val="BodyText"/>
        <w:ind w:right="0" w:firstLine="720"/>
        <w:rPr>
          <w:rFonts w:cs="Arial"/>
          <w:b/>
          <w:sz w:val="24"/>
          <w:szCs w:val="24"/>
          <w:u w:val="single"/>
        </w:rPr>
      </w:pPr>
      <w:r>
        <w:rPr>
          <w:rFonts w:cs="Arial"/>
          <w:sz w:val="24"/>
          <w:szCs w:val="24"/>
        </w:rPr>
        <w:t xml:space="preserve">This </w:t>
      </w:r>
      <w:r w:rsidR="00D60103">
        <w:rPr>
          <w:rFonts w:cs="Arial"/>
          <w:sz w:val="24"/>
          <w:szCs w:val="24"/>
        </w:rPr>
        <w:t xml:space="preserve">Counter Statement </w:t>
      </w:r>
      <w:r w:rsidR="00CD29C7">
        <w:rPr>
          <w:rFonts w:cs="Arial"/>
          <w:sz w:val="24"/>
          <w:szCs w:val="24"/>
        </w:rPr>
        <w:t xml:space="preserve">is </w:t>
      </w:r>
      <w:r>
        <w:rPr>
          <w:rFonts w:cs="Arial"/>
          <w:sz w:val="24"/>
          <w:szCs w:val="24"/>
        </w:rPr>
        <w:t>filed by the</w:t>
      </w:r>
      <w:r w:rsidR="00CD29C7">
        <w:rPr>
          <w:rFonts w:cs="Arial"/>
          <w:sz w:val="24"/>
          <w:szCs w:val="24"/>
        </w:rPr>
        <w:t xml:space="preserve"> Respondent</w:t>
      </w:r>
      <w:r w:rsidR="00E93A3E">
        <w:rPr>
          <w:rFonts w:cs="Arial"/>
          <w:sz w:val="24"/>
          <w:szCs w:val="24"/>
        </w:rPr>
        <w:t xml:space="preserve"> </w:t>
      </w:r>
      <w:r w:rsidR="00CD29C7">
        <w:rPr>
          <w:rFonts w:cs="Arial"/>
          <w:sz w:val="24"/>
          <w:szCs w:val="24"/>
        </w:rPr>
        <w:t>No.1 and adopted by Respondent No. 2.</w:t>
      </w:r>
      <w:r>
        <w:rPr>
          <w:rFonts w:cs="Arial"/>
          <w:sz w:val="24"/>
          <w:szCs w:val="24"/>
        </w:rPr>
        <w:t xml:space="preserve"> </w:t>
      </w:r>
    </w:p>
    <w:p w:rsidR="00B526A4" w:rsidRPr="00BE1E64" w:rsidRDefault="00B526A4" w:rsidP="00B526A4">
      <w:pPr>
        <w:pStyle w:val="BodyText"/>
        <w:tabs>
          <w:tab w:val="left" w:pos="90"/>
        </w:tabs>
        <w:ind w:right="0"/>
        <w:rPr>
          <w:rFonts w:cs="Arial"/>
          <w:b/>
          <w:sz w:val="24"/>
          <w:szCs w:val="24"/>
        </w:rPr>
      </w:pPr>
    </w:p>
    <w:p w:rsidR="00B526A4" w:rsidRPr="00BE1E64" w:rsidRDefault="00B526A4" w:rsidP="00B526A4">
      <w:pPr>
        <w:pStyle w:val="BodyText"/>
        <w:tabs>
          <w:tab w:val="left" w:pos="90"/>
        </w:tabs>
        <w:ind w:right="0"/>
        <w:jc w:val="right"/>
        <w:rPr>
          <w:rFonts w:cs="Arial"/>
          <w:b/>
          <w:sz w:val="24"/>
          <w:szCs w:val="24"/>
        </w:rPr>
      </w:pPr>
    </w:p>
    <w:p w:rsidR="00B526A4" w:rsidRPr="00BE1E64" w:rsidRDefault="00B526A4" w:rsidP="00B526A4">
      <w:pPr>
        <w:pStyle w:val="BodyText"/>
        <w:tabs>
          <w:tab w:val="left" w:pos="90"/>
        </w:tabs>
        <w:ind w:right="0"/>
        <w:jc w:val="right"/>
        <w:rPr>
          <w:rFonts w:cs="Arial"/>
          <w:b/>
          <w:sz w:val="24"/>
          <w:szCs w:val="24"/>
        </w:rPr>
      </w:pPr>
    </w:p>
    <w:p w:rsidR="00C56859" w:rsidRPr="00076277" w:rsidRDefault="00557365" w:rsidP="00C56859">
      <w:pPr>
        <w:spacing w:line="360" w:lineRule="auto"/>
        <w:ind w:left="5040" w:right="-720"/>
        <w:jc w:val="center"/>
        <w:rPr>
          <w:rFonts w:ascii="Arial" w:hAnsi="Arial" w:cs="Arial"/>
          <w:b/>
          <w:sz w:val="24"/>
          <w:szCs w:val="24"/>
          <w:u w:val="single"/>
        </w:rPr>
      </w:pPr>
      <w:r>
        <w:rPr>
          <w:rFonts w:ascii="Arial" w:hAnsi="Arial" w:cs="Arial"/>
          <w:sz w:val="24"/>
          <w:szCs w:val="24"/>
        </w:rPr>
        <w:br w:type="page"/>
      </w:r>
      <w:r w:rsidR="00C56859" w:rsidRPr="00076277">
        <w:rPr>
          <w:rFonts w:ascii="Arial" w:hAnsi="Arial" w:cs="Arial"/>
          <w:b/>
          <w:sz w:val="24"/>
          <w:szCs w:val="24"/>
          <w:u w:val="single"/>
        </w:rPr>
        <w:lastRenderedPageBreak/>
        <w:t xml:space="preserve">IN THE COURT OF </w:t>
      </w:r>
      <w:r w:rsidR="00C56859">
        <w:rPr>
          <w:rFonts w:ascii="Arial" w:hAnsi="Arial" w:cs="Arial"/>
          <w:b/>
          <w:sz w:val="24"/>
          <w:szCs w:val="24"/>
          <w:u w:val="single"/>
        </w:rPr>
        <w:t xml:space="preserve">HON’BLE FIRST ADDITIONAL  DISTRICT MUNSIF </w:t>
      </w:r>
      <w:r w:rsidR="00C56859" w:rsidRPr="00076277">
        <w:rPr>
          <w:rFonts w:ascii="Arial" w:hAnsi="Arial" w:cs="Arial"/>
          <w:b/>
          <w:sz w:val="24"/>
          <w:szCs w:val="24"/>
          <w:u w:val="single"/>
        </w:rPr>
        <w:t>OF COIMBATORE</w:t>
      </w:r>
    </w:p>
    <w:p w:rsidR="00C56859" w:rsidRPr="00433E00" w:rsidRDefault="00C56859" w:rsidP="00C56859">
      <w:pPr>
        <w:spacing w:after="0" w:line="360" w:lineRule="auto"/>
        <w:ind w:left="5040" w:right="-720"/>
        <w:jc w:val="center"/>
        <w:rPr>
          <w:rFonts w:ascii="Arial" w:hAnsi="Arial" w:cs="Arial"/>
          <w:b/>
          <w:sz w:val="24"/>
          <w:szCs w:val="24"/>
        </w:rPr>
      </w:pPr>
      <w:r w:rsidRPr="00433E00">
        <w:rPr>
          <w:rFonts w:ascii="Arial" w:hAnsi="Arial" w:cs="Arial"/>
          <w:b/>
          <w:sz w:val="24"/>
          <w:szCs w:val="24"/>
        </w:rPr>
        <w:t>I.A.</w:t>
      </w:r>
      <w:r>
        <w:rPr>
          <w:rFonts w:ascii="Arial" w:hAnsi="Arial" w:cs="Arial"/>
          <w:b/>
          <w:sz w:val="24"/>
          <w:szCs w:val="24"/>
        </w:rPr>
        <w:t xml:space="preserve"> </w:t>
      </w:r>
      <w:r w:rsidRPr="00433E00">
        <w:rPr>
          <w:rFonts w:ascii="Arial" w:hAnsi="Arial" w:cs="Arial"/>
          <w:b/>
          <w:sz w:val="24"/>
          <w:szCs w:val="24"/>
        </w:rPr>
        <w:t xml:space="preserve">NO.  </w:t>
      </w:r>
      <w:r>
        <w:rPr>
          <w:rFonts w:ascii="Arial" w:hAnsi="Arial" w:cs="Arial"/>
          <w:b/>
          <w:sz w:val="24"/>
          <w:szCs w:val="24"/>
        </w:rPr>
        <w:t xml:space="preserve">           </w:t>
      </w:r>
      <w:r w:rsidRPr="00433E00">
        <w:rPr>
          <w:rFonts w:ascii="Arial" w:hAnsi="Arial" w:cs="Arial"/>
          <w:b/>
          <w:sz w:val="24"/>
          <w:szCs w:val="24"/>
        </w:rPr>
        <w:t>OF 2016</w:t>
      </w:r>
    </w:p>
    <w:p w:rsidR="00C56859" w:rsidRPr="00433E00" w:rsidRDefault="00C56859" w:rsidP="00C56859">
      <w:pPr>
        <w:spacing w:after="0" w:line="360" w:lineRule="auto"/>
        <w:ind w:left="5040" w:right="-720"/>
        <w:jc w:val="center"/>
        <w:rPr>
          <w:rFonts w:ascii="Arial" w:hAnsi="Arial" w:cs="Arial"/>
          <w:b/>
          <w:sz w:val="24"/>
          <w:szCs w:val="24"/>
        </w:rPr>
      </w:pPr>
      <w:r w:rsidRPr="00433E00">
        <w:rPr>
          <w:rFonts w:ascii="Arial" w:hAnsi="Arial" w:cs="Arial"/>
          <w:b/>
          <w:sz w:val="24"/>
          <w:szCs w:val="24"/>
        </w:rPr>
        <w:t>O.S. NO.</w:t>
      </w:r>
      <w:r>
        <w:rPr>
          <w:rFonts w:ascii="Arial" w:hAnsi="Arial" w:cs="Arial"/>
          <w:b/>
          <w:sz w:val="24"/>
          <w:szCs w:val="24"/>
        </w:rPr>
        <w:t xml:space="preserve">   2952 </w:t>
      </w:r>
      <w:r w:rsidRPr="00433E00">
        <w:rPr>
          <w:rFonts w:ascii="Arial" w:hAnsi="Arial" w:cs="Arial"/>
          <w:b/>
          <w:sz w:val="24"/>
          <w:szCs w:val="24"/>
        </w:rPr>
        <w:t xml:space="preserve">OF </w:t>
      </w:r>
      <w:r>
        <w:rPr>
          <w:rFonts w:ascii="Arial" w:hAnsi="Arial" w:cs="Arial"/>
          <w:b/>
          <w:sz w:val="24"/>
          <w:szCs w:val="24"/>
        </w:rPr>
        <w:t>1996</w:t>
      </w:r>
    </w:p>
    <w:p w:rsidR="00C56859" w:rsidRDefault="00C56859" w:rsidP="00C56859">
      <w:pPr>
        <w:spacing w:after="0" w:line="240" w:lineRule="auto"/>
        <w:ind w:left="5040" w:right="-720"/>
        <w:rPr>
          <w:rFonts w:ascii="Arial" w:hAnsi="Arial" w:cs="Arial"/>
          <w:sz w:val="24"/>
          <w:szCs w:val="24"/>
        </w:rPr>
      </w:pPr>
    </w:p>
    <w:p w:rsidR="00C56859" w:rsidRDefault="00C56859" w:rsidP="00C56859">
      <w:pPr>
        <w:spacing w:after="0" w:line="240" w:lineRule="auto"/>
        <w:ind w:left="5040" w:right="-720"/>
        <w:rPr>
          <w:rFonts w:ascii="Arial" w:hAnsi="Arial" w:cs="Arial"/>
          <w:sz w:val="24"/>
          <w:szCs w:val="24"/>
        </w:rPr>
      </w:pPr>
      <w:r>
        <w:rPr>
          <w:rFonts w:ascii="Arial" w:hAnsi="Arial" w:cs="Arial"/>
          <w:sz w:val="24"/>
          <w:szCs w:val="24"/>
        </w:rPr>
        <w:t>Lalitha</w:t>
      </w:r>
      <w:r>
        <w:rPr>
          <w:rFonts w:ascii="Arial" w:hAnsi="Arial" w:cs="Arial"/>
          <w:sz w:val="24"/>
          <w:szCs w:val="24"/>
        </w:rPr>
        <w:tab/>
      </w:r>
      <w:r>
        <w:rPr>
          <w:rFonts w:ascii="Arial" w:hAnsi="Arial" w:cs="Arial"/>
          <w:sz w:val="24"/>
          <w:szCs w:val="24"/>
        </w:rPr>
        <w:tab/>
        <w:t>- Petitioner/2</w:t>
      </w:r>
      <w:r w:rsidRPr="00C82900">
        <w:rPr>
          <w:rFonts w:ascii="Arial" w:hAnsi="Arial" w:cs="Arial"/>
          <w:sz w:val="24"/>
          <w:szCs w:val="24"/>
          <w:vertAlign w:val="superscript"/>
        </w:rPr>
        <w:t>nd</w:t>
      </w:r>
      <w:r>
        <w:rPr>
          <w:rFonts w:ascii="Arial" w:hAnsi="Arial" w:cs="Arial"/>
          <w:sz w:val="24"/>
          <w:szCs w:val="24"/>
        </w:rPr>
        <w:t xml:space="preserve"> Plaintiff </w:t>
      </w:r>
    </w:p>
    <w:p w:rsidR="00C56859" w:rsidRDefault="00C56859" w:rsidP="00C56859">
      <w:pPr>
        <w:spacing w:after="0" w:line="240" w:lineRule="auto"/>
        <w:ind w:left="5040" w:right="-720"/>
        <w:rPr>
          <w:rFonts w:ascii="Arial" w:hAnsi="Arial" w:cs="Arial"/>
          <w:sz w:val="24"/>
          <w:szCs w:val="24"/>
        </w:rPr>
      </w:pPr>
    </w:p>
    <w:p w:rsidR="00C56859" w:rsidRDefault="00C56859" w:rsidP="00C56859">
      <w:pPr>
        <w:spacing w:after="0" w:line="240" w:lineRule="auto"/>
        <w:ind w:left="5040" w:right="-720"/>
        <w:rPr>
          <w:rFonts w:ascii="Arial" w:hAnsi="Arial" w:cs="Arial"/>
          <w:sz w:val="24"/>
          <w:szCs w:val="24"/>
        </w:rPr>
      </w:pPr>
    </w:p>
    <w:p w:rsidR="00C56859" w:rsidRDefault="00C56859" w:rsidP="00C56859">
      <w:pPr>
        <w:spacing w:after="0" w:line="240" w:lineRule="auto"/>
        <w:ind w:left="5040" w:right="-720"/>
        <w:jc w:val="center"/>
        <w:rPr>
          <w:rFonts w:ascii="Arial" w:hAnsi="Arial" w:cs="Arial"/>
          <w:sz w:val="24"/>
          <w:szCs w:val="24"/>
        </w:rPr>
      </w:pPr>
      <w:r>
        <w:rPr>
          <w:rFonts w:ascii="Arial" w:hAnsi="Arial" w:cs="Arial"/>
          <w:sz w:val="24"/>
          <w:szCs w:val="24"/>
        </w:rPr>
        <w:t>-Vs-</w:t>
      </w:r>
    </w:p>
    <w:p w:rsidR="00C56859" w:rsidRDefault="00C56859" w:rsidP="00C56859">
      <w:pPr>
        <w:spacing w:after="0" w:line="240" w:lineRule="auto"/>
        <w:ind w:left="5040" w:right="-720"/>
        <w:jc w:val="center"/>
        <w:rPr>
          <w:rFonts w:ascii="Arial" w:hAnsi="Arial" w:cs="Arial"/>
          <w:sz w:val="24"/>
          <w:szCs w:val="24"/>
        </w:rPr>
      </w:pPr>
    </w:p>
    <w:p w:rsidR="00C56859" w:rsidRDefault="00C56859" w:rsidP="00C56859">
      <w:pPr>
        <w:spacing w:after="0" w:line="240" w:lineRule="auto"/>
        <w:ind w:left="5040" w:right="-720"/>
        <w:jc w:val="center"/>
        <w:rPr>
          <w:rFonts w:ascii="Arial" w:hAnsi="Arial" w:cs="Arial"/>
          <w:sz w:val="24"/>
          <w:szCs w:val="24"/>
        </w:rPr>
      </w:pPr>
    </w:p>
    <w:p w:rsidR="00C56859" w:rsidRDefault="00C56859" w:rsidP="00C56859">
      <w:pPr>
        <w:spacing w:after="0" w:line="240" w:lineRule="auto"/>
        <w:ind w:left="5040" w:right="-720"/>
        <w:rPr>
          <w:rFonts w:ascii="Arial" w:hAnsi="Arial" w:cs="Arial"/>
          <w:sz w:val="24"/>
          <w:szCs w:val="24"/>
        </w:rPr>
      </w:pPr>
      <w:r>
        <w:rPr>
          <w:rFonts w:ascii="Arial" w:hAnsi="Arial" w:cs="Arial"/>
          <w:sz w:val="24"/>
          <w:szCs w:val="24"/>
        </w:rPr>
        <w:t>1. Kanagaraj</w:t>
      </w:r>
    </w:p>
    <w:p w:rsidR="00C56859" w:rsidRDefault="00C56859" w:rsidP="00C56859">
      <w:pPr>
        <w:spacing w:after="0" w:line="240" w:lineRule="auto"/>
        <w:ind w:left="5040" w:right="-720"/>
        <w:rPr>
          <w:rFonts w:ascii="Arial" w:hAnsi="Arial" w:cs="Arial"/>
          <w:sz w:val="24"/>
          <w:szCs w:val="24"/>
        </w:rPr>
      </w:pPr>
      <w:r>
        <w:rPr>
          <w:rFonts w:ascii="Arial" w:hAnsi="Arial" w:cs="Arial"/>
          <w:sz w:val="24"/>
          <w:szCs w:val="24"/>
        </w:rPr>
        <w:t>2. Prakash</w:t>
      </w:r>
      <w:r>
        <w:rPr>
          <w:rFonts w:ascii="Arial" w:hAnsi="Arial" w:cs="Arial"/>
          <w:sz w:val="24"/>
          <w:szCs w:val="24"/>
        </w:rPr>
        <w:tab/>
      </w:r>
    </w:p>
    <w:p w:rsidR="00C56859" w:rsidRDefault="00C56859" w:rsidP="00C56859">
      <w:pPr>
        <w:spacing w:after="0" w:line="240" w:lineRule="auto"/>
        <w:ind w:left="5040" w:right="-720" w:firstLine="720"/>
        <w:rPr>
          <w:rFonts w:ascii="Arial" w:hAnsi="Arial" w:cs="Arial"/>
          <w:sz w:val="24"/>
          <w:szCs w:val="24"/>
        </w:rPr>
      </w:pPr>
    </w:p>
    <w:p w:rsidR="00C56859" w:rsidRDefault="006E6220" w:rsidP="006E6220">
      <w:pPr>
        <w:spacing w:after="0" w:line="240" w:lineRule="auto"/>
        <w:ind w:left="5760" w:right="-720" w:firstLine="720"/>
        <w:rPr>
          <w:rFonts w:ascii="Arial" w:hAnsi="Arial" w:cs="Arial"/>
          <w:sz w:val="24"/>
          <w:szCs w:val="24"/>
        </w:rPr>
      </w:pPr>
      <w:r>
        <w:rPr>
          <w:rFonts w:ascii="Arial" w:hAnsi="Arial" w:cs="Arial"/>
          <w:sz w:val="24"/>
          <w:szCs w:val="24"/>
        </w:rPr>
        <w:t xml:space="preserve"> </w:t>
      </w:r>
      <w:r w:rsidR="00C56859">
        <w:rPr>
          <w:rFonts w:ascii="Arial" w:hAnsi="Arial" w:cs="Arial"/>
          <w:sz w:val="24"/>
          <w:szCs w:val="24"/>
        </w:rPr>
        <w:t>- Respondents/Defendants 1 &amp; 2</w:t>
      </w:r>
    </w:p>
    <w:p w:rsidR="00C56859" w:rsidRDefault="00C56859" w:rsidP="00C56859">
      <w:pPr>
        <w:spacing w:after="0" w:line="240" w:lineRule="auto"/>
        <w:ind w:left="5040" w:right="-720"/>
        <w:rPr>
          <w:rFonts w:ascii="Arial" w:hAnsi="Arial" w:cs="Arial"/>
          <w:sz w:val="24"/>
          <w:szCs w:val="24"/>
        </w:rPr>
      </w:pPr>
    </w:p>
    <w:p w:rsidR="00C56859" w:rsidRDefault="00C56859" w:rsidP="00C56859">
      <w:pPr>
        <w:spacing w:after="0" w:line="240" w:lineRule="auto"/>
        <w:ind w:left="5040" w:right="-720"/>
        <w:rPr>
          <w:rFonts w:ascii="Arial" w:hAnsi="Arial" w:cs="Arial"/>
          <w:sz w:val="24"/>
          <w:szCs w:val="24"/>
        </w:rPr>
      </w:pPr>
    </w:p>
    <w:p w:rsidR="00C56859" w:rsidRDefault="00C56859" w:rsidP="00C56859">
      <w:pPr>
        <w:pStyle w:val="BodyText"/>
        <w:spacing w:line="240" w:lineRule="auto"/>
        <w:ind w:left="5040" w:right="-720"/>
        <w:jc w:val="center"/>
        <w:rPr>
          <w:rFonts w:cs="Arial"/>
          <w:b/>
          <w:sz w:val="24"/>
          <w:szCs w:val="24"/>
          <w:u w:val="single"/>
        </w:rPr>
      </w:pPr>
    </w:p>
    <w:p w:rsidR="00C56859" w:rsidRDefault="00C56859" w:rsidP="00C56859">
      <w:pPr>
        <w:pStyle w:val="BodyText"/>
        <w:ind w:left="5040" w:right="-720"/>
        <w:jc w:val="center"/>
        <w:rPr>
          <w:b/>
          <w:u w:val="single"/>
        </w:rPr>
      </w:pPr>
      <w:r w:rsidRPr="00B9247A">
        <w:rPr>
          <w:rFonts w:cs="Arial"/>
          <w:b/>
          <w:sz w:val="24"/>
          <w:szCs w:val="24"/>
          <w:u w:val="single"/>
        </w:rPr>
        <w:t xml:space="preserve">COUNTER STATEMENT FILED BY THE </w:t>
      </w:r>
      <w:r w:rsidRPr="00B9247A">
        <w:rPr>
          <w:b/>
          <w:u w:val="single"/>
        </w:rPr>
        <w:t xml:space="preserve">RESPONDENT </w:t>
      </w:r>
      <w:r>
        <w:rPr>
          <w:b/>
          <w:u w:val="single"/>
        </w:rPr>
        <w:t xml:space="preserve">NO.1 ADOPTED BY RESPONDENT NO. 2 </w:t>
      </w:r>
    </w:p>
    <w:p w:rsidR="00AE6F4A" w:rsidRDefault="00AE6F4A" w:rsidP="00C56859">
      <w:pPr>
        <w:spacing w:line="360" w:lineRule="auto"/>
        <w:ind w:left="5040" w:right="-810"/>
        <w:jc w:val="center"/>
        <w:rPr>
          <w:rFonts w:ascii="Arial" w:hAnsi="Arial" w:cs="Arial"/>
          <w:b/>
          <w:sz w:val="24"/>
          <w:szCs w:val="24"/>
          <w:u w:val="single"/>
        </w:rPr>
      </w:pPr>
    </w:p>
    <w:p w:rsidR="00AE6F4A" w:rsidRDefault="00AE6F4A" w:rsidP="001C50AB">
      <w:pPr>
        <w:spacing w:line="360" w:lineRule="auto"/>
        <w:ind w:left="5760" w:right="-810" w:firstLine="720"/>
        <w:rPr>
          <w:rFonts w:ascii="Arial" w:hAnsi="Arial" w:cs="Arial"/>
          <w:b/>
          <w:sz w:val="24"/>
          <w:szCs w:val="24"/>
          <w:u w:val="single"/>
        </w:rPr>
      </w:pPr>
      <w:r>
        <w:rPr>
          <w:rFonts w:ascii="Arial" w:hAnsi="Arial" w:cs="Arial"/>
          <w:b/>
          <w:sz w:val="24"/>
          <w:szCs w:val="24"/>
          <w:u w:val="single"/>
        </w:rPr>
        <w:t>PRE.ON:</w:t>
      </w:r>
    </w:p>
    <w:p w:rsidR="00AE6F4A" w:rsidRDefault="00AE6F4A" w:rsidP="00AE6F4A">
      <w:pPr>
        <w:spacing w:line="360" w:lineRule="auto"/>
        <w:ind w:left="5040" w:right="-810"/>
        <w:jc w:val="center"/>
        <w:rPr>
          <w:rFonts w:ascii="Arial" w:hAnsi="Arial" w:cs="Arial"/>
          <w:b/>
          <w:sz w:val="24"/>
          <w:szCs w:val="24"/>
          <w:u w:val="single"/>
        </w:rPr>
      </w:pPr>
    </w:p>
    <w:p w:rsidR="00AE6F4A" w:rsidRDefault="00AE6F4A" w:rsidP="00AE6F4A">
      <w:pPr>
        <w:spacing w:line="360" w:lineRule="auto"/>
        <w:ind w:left="5040" w:right="-810"/>
        <w:jc w:val="center"/>
        <w:rPr>
          <w:rFonts w:ascii="Arial" w:hAnsi="Arial" w:cs="Arial"/>
          <w:b/>
          <w:sz w:val="24"/>
          <w:szCs w:val="24"/>
          <w:u w:val="single"/>
        </w:rPr>
      </w:pPr>
    </w:p>
    <w:p w:rsidR="00AE6F4A" w:rsidRDefault="00AE6F4A" w:rsidP="00AE6F4A">
      <w:pPr>
        <w:spacing w:line="360" w:lineRule="auto"/>
        <w:ind w:left="5040" w:right="-810"/>
        <w:jc w:val="center"/>
        <w:rPr>
          <w:rFonts w:ascii="Arial" w:hAnsi="Arial" w:cs="Arial"/>
          <w:b/>
          <w:sz w:val="24"/>
          <w:szCs w:val="24"/>
          <w:u w:val="single"/>
        </w:rPr>
      </w:pPr>
    </w:p>
    <w:p w:rsidR="00AE6F4A" w:rsidRDefault="00AE6F4A" w:rsidP="00AE6F4A">
      <w:pPr>
        <w:spacing w:line="360" w:lineRule="auto"/>
        <w:ind w:left="5040" w:right="-810"/>
        <w:jc w:val="center"/>
        <w:rPr>
          <w:rFonts w:ascii="Arial" w:hAnsi="Arial" w:cs="Arial"/>
          <w:b/>
          <w:sz w:val="24"/>
          <w:szCs w:val="24"/>
          <w:u w:val="single"/>
        </w:rPr>
      </w:pPr>
    </w:p>
    <w:p w:rsidR="00AE6F4A" w:rsidRDefault="00AE6F4A" w:rsidP="00AE6F4A">
      <w:pPr>
        <w:spacing w:line="360" w:lineRule="auto"/>
        <w:ind w:left="5040" w:right="-810"/>
        <w:jc w:val="center"/>
        <w:rPr>
          <w:rFonts w:ascii="Arial" w:hAnsi="Arial" w:cs="Arial"/>
          <w:b/>
          <w:sz w:val="24"/>
          <w:szCs w:val="24"/>
          <w:u w:val="single"/>
        </w:rPr>
      </w:pPr>
    </w:p>
    <w:p w:rsidR="00993DD5" w:rsidRDefault="00993DD5" w:rsidP="00AE6F4A">
      <w:pPr>
        <w:spacing w:line="360" w:lineRule="auto"/>
        <w:ind w:left="5040" w:right="-810"/>
        <w:jc w:val="center"/>
        <w:rPr>
          <w:rFonts w:ascii="Arial" w:hAnsi="Arial" w:cs="Arial"/>
          <w:b/>
          <w:sz w:val="24"/>
          <w:szCs w:val="24"/>
          <w:u w:val="single"/>
        </w:rPr>
      </w:pPr>
    </w:p>
    <w:p w:rsidR="00C56859" w:rsidRDefault="00C56859" w:rsidP="00AE6F4A">
      <w:pPr>
        <w:spacing w:line="360" w:lineRule="auto"/>
        <w:ind w:left="5040" w:right="-810"/>
        <w:jc w:val="center"/>
        <w:rPr>
          <w:rFonts w:ascii="Arial" w:hAnsi="Arial" w:cs="Arial"/>
          <w:b/>
          <w:sz w:val="24"/>
          <w:szCs w:val="24"/>
          <w:u w:val="single"/>
        </w:rPr>
      </w:pPr>
    </w:p>
    <w:p w:rsidR="00C56859" w:rsidRDefault="00C56859" w:rsidP="00AE6F4A">
      <w:pPr>
        <w:spacing w:line="360" w:lineRule="auto"/>
        <w:ind w:left="5040" w:right="-810"/>
        <w:jc w:val="center"/>
        <w:rPr>
          <w:rFonts w:ascii="Arial" w:hAnsi="Arial" w:cs="Arial"/>
          <w:b/>
          <w:sz w:val="24"/>
          <w:szCs w:val="24"/>
          <w:u w:val="single"/>
        </w:rPr>
      </w:pPr>
    </w:p>
    <w:p w:rsidR="00C56859" w:rsidRDefault="00C56859" w:rsidP="00AE6F4A">
      <w:pPr>
        <w:spacing w:line="360" w:lineRule="auto"/>
        <w:ind w:left="5040" w:right="-810"/>
        <w:jc w:val="center"/>
        <w:rPr>
          <w:rFonts w:ascii="Arial" w:hAnsi="Arial" w:cs="Arial"/>
          <w:b/>
          <w:sz w:val="24"/>
          <w:szCs w:val="24"/>
          <w:u w:val="single"/>
        </w:rPr>
      </w:pPr>
    </w:p>
    <w:p w:rsidR="00C56859" w:rsidRDefault="00C56859" w:rsidP="00AE6F4A">
      <w:pPr>
        <w:spacing w:line="360" w:lineRule="auto"/>
        <w:ind w:left="5040" w:right="-810"/>
        <w:jc w:val="center"/>
        <w:rPr>
          <w:rFonts w:ascii="Arial" w:hAnsi="Arial" w:cs="Arial"/>
          <w:b/>
          <w:sz w:val="24"/>
          <w:szCs w:val="24"/>
          <w:u w:val="single"/>
        </w:rPr>
      </w:pPr>
    </w:p>
    <w:p w:rsidR="00AE6F4A" w:rsidRDefault="00AE6F4A" w:rsidP="00CA1BAD">
      <w:pPr>
        <w:spacing w:after="0" w:line="360" w:lineRule="auto"/>
        <w:ind w:left="5760" w:right="-806"/>
        <w:rPr>
          <w:rFonts w:ascii="Arial" w:hAnsi="Arial" w:cs="Arial"/>
          <w:sz w:val="24"/>
          <w:szCs w:val="24"/>
        </w:rPr>
      </w:pPr>
      <w:r w:rsidRPr="00AE6F4A">
        <w:rPr>
          <w:rFonts w:ascii="Arial" w:hAnsi="Arial" w:cs="Arial"/>
          <w:b/>
          <w:sz w:val="24"/>
          <w:szCs w:val="24"/>
          <w:u w:val="single"/>
        </w:rPr>
        <w:t>ADDRESS FOR SERVICE:</w:t>
      </w:r>
      <w:r w:rsidRPr="00AE6F4A">
        <w:rPr>
          <w:rFonts w:ascii="Arial" w:hAnsi="Arial" w:cs="Arial"/>
          <w:sz w:val="24"/>
          <w:szCs w:val="24"/>
        </w:rPr>
        <w:t xml:space="preserve"> Mr.S.Chandrasekaran, M.A.,B.L.,DLL., Advocate, Enrolment No:595/1986, </w:t>
      </w:r>
    </w:p>
    <w:p w:rsidR="00AE6F4A" w:rsidRPr="00AE6F4A" w:rsidRDefault="00AE6F4A" w:rsidP="00CA1BAD">
      <w:pPr>
        <w:spacing w:line="360" w:lineRule="auto"/>
        <w:ind w:left="5760" w:right="-810"/>
        <w:rPr>
          <w:rFonts w:ascii="Arial" w:hAnsi="Arial" w:cs="Arial"/>
          <w:sz w:val="24"/>
          <w:szCs w:val="24"/>
        </w:rPr>
      </w:pPr>
      <w:r w:rsidRPr="00AE6F4A">
        <w:rPr>
          <w:rFonts w:ascii="Arial" w:hAnsi="Arial" w:cs="Arial"/>
          <w:sz w:val="24"/>
          <w:szCs w:val="24"/>
        </w:rPr>
        <w:t xml:space="preserve">Coimbatore.   </w:t>
      </w:r>
    </w:p>
    <w:sectPr w:rsidR="00AE6F4A" w:rsidRPr="00AE6F4A" w:rsidSect="00D60103">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413DF"/>
    <w:multiLevelType w:val="hybridMultilevel"/>
    <w:tmpl w:val="036EE074"/>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
    <w:nsid w:val="2EC73F1B"/>
    <w:multiLevelType w:val="hybridMultilevel"/>
    <w:tmpl w:val="036EE074"/>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F24656"/>
    <w:rsid w:val="000104DC"/>
    <w:rsid w:val="00011960"/>
    <w:rsid w:val="000258EA"/>
    <w:rsid w:val="00030605"/>
    <w:rsid w:val="00053BB2"/>
    <w:rsid w:val="000562EA"/>
    <w:rsid w:val="00062A4E"/>
    <w:rsid w:val="00087EBA"/>
    <w:rsid w:val="000A583D"/>
    <w:rsid w:val="000E17DC"/>
    <w:rsid w:val="000E4CD8"/>
    <w:rsid w:val="000F2993"/>
    <w:rsid w:val="00101D12"/>
    <w:rsid w:val="00132656"/>
    <w:rsid w:val="00142E83"/>
    <w:rsid w:val="001A0B06"/>
    <w:rsid w:val="001A484D"/>
    <w:rsid w:val="001C50AB"/>
    <w:rsid w:val="001D3A1A"/>
    <w:rsid w:val="001D762F"/>
    <w:rsid w:val="001F777A"/>
    <w:rsid w:val="00214CB8"/>
    <w:rsid w:val="00226622"/>
    <w:rsid w:val="00243816"/>
    <w:rsid w:val="002637AA"/>
    <w:rsid w:val="002644B1"/>
    <w:rsid w:val="00266AE0"/>
    <w:rsid w:val="00270CCF"/>
    <w:rsid w:val="00286696"/>
    <w:rsid w:val="00293F58"/>
    <w:rsid w:val="00294CA0"/>
    <w:rsid w:val="002A06CF"/>
    <w:rsid w:val="002A3AD7"/>
    <w:rsid w:val="002C10A2"/>
    <w:rsid w:val="002C4439"/>
    <w:rsid w:val="002C4F47"/>
    <w:rsid w:val="002D7256"/>
    <w:rsid w:val="002E3DD0"/>
    <w:rsid w:val="002F29B4"/>
    <w:rsid w:val="002F72E7"/>
    <w:rsid w:val="00303E2A"/>
    <w:rsid w:val="00330EEE"/>
    <w:rsid w:val="00340225"/>
    <w:rsid w:val="00340EDB"/>
    <w:rsid w:val="00372729"/>
    <w:rsid w:val="00377546"/>
    <w:rsid w:val="003A0BE7"/>
    <w:rsid w:val="003A20D6"/>
    <w:rsid w:val="003A4E8C"/>
    <w:rsid w:val="003C5C93"/>
    <w:rsid w:val="003C64D8"/>
    <w:rsid w:val="00400021"/>
    <w:rsid w:val="00433969"/>
    <w:rsid w:val="00433E00"/>
    <w:rsid w:val="00456663"/>
    <w:rsid w:val="00456898"/>
    <w:rsid w:val="00471062"/>
    <w:rsid w:val="004972DA"/>
    <w:rsid w:val="004C13CD"/>
    <w:rsid w:val="004D458C"/>
    <w:rsid w:val="004F624E"/>
    <w:rsid w:val="00523846"/>
    <w:rsid w:val="00557365"/>
    <w:rsid w:val="005A1D4A"/>
    <w:rsid w:val="005A6206"/>
    <w:rsid w:val="005A751E"/>
    <w:rsid w:val="005D7D85"/>
    <w:rsid w:val="005E0870"/>
    <w:rsid w:val="005E60EE"/>
    <w:rsid w:val="005F7D46"/>
    <w:rsid w:val="006044C8"/>
    <w:rsid w:val="00612635"/>
    <w:rsid w:val="00624DAE"/>
    <w:rsid w:val="0063675A"/>
    <w:rsid w:val="00653BB1"/>
    <w:rsid w:val="00660F33"/>
    <w:rsid w:val="00667D29"/>
    <w:rsid w:val="00682A9C"/>
    <w:rsid w:val="00683126"/>
    <w:rsid w:val="006C0AAD"/>
    <w:rsid w:val="006D1700"/>
    <w:rsid w:val="006E6220"/>
    <w:rsid w:val="006E644B"/>
    <w:rsid w:val="006F3B39"/>
    <w:rsid w:val="00702AC2"/>
    <w:rsid w:val="007044B1"/>
    <w:rsid w:val="00726AFA"/>
    <w:rsid w:val="007672AA"/>
    <w:rsid w:val="0077343F"/>
    <w:rsid w:val="00775054"/>
    <w:rsid w:val="00775141"/>
    <w:rsid w:val="00782AB9"/>
    <w:rsid w:val="007A2F2A"/>
    <w:rsid w:val="007A554C"/>
    <w:rsid w:val="007D3518"/>
    <w:rsid w:val="007D66BD"/>
    <w:rsid w:val="007D769E"/>
    <w:rsid w:val="007E5C6E"/>
    <w:rsid w:val="007F2FFF"/>
    <w:rsid w:val="007F5B9A"/>
    <w:rsid w:val="008211BA"/>
    <w:rsid w:val="0083318F"/>
    <w:rsid w:val="0083642D"/>
    <w:rsid w:val="0084263A"/>
    <w:rsid w:val="008445D8"/>
    <w:rsid w:val="00853E9E"/>
    <w:rsid w:val="00867E54"/>
    <w:rsid w:val="00870D91"/>
    <w:rsid w:val="00883AF8"/>
    <w:rsid w:val="00893BD5"/>
    <w:rsid w:val="00895AEC"/>
    <w:rsid w:val="008A5D1F"/>
    <w:rsid w:val="008A6E82"/>
    <w:rsid w:val="008B5565"/>
    <w:rsid w:val="008D44E6"/>
    <w:rsid w:val="008D5838"/>
    <w:rsid w:val="008F563A"/>
    <w:rsid w:val="00920E5C"/>
    <w:rsid w:val="00922B94"/>
    <w:rsid w:val="0092647E"/>
    <w:rsid w:val="00930582"/>
    <w:rsid w:val="0094573A"/>
    <w:rsid w:val="009519D1"/>
    <w:rsid w:val="00961392"/>
    <w:rsid w:val="009643DF"/>
    <w:rsid w:val="00974999"/>
    <w:rsid w:val="0098014C"/>
    <w:rsid w:val="00993DD5"/>
    <w:rsid w:val="00997FDE"/>
    <w:rsid w:val="009A0C93"/>
    <w:rsid w:val="009A10CA"/>
    <w:rsid w:val="009C33EC"/>
    <w:rsid w:val="009D7B37"/>
    <w:rsid w:val="00A00458"/>
    <w:rsid w:val="00A243FA"/>
    <w:rsid w:val="00A33B1B"/>
    <w:rsid w:val="00A768ED"/>
    <w:rsid w:val="00A83D0C"/>
    <w:rsid w:val="00AB54A7"/>
    <w:rsid w:val="00AD0555"/>
    <w:rsid w:val="00AE15A3"/>
    <w:rsid w:val="00AE6F4A"/>
    <w:rsid w:val="00AF52F5"/>
    <w:rsid w:val="00B43210"/>
    <w:rsid w:val="00B526A4"/>
    <w:rsid w:val="00B57766"/>
    <w:rsid w:val="00BA7240"/>
    <w:rsid w:val="00BC2D35"/>
    <w:rsid w:val="00BC4F40"/>
    <w:rsid w:val="00BD0CF0"/>
    <w:rsid w:val="00BF0843"/>
    <w:rsid w:val="00C14C2E"/>
    <w:rsid w:val="00C14F79"/>
    <w:rsid w:val="00C230B5"/>
    <w:rsid w:val="00C310D9"/>
    <w:rsid w:val="00C33581"/>
    <w:rsid w:val="00C37284"/>
    <w:rsid w:val="00C56859"/>
    <w:rsid w:val="00C60EBA"/>
    <w:rsid w:val="00C65AD4"/>
    <w:rsid w:val="00C7004B"/>
    <w:rsid w:val="00C704C8"/>
    <w:rsid w:val="00C72B40"/>
    <w:rsid w:val="00C82900"/>
    <w:rsid w:val="00C9660A"/>
    <w:rsid w:val="00CA1BAD"/>
    <w:rsid w:val="00CA5171"/>
    <w:rsid w:val="00CC215A"/>
    <w:rsid w:val="00CC57E9"/>
    <w:rsid w:val="00CD29C7"/>
    <w:rsid w:val="00CD48B9"/>
    <w:rsid w:val="00CF3B9D"/>
    <w:rsid w:val="00D020B1"/>
    <w:rsid w:val="00D1715C"/>
    <w:rsid w:val="00D35508"/>
    <w:rsid w:val="00D41F1C"/>
    <w:rsid w:val="00D60103"/>
    <w:rsid w:val="00D66AB3"/>
    <w:rsid w:val="00D84B6E"/>
    <w:rsid w:val="00DB6D65"/>
    <w:rsid w:val="00DE2F52"/>
    <w:rsid w:val="00DF01D3"/>
    <w:rsid w:val="00E103D7"/>
    <w:rsid w:val="00E2087B"/>
    <w:rsid w:val="00E43E28"/>
    <w:rsid w:val="00E44CAC"/>
    <w:rsid w:val="00E45507"/>
    <w:rsid w:val="00E93A3E"/>
    <w:rsid w:val="00E95551"/>
    <w:rsid w:val="00EA338F"/>
    <w:rsid w:val="00EB0D5D"/>
    <w:rsid w:val="00EB6B9E"/>
    <w:rsid w:val="00EE2B2C"/>
    <w:rsid w:val="00F04438"/>
    <w:rsid w:val="00F221EC"/>
    <w:rsid w:val="00F24656"/>
    <w:rsid w:val="00F365B4"/>
    <w:rsid w:val="00F47FDF"/>
    <w:rsid w:val="00F53000"/>
    <w:rsid w:val="00F56AA0"/>
    <w:rsid w:val="00F81A84"/>
    <w:rsid w:val="00FA28E1"/>
    <w:rsid w:val="00FB7F3E"/>
    <w:rsid w:val="00FC3ECE"/>
    <w:rsid w:val="00FC53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465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4656"/>
    <w:pPr>
      <w:ind w:left="720"/>
      <w:contextualSpacing/>
    </w:pPr>
    <w:rPr>
      <w:rFonts w:eastAsiaTheme="minorEastAsia"/>
    </w:rPr>
  </w:style>
  <w:style w:type="paragraph" w:styleId="BodyText">
    <w:name w:val="Body Text"/>
    <w:basedOn w:val="Normal"/>
    <w:link w:val="BodyTextChar"/>
    <w:rsid w:val="00F24656"/>
    <w:pPr>
      <w:spacing w:after="0" w:line="360" w:lineRule="auto"/>
      <w:ind w:right="360"/>
      <w:jc w:val="both"/>
    </w:pPr>
    <w:rPr>
      <w:rFonts w:ascii="Arial" w:eastAsia="Times New Roman" w:hAnsi="Arial" w:cs="Times New Roman"/>
      <w:sz w:val="26"/>
      <w:szCs w:val="20"/>
    </w:rPr>
  </w:style>
  <w:style w:type="character" w:customStyle="1" w:styleId="BodyTextChar">
    <w:name w:val="Body Text Char"/>
    <w:basedOn w:val="DefaultParagraphFont"/>
    <w:link w:val="BodyText"/>
    <w:rsid w:val="00F24656"/>
    <w:rPr>
      <w:rFonts w:ascii="Arial" w:eastAsia="Times New Roman" w:hAnsi="Arial" w:cs="Times New Roman"/>
      <w:sz w:val="26"/>
      <w:szCs w:val="20"/>
    </w:rPr>
  </w:style>
  <w:style w:type="paragraph" w:styleId="BodyText2">
    <w:name w:val="Body Text 2"/>
    <w:basedOn w:val="Normal"/>
    <w:link w:val="BodyText2Char"/>
    <w:uiPriority w:val="99"/>
    <w:unhideWhenUsed/>
    <w:rsid w:val="00F24656"/>
    <w:pPr>
      <w:spacing w:after="120" w:line="480" w:lineRule="auto"/>
    </w:pPr>
  </w:style>
  <w:style w:type="character" w:customStyle="1" w:styleId="BodyText2Char">
    <w:name w:val="Body Text 2 Char"/>
    <w:basedOn w:val="DefaultParagraphFont"/>
    <w:link w:val="BodyText2"/>
    <w:uiPriority w:val="99"/>
    <w:rsid w:val="00F2465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0F77DF-92A7-4492-A8C7-E998855B6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842</Words>
  <Characters>4805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15</cp:revision>
  <cp:lastPrinted>2016-10-03T11:09:00Z</cp:lastPrinted>
  <dcterms:created xsi:type="dcterms:W3CDTF">2016-10-03T11:07:00Z</dcterms:created>
  <dcterms:modified xsi:type="dcterms:W3CDTF">2016-10-04T07:37:00Z</dcterms:modified>
</cp:coreProperties>
</file>