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763" w:rsidRPr="005B7BA1" w:rsidRDefault="005A7763" w:rsidP="005A7763">
      <w:pPr>
        <w:spacing w:after="0"/>
        <w:jc w:val="center"/>
        <w:rPr>
          <w:rFonts w:ascii="Century Gothic" w:eastAsia="Calibri" w:hAnsi="Century Gothic" w:cs="Latha"/>
          <w:sz w:val="25"/>
          <w:szCs w:val="25"/>
        </w:rPr>
      </w:pPr>
      <w:r w:rsidRPr="005B7BA1">
        <w:rPr>
          <w:rFonts w:ascii="Century Gothic" w:eastAsia="Calibri" w:hAnsi="Century Gothic" w:cs="Latha"/>
          <w:sz w:val="25"/>
          <w:szCs w:val="25"/>
        </w:rPr>
        <w:t xml:space="preserve">MEMODRANDUM OF GROUNDS OF </w:t>
      </w:r>
      <w:r>
        <w:rPr>
          <w:rFonts w:ascii="Century Gothic" w:eastAsia="Calibri" w:hAnsi="Century Gothic" w:cs="Latha"/>
          <w:sz w:val="25"/>
          <w:szCs w:val="25"/>
        </w:rPr>
        <w:t>FIRST</w:t>
      </w:r>
      <w:r w:rsidRPr="005B7BA1">
        <w:rPr>
          <w:rFonts w:ascii="Century Gothic" w:eastAsia="Calibri" w:hAnsi="Century Gothic" w:cs="Latha"/>
          <w:sz w:val="25"/>
          <w:szCs w:val="25"/>
        </w:rPr>
        <w:t xml:space="preserve"> APPEAL</w:t>
      </w:r>
    </w:p>
    <w:p w:rsidR="005A7763" w:rsidRPr="005B7BA1" w:rsidRDefault="005A7763" w:rsidP="005A7763">
      <w:pPr>
        <w:spacing w:after="0"/>
        <w:jc w:val="center"/>
        <w:rPr>
          <w:rFonts w:ascii="Century Gothic" w:eastAsia="Calibri" w:hAnsi="Century Gothic" w:cs="Latha"/>
          <w:sz w:val="25"/>
          <w:szCs w:val="25"/>
        </w:rPr>
      </w:pPr>
      <w:r w:rsidRPr="005B7BA1">
        <w:rPr>
          <w:rFonts w:ascii="Century Gothic" w:eastAsia="Calibri" w:hAnsi="Century Gothic" w:cs="Latha"/>
          <w:sz w:val="25"/>
          <w:szCs w:val="25"/>
        </w:rPr>
        <w:t xml:space="preserve">U/S </w:t>
      </w:r>
      <w:r>
        <w:rPr>
          <w:rFonts w:ascii="Century Gothic" w:eastAsia="Calibri" w:hAnsi="Century Gothic" w:cs="Latha"/>
          <w:sz w:val="25"/>
          <w:szCs w:val="25"/>
        </w:rPr>
        <w:t>96</w:t>
      </w:r>
      <w:r w:rsidRPr="005B7BA1">
        <w:rPr>
          <w:rFonts w:ascii="Century Gothic" w:eastAsia="Calibri" w:hAnsi="Century Gothic" w:cs="Latha"/>
          <w:sz w:val="25"/>
          <w:szCs w:val="25"/>
        </w:rPr>
        <w:t xml:space="preserve"> C.P.C</w:t>
      </w:r>
    </w:p>
    <w:p w:rsidR="005A7763" w:rsidRPr="005B7BA1" w:rsidRDefault="005A7763" w:rsidP="005A7763">
      <w:pPr>
        <w:spacing w:after="0" w:line="240" w:lineRule="auto"/>
        <w:jc w:val="center"/>
        <w:rPr>
          <w:rFonts w:ascii="Century Gothic" w:eastAsia="Calibri" w:hAnsi="Century Gothic" w:cs="Latha"/>
          <w:sz w:val="25"/>
          <w:szCs w:val="25"/>
        </w:rPr>
      </w:pPr>
      <w:r w:rsidRPr="005B7BA1">
        <w:rPr>
          <w:rFonts w:ascii="Century Gothic" w:eastAsia="Calibri" w:hAnsi="Century Gothic" w:cs="Latha"/>
          <w:sz w:val="25"/>
          <w:szCs w:val="25"/>
        </w:rPr>
        <w:t>IN THE HIGH COURT OF JUDICATURE AT MADRAS</w:t>
      </w:r>
    </w:p>
    <w:p w:rsidR="005A7763" w:rsidRPr="005B7BA1" w:rsidRDefault="005A7763" w:rsidP="005A7763">
      <w:pPr>
        <w:spacing w:after="0"/>
        <w:jc w:val="center"/>
        <w:rPr>
          <w:rFonts w:ascii="Century Gothic" w:eastAsia="Calibri" w:hAnsi="Century Gothic" w:cs="Latha"/>
          <w:sz w:val="25"/>
          <w:szCs w:val="25"/>
        </w:rPr>
      </w:pPr>
      <w:r w:rsidRPr="005B7BA1">
        <w:rPr>
          <w:rFonts w:ascii="Century Gothic" w:eastAsia="Calibri" w:hAnsi="Century Gothic" w:cs="Latha"/>
          <w:sz w:val="25"/>
          <w:szCs w:val="25"/>
        </w:rPr>
        <w:t>(CIVIL APPELATE JURISDICTION)</w:t>
      </w:r>
    </w:p>
    <w:p w:rsidR="005A7763" w:rsidRPr="00A17D47" w:rsidRDefault="005A7763" w:rsidP="005A7763">
      <w:pPr>
        <w:spacing w:after="0"/>
        <w:jc w:val="center"/>
        <w:rPr>
          <w:rFonts w:ascii="Century Gothic" w:eastAsia="Calibri" w:hAnsi="Century Gothic" w:cs="Latha"/>
          <w:sz w:val="10"/>
          <w:szCs w:val="10"/>
        </w:rPr>
      </w:pPr>
    </w:p>
    <w:p w:rsidR="005A7763" w:rsidRPr="005B7BA1" w:rsidRDefault="005A7763" w:rsidP="005A7763">
      <w:pPr>
        <w:spacing w:after="0"/>
        <w:jc w:val="center"/>
        <w:rPr>
          <w:rFonts w:ascii="Century Gothic" w:hAnsi="Century Gothic" w:cs="Times New Roman"/>
          <w:bCs/>
          <w:sz w:val="25"/>
          <w:szCs w:val="25"/>
        </w:rPr>
      </w:pPr>
      <w:proofErr w:type="spellStart"/>
      <w:r w:rsidRPr="005B7BA1">
        <w:rPr>
          <w:rFonts w:ascii="Century Gothic" w:hAnsi="Century Gothic" w:cs="Times New Roman"/>
          <w:bCs/>
          <w:sz w:val="25"/>
          <w:szCs w:val="25"/>
        </w:rPr>
        <w:t>A.S.No</w:t>
      </w:r>
      <w:proofErr w:type="spellEnd"/>
      <w:r w:rsidRPr="005B7BA1">
        <w:rPr>
          <w:rFonts w:ascii="Century Gothic" w:hAnsi="Century Gothic" w:cs="Times New Roman"/>
          <w:bCs/>
          <w:sz w:val="25"/>
          <w:szCs w:val="25"/>
        </w:rPr>
        <w:t>.</w:t>
      </w:r>
      <w:r>
        <w:rPr>
          <w:rFonts w:ascii="Century Gothic" w:hAnsi="Century Gothic" w:cs="Times New Roman"/>
          <w:bCs/>
          <w:sz w:val="25"/>
          <w:szCs w:val="25"/>
        </w:rPr>
        <w:t xml:space="preserve">                of </w:t>
      </w:r>
      <w:r w:rsidRPr="005B7BA1">
        <w:rPr>
          <w:rFonts w:ascii="Century Gothic" w:hAnsi="Century Gothic" w:cs="Times New Roman"/>
          <w:bCs/>
          <w:sz w:val="25"/>
          <w:szCs w:val="25"/>
        </w:rPr>
        <w:t>201</w:t>
      </w:r>
      <w:r>
        <w:rPr>
          <w:rFonts w:ascii="Century Gothic" w:hAnsi="Century Gothic" w:cs="Times New Roman"/>
          <w:bCs/>
          <w:sz w:val="25"/>
          <w:szCs w:val="25"/>
        </w:rPr>
        <w:t>6</w:t>
      </w:r>
    </w:p>
    <w:p w:rsidR="005A7763" w:rsidRPr="00A17D47" w:rsidRDefault="005A7763" w:rsidP="005A7763">
      <w:pPr>
        <w:spacing w:after="0" w:line="240" w:lineRule="auto"/>
        <w:jc w:val="center"/>
        <w:rPr>
          <w:rFonts w:ascii="Century Gothic" w:eastAsia="Calibri" w:hAnsi="Century Gothic" w:cs="Latha"/>
          <w:sz w:val="8"/>
          <w:szCs w:val="8"/>
        </w:rPr>
      </w:pPr>
    </w:p>
    <w:p w:rsidR="005A7763" w:rsidRPr="00A26833" w:rsidRDefault="005A7763" w:rsidP="005A7763">
      <w:pPr>
        <w:jc w:val="center"/>
        <w:rPr>
          <w:rFonts w:ascii="Century Gothic" w:eastAsia="Calibri" w:hAnsi="Century Gothic" w:cs="Latha"/>
          <w:sz w:val="24"/>
          <w:szCs w:val="24"/>
        </w:rPr>
      </w:pPr>
      <w:r>
        <w:rPr>
          <w:rFonts w:ascii="Century Gothic" w:eastAsia="Calibri" w:hAnsi="Century Gothic" w:cs="Latha"/>
          <w:sz w:val="24"/>
          <w:szCs w:val="24"/>
        </w:rPr>
        <w:t>In</w:t>
      </w:r>
    </w:p>
    <w:p w:rsidR="005A7763" w:rsidRPr="005B7BA1" w:rsidRDefault="005A7763" w:rsidP="005A7763">
      <w:pPr>
        <w:jc w:val="center"/>
        <w:rPr>
          <w:rFonts w:ascii="Century Gothic" w:hAnsi="Century Gothic" w:cs="Times New Roman"/>
          <w:bCs/>
          <w:sz w:val="25"/>
          <w:szCs w:val="25"/>
        </w:rPr>
      </w:pPr>
      <w:r w:rsidRPr="005B7BA1">
        <w:rPr>
          <w:rFonts w:ascii="Century Gothic" w:hAnsi="Century Gothic" w:cs="Times New Roman"/>
          <w:bCs/>
          <w:sz w:val="25"/>
          <w:szCs w:val="25"/>
        </w:rPr>
        <w:t>O.S.No.</w:t>
      </w:r>
      <w:r>
        <w:rPr>
          <w:rFonts w:ascii="Century Gothic" w:hAnsi="Century Gothic" w:cs="Times New Roman"/>
          <w:bCs/>
          <w:sz w:val="25"/>
          <w:szCs w:val="25"/>
        </w:rPr>
        <w:t xml:space="preserve">952 of </w:t>
      </w:r>
      <w:r w:rsidRPr="005B7BA1">
        <w:rPr>
          <w:rFonts w:ascii="Century Gothic" w:hAnsi="Century Gothic" w:cs="Times New Roman"/>
          <w:bCs/>
          <w:sz w:val="25"/>
          <w:szCs w:val="25"/>
        </w:rPr>
        <w:t>200</w:t>
      </w:r>
      <w:r>
        <w:rPr>
          <w:rFonts w:ascii="Century Gothic" w:hAnsi="Century Gothic" w:cs="Times New Roman"/>
          <w:bCs/>
          <w:sz w:val="25"/>
          <w:szCs w:val="25"/>
        </w:rPr>
        <w:t>4</w:t>
      </w:r>
    </w:p>
    <w:p w:rsidR="005A7763" w:rsidRPr="00B25943" w:rsidRDefault="005A7763" w:rsidP="005A7763">
      <w:pPr>
        <w:jc w:val="center"/>
        <w:rPr>
          <w:rFonts w:ascii="Century Gothic" w:hAnsi="Century Gothic" w:cs="Times New Roman"/>
          <w:bCs/>
          <w:sz w:val="24"/>
          <w:szCs w:val="24"/>
        </w:rPr>
      </w:pPr>
      <w:r>
        <w:rPr>
          <w:rFonts w:ascii="Century Gothic" w:hAnsi="Century Gothic" w:cs="Times New Roman"/>
          <w:bCs/>
          <w:sz w:val="24"/>
          <w:szCs w:val="24"/>
        </w:rPr>
        <w:t xml:space="preserve">(Before the </w:t>
      </w:r>
      <w:proofErr w:type="spellStart"/>
      <w:r>
        <w:rPr>
          <w:rFonts w:ascii="Century Gothic" w:hAnsi="Century Gothic" w:cs="Times New Roman"/>
          <w:bCs/>
          <w:sz w:val="24"/>
          <w:szCs w:val="24"/>
        </w:rPr>
        <w:t>III</w:t>
      </w:r>
      <w:r w:rsidRPr="00DE4FB1">
        <w:rPr>
          <w:rFonts w:ascii="Century Gothic" w:hAnsi="Century Gothic" w:cs="Times New Roman"/>
          <w:bCs/>
          <w:sz w:val="24"/>
          <w:szCs w:val="24"/>
          <w:vertAlign w:val="superscript"/>
        </w:rPr>
        <w:t>rd</w:t>
      </w:r>
      <w:proofErr w:type="spellEnd"/>
      <w:r>
        <w:rPr>
          <w:rFonts w:ascii="Century Gothic" w:hAnsi="Century Gothic" w:cs="Times New Roman"/>
          <w:bCs/>
          <w:sz w:val="24"/>
          <w:szCs w:val="24"/>
        </w:rPr>
        <w:t xml:space="preserve"> Additional District &amp; Sessions Judge, Coimbatore)</w:t>
      </w:r>
    </w:p>
    <w:p w:rsidR="005A7763" w:rsidRDefault="005A7763" w:rsidP="005A7763">
      <w:pPr>
        <w:pStyle w:val="BodyText"/>
        <w:ind w:right="36"/>
      </w:pPr>
    </w:p>
    <w:p w:rsidR="005A7763" w:rsidRDefault="005A7763" w:rsidP="005A7763">
      <w:pPr>
        <w:pStyle w:val="BodyText"/>
        <w:ind w:right="36"/>
        <w:rPr>
          <w:rFonts w:ascii="Century Gothic" w:eastAsiaTheme="minorHAnsi" w:hAnsi="Century Gothic"/>
          <w:bCs/>
        </w:rPr>
      </w:pPr>
      <w:r w:rsidRPr="00E356D4">
        <w:rPr>
          <w:rFonts w:ascii="Century Gothic" w:eastAsiaTheme="minorHAnsi" w:hAnsi="Century Gothic"/>
          <w:bCs/>
        </w:rPr>
        <w:t>1.</w:t>
      </w:r>
      <w:r>
        <w:rPr>
          <w:rFonts w:ascii="Century Gothic" w:eastAsiaTheme="minorHAnsi" w:hAnsi="Century Gothic"/>
          <w:bCs/>
        </w:rPr>
        <w:t xml:space="preserve">  </w:t>
      </w:r>
      <w:proofErr w:type="spellStart"/>
      <w:proofErr w:type="gramStart"/>
      <w:r w:rsidRPr="00E356D4">
        <w:rPr>
          <w:rFonts w:ascii="Century Gothic" w:eastAsiaTheme="minorHAnsi" w:hAnsi="Century Gothic"/>
          <w:bCs/>
        </w:rPr>
        <w:t>Masilamani</w:t>
      </w:r>
      <w:proofErr w:type="spellEnd"/>
      <w:r w:rsidRPr="00E356D4">
        <w:rPr>
          <w:rFonts w:ascii="Century Gothic" w:eastAsiaTheme="minorHAnsi" w:hAnsi="Century Gothic"/>
          <w:bCs/>
        </w:rPr>
        <w:t>(</w:t>
      </w:r>
      <w:proofErr w:type="gramEnd"/>
      <w:r w:rsidRPr="00E356D4">
        <w:rPr>
          <w:rFonts w:ascii="Century Gothic" w:eastAsiaTheme="minorHAnsi" w:hAnsi="Century Gothic"/>
          <w:bCs/>
        </w:rPr>
        <w:t xml:space="preserve">Died) by LRs </w:t>
      </w:r>
    </w:p>
    <w:p w:rsidR="005A7763" w:rsidRPr="00E356D4" w:rsidRDefault="005A7763" w:rsidP="005A7763">
      <w:pPr>
        <w:pStyle w:val="BodyText"/>
        <w:ind w:right="36"/>
        <w:rPr>
          <w:rFonts w:ascii="Century Gothic" w:eastAsiaTheme="minorHAnsi" w:hAnsi="Century Gothic"/>
          <w:bCs/>
          <w:sz w:val="12"/>
          <w:szCs w:val="12"/>
        </w:rPr>
      </w:pPr>
    </w:p>
    <w:p w:rsidR="005A7763" w:rsidRDefault="005A7763" w:rsidP="005A7763">
      <w:pPr>
        <w:spacing w:after="0" w:line="240" w:lineRule="auto"/>
        <w:jc w:val="both"/>
        <w:rPr>
          <w:rFonts w:ascii="Century Gothic" w:hAnsi="Century Gothic" w:cs="Times New Roman"/>
          <w:bCs/>
          <w:sz w:val="24"/>
          <w:szCs w:val="24"/>
        </w:rPr>
      </w:pPr>
      <w:r w:rsidRPr="00E356D4">
        <w:rPr>
          <w:rFonts w:ascii="Century Gothic" w:hAnsi="Century Gothic" w:cs="Times New Roman"/>
          <w:bCs/>
          <w:sz w:val="24"/>
          <w:szCs w:val="24"/>
        </w:rPr>
        <w:t xml:space="preserve">2.  </w:t>
      </w:r>
      <w:proofErr w:type="spellStart"/>
      <w:r w:rsidRPr="00E356D4">
        <w:rPr>
          <w:rFonts w:ascii="Century Gothic" w:hAnsi="Century Gothic" w:cs="Times New Roman"/>
          <w:bCs/>
          <w:sz w:val="24"/>
          <w:szCs w:val="24"/>
        </w:rPr>
        <w:t>Prema</w:t>
      </w:r>
      <w:proofErr w:type="spellEnd"/>
      <w:r w:rsidRPr="00E356D4">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E356D4">
        <w:rPr>
          <w:rFonts w:ascii="Century Gothic" w:hAnsi="Century Gothic" w:cs="Times New Roman"/>
          <w:bCs/>
          <w:sz w:val="24"/>
          <w:szCs w:val="24"/>
        </w:rPr>
        <w:t xml:space="preserve">W/o Late </w:t>
      </w:r>
      <w:proofErr w:type="spellStart"/>
      <w:r w:rsidRPr="00E356D4">
        <w:rPr>
          <w:rFonts w:ascii="Century Gothic" w:hAnsi="Century Gothic" w:cs="Times New Roman"/>
          <w:bCs/>
          <w:sz w:val="24"/>
          <w:szCs w:val="24"/>
        </w:rPr>
        <w:t>Masilamani</w:t>
      </w:r>
      <w:proofErr w:type="spellEnd"/>
      <w:r w:rsidRPr="00E356D4">
        <w:rPr>
          <w:rFonts w:ascii="Century Gothic" w:hAnsi="Century Gothic" w:cs="Times New Roman"/>
          <w:bCs/>
          <w:sz w:val="24"/>
          <w:szCs w:val="24"/>
        </w:rPr>
        <w:t>,</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E356D4">
        <w:rPr>
          <w:rFonts w:ascii="Century Gothic" w:hAnsi="Century Gothic" w:cs="Times New Roman"/>
          <w:bCs/>
          <w:sz w:val="24"/>
          <w:szCs w:val="24"/>
        </w:rPr>
        <w:t xml:space="preserve">No.31, SITRA Road,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E356D4">
        <w:rPr>
          <w:rFonts w:ascii="Century Gothic" w:hAnsi="Century Gothic" w:cs="Times New Roman"/>
          <w:bCs/>
          <w:sz w:val="24"/>
          <w:szCs w:val="24"/>
        </w:rPr>
        <w:t>Kalapatti</w:t>
      </w:r>
      <w:proofErr w:type="spellEnd"/>
      <w:r w:rsidRPr="00E356D4">
        <w:rPr>
          <w:rFonts w:ascii="Century Gothic" w:hAnsi="Century Gothic" w:cs="Times New Roman"/>
          <w:bCs/>
          <w:sz w:val="24"/>
          <w:szCs w:val="24"/>
        </w:rPr>
        <w:t>, Coimbatore</w:t>
      </w:r>
      <w:r>
        <w:rPr>
          <w:rFonts w:ascii="Century Gothic" w:hAnsi="Century Gothic" w:cs="Times New Roman"/>
          <w:bCs/>
          <w:sz w:val="24"/>
          <w:szCs w:val="24"/>
        </w:rPr>
        <w:t xml:space="preserve">                                                       …Appellants/ Plaintiffs</w:t>
      </w:r>
    </w:p>
    <w:p w:rsidR="005A7763" w:rsidRDefault="005A7763" w:rsidP="005A7763">
      <w:pPr>
        <w:spacing w:after="0" w:line="240" w:lineRule="auto"/>
        <w:jc w:val="center"/>
        <w:rPr>
          <w:rFonts w:ascii="Century Gothic" w:hAnsi="Century Gothic" w:cs="Times New Roman"/>
          <w:bCs/>
          <w:sz w:val="24"/>
          <w:szCs w:val="24"/>
        </w:rPr>
      </w:pPr>
      <w:r>
        <w:rPr>
          <w:rFonts w:ascii="Century Gothic" w:hAnsi="Century Gothic" w:cs="Times New Roman"/>
          <w:bCs/>
          <w:sz w:val="24"/>
          <w:szCs w:val="24"/>
        </w:rPr>
        <w:t>-Vs-</w:t>
      </w:r>
    </w:p>
    <w:p w:rsidR="005A7763" w:rsidRDefault="005A7763" w:rsidP="005A7763">
      <w:pPr>
        <w:spacing w:after="0" w:line="240" w:lineRule="auto"/>
        <w:rPr>
          <w:rFonts w:ascii="Century Gothic" w:hAnsi="Century Gothic" w:cs="Times New Roman"/>
          <w:bCs/>
          <w:sz w:val="24"/>
          <w:szCs w:val="24"/>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1.   </w:t>
      </w:r>
      <w:proofErr w:type="spellStart"/>
      <w:r w:rsidRPr="001601B6">
        <w:rPr>
          <w:rFonts w:ascii="Century Gothic" w:hAnsi="Century Gothic" w:cs="Times New Roman"/>
          <w:bCs/>
          <w:sz w:val="24"/>
          <w:szCs w:val="24"/>
        </w:rPr>
        <w:t>Balasubramaniam</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S/o Late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Mudaliar</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No.31, 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Coimbatore.</w:t>
      </w:r>
      <w:proofErr w:type="gramEnd"/>
    </w:p>
    <w:p w:rsidR="005A7763" w:rsidRPr="001601B6" w:rsidRDefault="005A7763" w:rsidP="005A7763">
      <w:pPr>
        <w:spacing w:after="0" w:line="240" w:lineRule="auto"/>
        <w:jc w:val="both"/>
        <w:rPr>
          <w:rFonts w:ascii="Century Gothic" w:hAnsi="Century Gothic" w:cs="Times New Roman"/>
          <w:bCs/>
          <w:sz w:val="12"/>
          <w:szCs w:val="12"/>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2.   </w:t>
      </w:r>
      <w:proofErr w:type="spellStart"/>
      <w:r w:rsidRPr="001601B6">
        <w:rPr>
          <w:rFonts w:ascii="Century Gothic" w:hAnsi="Century Gothic" w:cs="Times New Roman"/>
          <w:bCs/>
          <w:sz w:val="24"/>
          <w:szCs w:val="24"/>
        </w:rPr>
        <w:t>Karthikeyan</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S/o Late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Mudaliar</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No.31, 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Coimbatore.</w:t>
      </w:r>
      <w:proofErr w:type="gramEnd"/>
    </w:p>
    <w:p w:rsidR="005A7763" w:rsidRPr="001601B6" w:rsidRDefault="005A7763" w:rsidP="005A7763">
      <w:pPr>
        <w:spacing w:after="0" w:line="240" w:lineRule="auto"/>
        <w:jc w:val="both"/>
        <w:rPr>
          <w:rFonts w:ascii="Century Gothic" w:hAnsi="Century Gothic" w:cs="Times New Roman"/>
          <w:bCs/>
          <w:sz w:val="12"/>
          <w:szCs w:val="12"/>
        </w:rPr>
      </w:pPr>
    </w:p>
    <w:p w:rsidR="005A7763" w:rsidRDefault="005A7763" w:rsidP="005A7763">
      <w:pPr>
        <w:spacing w:after="0" w:line="240" w:lineRule="auto"/>
        <w:jc w:val="both"/>
        <w:rPr>
          <w:rFonts w:ascii="Century Gothic" w:hAnsi="Century Gothic" w:cs="Times New Roman"/>
          <w:bCs/>
          <w:sz w:val="24"/>
          <w:szCs w:val="24"/>
        </w:rPr>
      </w:pPr>
      <w:r w:rsidRPr="001601B6">
        <w:rPr>
          <w:rFonts w:ascii="Century Gothic" w:hAnsi="Century Gothic" w:cs="Times New Roman"/>
          <w:bCs/>
          <w:sz w:val="24"/>
          <w:szCs w:val="24"/>
        </w:rPr>
        <w:t>3.</w:t>
      </w: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Natarajan</w:t>
      </w:r>
      <w:proofErr w:type="spellEnd"/>
      <w:r>
        <w:rPr>
          <w:rFonts w:ascii="Century Gothic" w:hAnsi="Century Gothic" w:cs="Times New Roman"/>
          <w:bCs/>
          <w:sz w:val="24"/>
          <w:szCs w:val="24"/>
        </w:rPr>
        <w:t xml:space="preserve"> (died)</w:t>
      </w:r>
      <w:r w:rsidRPr="001601B6">
        <w:rPr>
          <w:rFonts w:ascii="Century Gothic" w:hAnsi="Century Gothic" w:cs="Times New Roman"/>
          <w:bCs/>
          <w:sz w:val="24"/>
          <w:szCs w:val="24"/>
        </w:rPr>
        <w:t xml:space="preserve">, S/o Late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Mudaliar</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No.31, 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Coimbatore.</w:t>
      </w:r>
    </w:p>
    <w:p w:rsidR="005A7763" w:rsidRPr="001601B6" w:rsidRDefault="005A7763" w:rsidP="005A7763">
      <w:pPr>
        <w:spacing w:after="0" w:line="240" w:lineRule="auto"/>
        <w:jc w:val="both"/>
        <w:rPr>
          <w:rFonts w:ascii="Century Gothic" w:hAnsi="Century Gothic" w:cs="Times New Roman"/>
          <w:bCs/>
          <w:sz w:val="12"/>
          <w:szCs w:val="12"/>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4.   </w:t>
      </w:r>
      <w:proofErr w:type="spellStart"/>
      <w:r w:rsidRPr="001601B6">
        <w:rPr>
          <w:rFonts w:ascii="Century Gothic" w:hAnsi="Century Gothic" w:cs="Times New Roman"/>
          <w:bCs/>
          <w:sz w:val="24"/>
          <w:szCs w:val="24"/>
        </w:rPr>
        <w:t>Sarojini</w:t>
      </w:r>
      <w:proofErr w:type="spellEnd"/>
      <w:r w:rsidRPr="001601B6">
        <w:rPr>
          <w:rFonts w:ascii="Century Gothic" w:hAnsi="Century Gothic" w:cs="Times New Roman"/>
          <w:bCs/>
          <w:sz w:val="24"/>
          <w:szCs w:val="24"/>
        </w:rPr>
        <w:t xml:space="preserve">, W/o </w:t>
      </w:r>
      <w:proofErr w:type="spellStart"/>
      <w:r w:rsidRPr="001601B6">
        <w:rPr>
          <w:rFonts w:ascii="Century Gothic" w:hAnsi="Century Gothic" w:cs="Times New Roman"/>
          <w:bCs/>
          <w:sz w:val="24"/>
          <w:szCs w:val="24"/>
        </w:rPr>
        <w:t>Shanmugasundaram</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No.195, Bazaar Street,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Coimbatore.</w:t>
      </w:r>
    </w:p>
    <w:p w:rsidR="005A7763" w:rsidRPr="001601B6" w:rsidRDefault="005A7763" w:rsidP="005A7763">
      <w:pPr>
        <w:spacing w:after="0" w:line="240" w:lineRule="auto"/>
        <w:jc w:val="both"/>
        <w:rPr>
          <w:rFonts w:ascii="Century Gothic" w:hAnsi="Century Gothic" w:cs="Times New Roman"/>
          <w:bCs/>
          <w:sz w:val="10"/>
          <w:szCs w:val="10"/>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5.   </w:t>
      </w:r>
      <w:proofErr w:type="spellStart"/>
      <w:r w:rsidRPr="001601B6">
        <w:rPr>
          <w:rFonts w:ascii="Century Gothic" w:hAnsi="Century Gothic" w:cs="Times New Roman"/>
          <w:bCs/>
          <w:sz w:val="24"/>
          <w:szCs w:val="24"/>
        </w:rPr>
        <w:t>Sulochana</w:t>
      </w:r>
      <w:proofErr w:type="spellEnd"/>
      <w:r w:rsidRPr="001601B6">
        <w:rPr>
          <w:rFonts w:ascii="Century Gothic" w:hAnsi="Century Gothic" w:cs="Times New Roman"/>
          <w:bCs/>
          <w:sz w:val="24"/>
          <w:szCs w:val="24"/>
        </w:rPr>
        <w:t xml:space="preserve">, W/o </w:t>
      </w:r>
      <w:proofErr w:type="spellStart"/>
      <w:r w:rsidRPr="001601B6">
        <w:rPr>
          <w:rFonts w:ascii="Century Gothic" w:hAnsi="Century Gothic" w:cs="Times New Roman"/>
          <w:bCs/>
          <w:sz w:val="24"/>
          <w:szCs w:val="24"/>
        </w:rPr>
        <w:t>P.Krishnamurthy</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6th </w:t>
      </w:r>
      <w:proofErr w:type="spellStart"/>
      <w:r w:rsidRPr="001601B6">
        <w:rPr>
          <w:rFonts w:ascii="Century Gothic" w:hAnsi="Century Gothic" w:cs="Times New Roman"/>
          <w:bCs/>
          <w:sz w:val="24"/>
          <w:szCs w:val="24"/>
        </w:rPr>
        <w:t>No.Street</w:t>
      </w:r>
      <w:proofErr w:type="spell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Lakshmipuram</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Peelamedu</w:t>
      </w:r>
      <w:proofErr w:type="spellEnd"/>
      <w:r w:rsidRPr="001601B6">
        <w:rPr>
          <w:rFonts w:ascii="Century Gothic" w:hAnsi="Century Gothic" w:cs="Times New Roman"/>
          <w:bCs/>
          <w:sz w:val="24"/>
          <w:szCs w:val="24"/>
        </w:rPr>
        <w:t>, Coimbatore.</w:t>
      </w:r>
    </w:p>
    <w:p w:rsidR="005A7763" w:rsidRPr="001601B6" w:rsidRDefault="005A7763" w:rsidP="005A7763">
      <w:pPr>
        <w:spacing w:after="0" w:line="240" w:lineRule="auto"/>
        <w:jc w:val="both"/>
        <w:rPr>
          <w:rFonts w:ascii="Century Gothic" w:hAnsi="Century Gothic" w:cs="Times New Roman"/>
          <w:bCs/>
          <w:sz w:val="10"/>
          <w:szCs w:val="10"/>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6.  </w:t>
      </w:r>
      <w:proofErr w:type="spellStart"/>
      <w:r w:rsidRPr="001601B6">
        <w:rPr>
          <w:rFonts w:ascii="Century Gothic" w:hAnsi="Century Gothic" w:cs="Times New Roman"/>
          <w:bCs/>
          <w:sz w:val="24"/>
          <w:szCs w:val="24"/>
        </w:rPr>
        <w:t>Tamilselvi</w:t>
      </w:r>
      <w:proofErr w:type="spellEnd"/>
      <w:r w:rsidRPr="001601B6">
        <w:rPr>
          <w:rFonts w:ascii="Century Gothic" w:hAnsi="Century Gothic" w:cs="Times New Roman"/>
          <w:bCs/>
          <w:sz w:val="24"/>
          <w:szCs w:val="24"/>
        </w:rPr>
        <w:t xml:space="preserve">, W/o </w:t>
      </w:r>
      <w:proofErr w:type="spellStart"/>
      <w:r w:rsidRPr="001601B6">
        <w:rPr>
          <w:rFonts w:ascii="Century Gothic" w:hAnsi="Century Gothic" w:cs="Times New Roman"/>
          <w:bCs/>
          <w:sz w:val="24"/>
          <w:szCs w:val="24"/>
        </w:rPr>
        <w:t>Rathinam</w:t>
      </w:r>
      <w:proofErr w:type="spellEnd"/>
      <w:r w:rsidRPr="001601B6">
        <w:rPr>
          <w:rFonts w:ascii="Century Gothic" w:hAnsi="Century Gothic" w:cs="Times New Roman"/>
          <w:bCs/>
          <w:sz w:val="24"/>
          <w:szCs w:val="24"/>
        </w:rPr>
        <w:t xml:space="preserve"> @ </w:t>
      </w:r>
      <w:proofErr w:type="spellStart"/>
      <w:r w:rsidRPr="001601B6">
        <w:rPr>
          <w:rFonts w:ascii="Century Gothic" w:hAnsi="Century Gothic" w:cs="Times New Roman"/>
          <w:bCs/>
          <w:sz w:val="24"/>
          <w:szCs w:val="24"/>
        </w:rPr>
        <w:t>E.Vedharathinam</w:t>
      </w:r>
      <w:proofErr w:type="spellEnd"/>
      <w:r w:rsidRPr="001601B6">
        <w:rPr>
          <w:rFonts w:ascii="Century Gothic" w:hAnsi="Century Gothic" w:cs="Times New Roman"/>
          <w:bCs/>
          <w:sz w:val="24"/>
          <w:szCs w:val="24"/>
        </w:rPr>
        <w:t>,</w:t>
      </w:r>
      <w:r w:rsidR="00B12071">
        <w:rPr>
          <w:rFonts w:ascii="Century Gothic" w:hAnsi="Century Gothic" w:cs="Times New Roman"/>
          <w:bCs/>
          <w:sz w:val="24"/>
          <w:szCs w:val="24"/>
        </w:rPr>
        <w:t xml:space="preserve"> </w:t>
      </w:r>
      <w:r w:rsidR="00B12071" w:rsidRPr="00F47D20">
        <w:rPr>
          <w:rFonts w:ascii="Century Gothic" w:hAnsi="Century Gothic" w:cs="Times New Roman"/>
          <w:bCs/>
          <w:color w:val="FF0000"/>
          <w:sz w:val="24"/>
          <w:szCs w:val="24"/>
        </w:rPr>
        <w:t>(died) by LRs</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No.31, 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Coimbatore.</w:t>
      </w:r>
      <w:proofErr w:type="gramEnd"/>
    </w:p>
    <w:p w:rsidR="005A7763" w:rsidRPr="001601B6" w:rsidRDefault="005A7763" w:rsidP="005A7763">
      <w:pPr>
        <w:spacing w:after="0" w:line="240" w:lineRule="auto"/>
        <w:jc w:val="both"/>
        <w:rPr>
          <w:rFonts w:ascii="Century Gothic" w:hAnsi="Century Gothic" w:cs="Times New Roman"/>
          <w:bCs/>
          <w:sz w:val="12"/>
          <w:szCs w:val="12"/>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7.   </w:t>
      </w:r>
      <w:r w:rsidRPr="001601B6">
        <w:rPr>
          <w:rFonts w:ascii="Century Gothic" w:hAnsi="Century Gothic" w:cs="Times New Roman"/>
          <w:bCs/>
          <w:sz w:val="24"/>
          <w:szCs w:val="24"/>
        </w:rPr>
        <w:t xml:space="preserve">M/s. </w:t>
      </w:r>
      <w:proofErr w:type="spellStart"/>
      <w:r w:rsidRPr="001601B6">
        <w:rPr>
          <w:rFonts w:ascii="Century Gothic" w:hAnsi="Century Gothic" w:cs="Times New Roman"/>
          <w:bCs/>
          <w:sz w:val="24"/>
          <w:szCs w:val="24"/>
        </w:rPr>
        <w:t>Sree</w:t>
      </w:r>
      <w:proofErr w:type="spell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Karthikeya</w:t>
      </w:r>
      <w:proofErr w:type="spellEnd"/>
      <w:r w:rsidRPr="001601B6">
        <w:rPr>
          <w:rFonts w:ascii="Century Gothic" w:hAnsi="Century Gothic" w:cs="Times New Roman"/>
          <w:bCs/>
          <w:sz w:val="24"/>
          <w:szCs w:val="24"/>
        </w:rPr>
        <w:t xml:space="preserve"> Ginning Factory,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No.31, 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Coimbatore</w:t>
      </w:r>
      <w:r>
        <w:rPr>
          <w:rFonts w:ascii="Century Gothic" w:hAnsi="Century Gothic" w:cs="Times New Roman"/>
          <w:bCs/>
          <w:sz w:val="24"/>
          <w:szCs w:val="24"/>
        </w:rPr>
        <w:t>.</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a</w:t>
      </w:r>
      <w:proofErr w:type="gramEnd"/>
      <w:r w:rsidRPr="001601B6">
        <w:rPr>
          <w:rFonts w:ascii="Century Gothic" w:hAnsi="Century Gothic" w:cs="Times New Roman"/>
          <w:bCs/>
          <w:sz w:val="24"/>
          <w:szCs w:val="24"/>
        </w:rPr>
        <w:t xml:space="preserve"> partnership firm represented by it’s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partner </w:t>
      </w:r>
      <w:proofErr w:type="spellStart"/>
      <w:r w:rsidRPr="001601B6">
        <w:rPr>
          <w:rFonts w:ascii="Century Gothic" w:hAnsi="Century Gothic" w:cs="Times New Roman"/>
          <w:bCs/>
          <w:sz w:val="24"/>
          <w:szCs w:val="24"/>
        </w:rPr>
        <w:t>Balasubramnaniam</w:t>
      </w:r>
      <w:proofErr w:type="spellEnd"/>
      <w:r w:rsidRPr="001601B6">
        <w:rPr>
          <w:rFonts w:ascii="Century Gothic" w:hAnsi="Century Gothic" w:cs="Times New Roman"/>
          <w:bCs/>
          <w:sz w:val="24"/>
          <w:szCs w:val="24"/>
        </w:rPr>
        <w:t>.</w:t>
      </w:r>
    </w:p>
    <w:p w:rsidR="005A7763" w:rsidRPr="001601B6" w:rsidRDefault="005A7763" w:rsidP="005A7763">
      <w:pPr>
        <w:spacing w:after="0" w:line="240" w:lineRule="auto"/>
        <w:jc w:val="both"/>
        <w:rPr>
          <w:rFonts w:ascii="Century Gothic" w:hAnsi="Century Gothic" w:cs="Times New Roman"/>
          <w:bCs/>
          <w:sz w:val="18"/>
          <w:szCs w:val="18"/>
        </w:rPr>
      </w:pPr>
    </w:p>
    <w:p w:rsidR="005A7763" w:rsidRDefault="005A7763" w:rsidP="005A7763">
      <w:pPr>
        <w:spacing w:after="0" w:line="240" w:lineRule="auto"/>
        <w:jc w:val="both"/>
        <w:rPr>
          <w:rFonts w:ascii="Century Gothic" w:hAnsi="Century Gothic" w:cs="Times New Roman"/>
          <w:bCs/>
          <w:sz w:val="24"/>
          <w:szCs w:val="24"/>
        </w:rPr>
      </w:pPr>
      <w:r w:rsidRPr="001601B6">
        <w:rPr>
          <w:rFonts w:ascii="Century Gothic" w:hAnsi="Century Gothic" w:cs="Times New Roman"/>
          <w:bCs/>
          <w:sz w:val="24"/>
          <w:szCs w:val="24"/>
        </w:rPr>
        <w:t>8.</w:t>
      </w: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No.31, 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Coimbatore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a</w:t>
      </w:r>
      <w:proofErr w:type="gramEnd"/>
      <w:r w:rsidRPr="001601B6">
        <w:rPr>
          <w:rFonts w:ascii="Century Gothic" w:hAnsi="Century Gothic" w:cs="Times New Roman"/>
          <w:bCs/>
          <w:sz w:val="24"/>
          <w:szCs w:val="24"/>
        </w:rPr>
        <w:t xml:space="preserve"> partnership firm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represented</w:t>
      </w:r>
      <w:proofErr w:type="gramEnd"/>
      <w:r w:rsidRPr="001601B6">
        <w:rPr>
          <w:rFonts w:ascii="Century Gothic" w:hAnsi="Century Gothic" w:cs="Times New Roman"/>
          <w:bCs/>
          <w:sz w:val="24"/>
          <w:szCs w:val="24"/>
        </w:rPr>
        <w:t xml:space="preserve"> by it’s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partner</w:t>
      </w:r>
      <w:proofErr w:type="gram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Balasubramnaniam</w:t>
      </w:r>
      <w:proofErr w:type="spellEnd"/>
      <w:r w:rsidRPr="001601B6">
        <w:rPr>
          <w:rFonts w:ascii="Century Gothic" w:hAnsi="Century Gothic" w:cs="Times New Roman"/>
          <w:bCs/>
          <w:sz w:val="24"/>
          <w:szCs w:val="24"/>
        </w:rPr>
        <w:t>.</w:t>
      </w:r>
    </w:p>
    <w:p w:rsidR="005A7763" w:rsidRPr="001601B6" w:rsidRDefault="005A7763" w:rsidP="005A7763">
      <w:pPr>
        <w:spacing w:after="0" w:line="240" w:lineRule="auto"/>
        <w:jc w:val="both"/>
        <w:rPr>
          <w:rFonts w:ascii="Century Gothic" w:hAnsi="Century Gothic" w:cs="Times New Roman"/>
          <w:bCs/>
          <w:sz w:val="24"/>
          <w:szCs w:val="24"/>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9.   </w:t>
      </w:r>
      <w:r w:rsidRPr="001601B6">
        <w:rPr>
          <w:rFonts w:ascii="Century Gothic" w:hAnsi="Century Gothic" w:cs="Times New Roman"/>
          <w:bCs/>
          <w:sz w:val="24"/>
          <w:szCs w:val="24"/>
        </w:rPr>
        <w:t xml:space="preserve">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Mudaliar</w:t>
      </w:r>
      <w:proofErr w:type="spellEnd"/>
      <w:r w:rsidRPr="001601B6">
        <w:rPr>
          <w:rFonts w:ascii="Century Gothic" w:hAnsi="Century Gothic" w:cs="Times New Roman"/>
          <w:bCs/>
          <w:sz w:val="24"/>
          <w:szCs w:val="24"/>
        </w:rPr>
        <w:t xml:space="preserve"> &amp;Co.,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No.31, 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Coimbatore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a</w:t>
      </w:r>
      <w:proofErr w:type="gramEnd"/>
      <w:r w:rsidRPr="001601B6">
        <w:rPr>
          <w:rFonts w:ascii="Century Gothic" w:hAnsi="Century Gothic" w:cs="Times New Roman"/>
          <w:bCs/>
          <w:sz w:val="24"/>
          <w:szCs w:val="24"/>
        </w:rPr>
        <w:t xml:space="preserve"> partnership firm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represented</w:t>
      </w:r>
      <w:proofErr w:type="gramEnd"/>
      <w:r w:rsidRPr="001601B6">
        <w:rPr>
          <w:rFonts w:ascii="Century Gothic" w:hAnsi="Century Gothic" w:cs="Times New Roman"/>
          <w:bCs/>
          <w:sz w:val="24"/>
          <w:szCs w:val="24"/>
        </w:rPr>
        <w:t xml:space="preserve"> by it’s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partner</w:t>
      </w:r>
      <w:proofErr w:type="gram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Balasubramnaniam</w:t>
      </w:r>
      <w:proofErr w:type="spellEnd"/>
      <w:r w:rsidRPr="001601B6">
        <w:rPr>
          <w:rFonts w:ascii="Century Gothic" w:hAnsi="Century Gothic" w:cs="Times New Roman"/>
          <w:bCs/>
          <w:sz w:val="24"/>
          <w:szCs w:val="24"/>
        </w:rPr>
        <w:t>.</w:t>
      </w:r>
    </w:p>
    <w:p w:rsidR="005A7763" w:rsidRPr="00780012" w:rsidRDefault="005A7763" w:rsidP="005A7763">
      <w:pPr>
        <w:spacing w:after="0" w:line="240" w:lineRule="auto"/>
        <w:jc w:val="both"/>
        <w:rPr>
          <w:rFonts w:ascii="Century Gothic" w:hAnsi="Century Gothic" w:cs="Times New Roman"/>
          <w:bCs/>
          <w:sz w:val="14"/>
          <w:szCs w:val="14"/>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10. </w:t>
      </w:r>
      <w:proofErr w:type="spellStart"/>
      <w:r w:rsidRPr="001601B6">
        <w:rPr>
          <w:rFonts w:ascii="Century Gothic" w:hAnsi="Century Gothic" w:cs="Times New Roman"/>
          <w:bCs/>
          <w:sz w:val="24"/>
          <w:szCs w:val="24"/>
        </w:rPr>
        <w:t>Karuppannasamy</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S/o </w:t>
      </w:r>
      <w:proofErr w:type="spellStart"/>
      <w:r w:rsidRPr="001601B6">
        <w:rPr>
          <w:rFonts w:ascii="Century Gothic" w:hAnsi="Century Gothic" w:cs="Times New Roman"/>
          <w:bCs/>
          <w:sz w:val="24"/>
          <w:szCs w:val="24"/>
        </w:rPr>
        <w:t>Kumarasamy</w:t>
      </w:r>
      <w:proofErr w:type="spell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Gounder</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residing</w:t>
      </w:r>
      <w:proofErr w:type="gramEnd"/>
      <w:r w:rsidRPr="001601B6">
        <w:rPr>
          <w:rFonts w:ascii="Century Gothic" w:hAnsi="Century Gothic" w:cs="Times New Roman"/>
          <w:bCs/>
          <w:sz w:val="24"/>
          <w:szCs w:val="24"/>
        </w:rPr>
        <w:t xml:space="preserve"> at No. 30 D,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Balan</w:t>
      </w:r>
      <w:proofErr w:type="spellEnd"/>
      <w:r w:rsidRPr="001601B6">
        <w:rPr>
          <w:rFonts w:ascii="Century Gothic" w:hAnsi="Century Gothic" w:cs="Times New Roman"/>
          <w:bCs/>
          <w:sz w:val="24"/>
          <w:szCs w:val="24"/>
        </w:rPr>
        <w:t xml:space="preserve"> Nagar,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Peelamedu</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Coimbatore. </w:t>
      </w:r>
    </w:p>
    <w:p w:rsidR="005A7763" w:rsidRPr="00283FEB" w:rsidRDefault="005A7763" w:rsidP="005A7763">
      <w:pPr>
        <w:spacing w:after="0" w:line="240" w:lineRule="auto"/>
        <w:jc w:val="both"/>
        <w:rPr>
          <w:rFonts w:ascii="Century Gothic" w:hAnsi="Century Gothic" w:cs="Times New Roman"/>
          <w:bCs/>
          <w:sz w:val="10"/>
          <w:szCs w:val="10"/>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11. </w:t>
      </w:r>
      <w:r w:rsidRPr="001601B6">
        <w:rPr>
          <w:rFonts w:ascii="Century Gothic" w:hAnsi="Century Gothic" w:cs="Times New Roman"/>
          <w:bCs/>
          <w:sz w:val="24"/>
          <w:szCs w:val="24"/>
        </w:rPr>
        <w:t xml:space="preserve">K. </w:t>
      </w:r>
      <w:proofErr w:type="gramStart"/>
      <w:r w:rsidRPr="001601B6">
        <w:rPr>
          <w:rFonts w:ascii="Century Gothic" w:hAnsi="Century Gothic" w:cs="Times New Roman"/>
          <w:bCs/>
          <w:sz w:val="24"/>
          <w:szCs w:val="24"/>
        </w:rPr>
        <w:t>Narayanan</w:t>
      </w:r>
      <w:r>
        <w:rPr>
          <w:rFonts w:ascii="Century Gothic" w:hAnsi="Century Gothic" w:cs="Times New Roman"/>
          <w:bCs/>
          <w:sz w:val="24"/>
          <w:szCs w:val="24"/>
        </w:rPr>
        <w:t>(</w:t>
      </w:r>
      <w:proofErr w:type="gramEnd"/>
      <w:r>
        <w:rPr>
          <w:rFonts w:ascii="Century Gothic" w:hAnsi="Century Gothic" w:cs="Times New Roman"/>
          <w:bCs/>
          <w:sz w:val="24"/>
          <w:szCs w:val="24"/>
        </w:rPr>
        <w:t xml:space="preserve">died) by </w:t>
      </w:r>
      <w:proofErr w:type="spellStart"/>
      <w:r>
        <w:rPr>
          <w:rFonts w:ascii="Century Gothic" w:hAnsi="Century Gothic" w:cs="Times New Roman"/>
          <w:bCs/>
          <w:sz w:val="24"/>
          <w:szCs w:val="24"/>
        </w:rPr>
        <w:t>Lrs</w:t>
      </w:r>
      <w:proofErr w:type="spellEnd"/>
      <w:r>
        <w:rPr>
          <w:rFonts w:ascii="Century Gothic" w:hAnsi="Century Gothic" w:cs="Times New Roman"/>
          <w:bCs/>
          <w:sz w:val="24"/>
          <w:szCs w:val="24"/>
        </w:rPr>
        <w:t>,</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S/o. </w:t>
      </w:r>
      <w:proofErr w:type="spellStart"/>
      <w:r w:rsidRPr="001601B6">
        <w:rPr>
          <w:rFonts w:ascii="Century Gothic" w:hAnsi="Century Gothic" w:cs="Times New Roman"/>
          <w:bCs/>
          <w:sz w:val="24"/>
          <w:szCs w:val="24"/>
        </w:rPr>
        <w:t>Karuppa</w:t>
      </w:r>
      <w:proofErr w:type="spell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Gounder</w:t>
      </w:r>
      <w:proofErr w:type="spellEnd"/>
      <w:r>
        <w:rPr>
          <w:rFonts w:ascii="Century Gothic" w:hAnsi="Century Gothic" w:cs="Times New Roman"/>
          <w:bCs/>
          <w:sz w:val="24"/>
          <w:szCs w:val="24"/>
        </w:rPr>
        <w:t>,</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residing</w:t>
      </w:r>
      <w:proofErr w:type="gramEnd"/>
      <w:r w:rsidRPr="001601B6">
        <w:rPr>
          <w:rFonts w:ascii="Century Gothic" w:hAnsi="Century Gothic" w:cs="Times New Roman"/>
          <w:bCs/>
          <w:sz w:val="24"/>
          <w:szCs w:val="24"/>
        </w:rPr>
        <w:t xml:space="preserve"> at No. 53,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Thilagar</w:t>
      </w:r>
      <w:proofErr w:type="spellEnd"/>
      <w:r w:rsidRPr="001601B6">
        <w:rPr>
          <w:rFonts w:ascii="Century Gothic" w:hAnsi="Century Gothic" w:cs="Times New Roman"/>
          <w:bCs/>
          <w:sz w:val="24"/>
          <w:szCs w:val="24"/>
        </w:rPr>
        <w:t xml:space="preserve"> Street,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xml:space="preserve">, Coimbatore. </w:t>
      </w:r>
    </w:p>
    <w:p w:rsidR="005A7763" w:rsidRPr="00CC060C" w:rsidRDefault="005A7763" w:rsidP="005A7763">
      <w:pPr>
        <w:spacing w:after="0" w:line="240" w:lineRule="auto"/>
        <w:jc w:val="both"/>
        <w:rPr>
          <w:rFonts w:ascii="Century Gothic" w:hAnsi="Century Gothic" w:cs="Times New Roman"/>
          <w:bCs/>
          <w:sz w:val="16"/>
          <w:szCs w:val="16"/>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12. </w:t>
      </w:r>
      <w:proofErr w:type="spellStart"/>
      <w:r w:rsidRPr="001601B6">
        <w:rPr>
          <w:rFonts w:ascii="Century Gothic" w:hAnsi="Century Gothic" w:cs="Times New Roman"/>
          <w:bCs/>
          <w:sz w:val="24"/>
          <w:szCs w:val="24"/>
        </w:rPr>
        <w:t>Mohanasundari</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W/o. </w:t>
      </w:r>
      <w:proofErr w:type="spellStart"/>
      <w:r w:rsidRPr="001601B6">
        <w:rPr>
          <w:rFonts w:ascii="Century Gothic" w:hAnsi="Century Gothic" w:cs="Times New Roman"/>
          <w:bCs/>
          <w:sz w:val="24"/>
          <w:szCs w:val="24"/>
        </w:rPr>
        <w:t>Karthikeyan</w:t>
      </w:r>
      <w:proofErr w:type="spellEnd"/>
      <w:r w:rsidRPr="001601B6">
        <w:rPr>
          <w:rFonts w:ascii="Century Gothic" w:hAnsi="Century Gothic" w:cs="Times New Roman"/>
          <w:bCs/>
          <w:sz w:val="24"/>
          <w:szCs w:val="24"/>
        </w:rPr>
        <w:t>,</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N</w:t>
      </w:r>
      <w:r>
        <w:rPr>
          <w:rFonts w:ascii="Century Gothic" w:hAnsi="Century Gothic" w:cs="Times New Roman"/>
          <w:bCs/>
          <w:sz w:val="24"/>
          <w:szCs w:val="24"/>
        </w:rPr>
        <w:t>o</w:t>
      </w:r>
      <w:r w:rsidRPr="001601B6">
        <w:rPr>
          <w:rFonts w:ascii="Century Gothic" w:hAnsi="Century Gothic" w:cs="Times New Roman"/>
          <w:bCs/>
          <w:sz w:val="24"/>
          <w:szCs w:val="24"/>
        </w:rPr>
        <w:t xml:space="preserve">. 31, M/s </w:t>
      </w:r>
      <w:proofErr w:type="spellStart"/>
      <w:r w:rsidRPr="001601B6">
        <w:rPr>
          <w:rFonts w:ascii="Century Gothic" w:hAnsi="Century Gothic" w:cs="Times New Roman"/>
          <w:bCs/>
          <w:sz w:val="24"/>
          <w:szCs w:val="24"/>
        </w:rPr>
        <w:t>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Coimbatore.</w:t>
      </w:r>
      <w:proofErr w:type="gramEnd"/>
      <w:r w:rsidRPr="001601B6">
        <w:rPr>
          <w:rFonts w:ascii="Century Gothic" w:hAnsi="Century Gothic" w:cs="Times New Roman"/>
          <w:bCs/>
          <w:sz w:val="24"/>
          <w:szCs w:val="24"/>
        </w:rPr>
        <w:t xml:space="preserve"> </w:t>
      </w:r>
    </w:p>
    <w:p w:rsidR="005A7763" w:rsidRPr="00857049" w:rsidRDefault="005A7763" w:rsidP="005A7763">
      <w:pPr>
        <w:spacing w:after="0" w:line="240" w:lineRule="auto"/>
        <w:jc w:val="both"/>
        <w:rPr>
          <w:rFonts w:ascii="Century Gothic" w:hAnsi="Century Gothic" w:cs="Times New Roman"/>
          <w:bCs/>
          <w:sz w:val="10"/>
          <w:szCs w:val="10"/>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13.  </w:t>
      </w:r>
      <w:proofErr w:type="spellStart"/>
      <w:r w:rsidRPr="001601B6">
        <w:rPr>
          <w:rFonts w:ascii="Century Gothic" w:hAnsi="Century Gothic" w:cs="Times New Roman"/>
          <w:bCs/>
          <w:sz w:val="24"/>
          <w:szCs w:val="24"/>
        </w:rPr>
        <w:t>Chandrakala</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W/</w:t>
      </w:r>
      <w:proofErr w:type="spellStart"/>
      <w:r w:rsidRPr="001601B6">
        <w:rPr>
          <w:rFonts w:ascii="Century Gothic" w:hAnsi="Century Gothic" w:cs="Times New Roman"/>
          <w:bCs/>
          <w:sz w:val="24"/>
          <w:szCs w:val="24"/>
        </w:rPr>
        <w:t>o.Late.Natarajan</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No.31, M/</w:t>
      </w:r>
      <w:proofErr w:type="spellStart"/>
      <w:r w:rsidRPr="001601B6">
        <w:rPr>
          <w:rFonts w:ascii="Century Gothic" w:hAnsi="Century Gothic" w:cs="Times New Roman"/>
          <w:bCs/>
          <w:sz w:val="24"/>
          <w:szCs w:val="24"/>
        </w:rPr>
        <w:t>s.Maruthachala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gramStart"/>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Coimbatore.</w:t>
      </w:r>
      <w:proofErr w:type="gramEnd"/>
    </w:p>
    <w:p w:rsidR="005A7763" w:rsidRPr="00395D5B" w:rsidRDefault="005A7763" w:rsidP="005A7763">
      <w:pPr>
        <w:spacing w:after="0" w:line="240" w:lineRule="auto"/>
        <w:jc w:val="both"/>
        <w:rPr>
          <w:rFonts w:ascii="Century Gothic" w:hAnsi="Century Gothic" w:cs="Times New Roman"/>
          <w:bCs/>
          <w:sz w:val="12"/>
          <w:szCs w:val="12"/>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14.  </w:t>
      </w:r>
      <w:r w:rsidRPr="001601B6">
        <w:rPr>
          <w:rFonts w:ascii="Century Gothic" w:hAnsi="Century Gothic" w:cs="Times New Roman"/>
          <w:bCs/>
          <w:sz w:val="24"/>
          <w:szCs w:val="24"/>
        </w:rPr>
        <w:t xml:space="preserve">Minor. </w:t>
      </w:r>
      <w:proofErr w:type="spellStart"/>
      <w:r w:rsidRPr="001601B6">
        <w:rPr>
          <w:rFonts w:ascii="Century Gothic" w:hAnsi="Century Gothic" w:cs="Times New Roman"/>
          <w:bCs/>
          <w:sz w:val="24"/>
          <w:szCs w:val="24"/>
        </w:rPr>
        <w:t>Vivek</w:t>
      </w:r>
      <w:proofErr w:type="spellEnd"/>
      <w:r w:rsidRPr="001601B6">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Sundar</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S/o. </w:t>
      </w:r>
      <w:proofErr w:type="spellStart"/>
      <w:r w:rsidRPr="001601B6">
        <w:rPr>
          <w:rFonts w:ascii="Century Gothic" w:hAnsi="Century Gothic" w:cs="Times New Roman"/>
          <w:bCs/>
          <w:sz w:val="24"/>
          <w:szCs w:val="24"/>
        </w:rPr>
        <w:t>Late.Natarajan</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proofErr w:type="gramStart"/>
      <w:r w:rsidRPr="001601B6">
        <w:rPr>
          <w:rFonts w:ascii="Century Gothic" w:hAnsi="Century Gothic" w:cs="Times New Roman"/>
          <w:bCs/>
          <w:sz w:val="24"/>
          <w:szCs w:val="24"/>
        </w:rPr>
        <w:t>rep.by</w:t>
      </w:r>
      <w:proofErr w:type="spellEnd"/>
      <w:proofErr w:type="gramEnd"/>
      <w:r w:rsidRPr="001601B6">
        <w:rPr>
          <w:rFonts w:ascii="Century Gothic" w:hAnsi="Century Gothic" w:cs="Times New Roman"/>
          <w:bCs/>
          <w:sz w:val="24"/>
          <w:szCs w:val="24"/>
        </w:rPr>
        <w:t xml:space="preserve"> mother guardian/ next friend </w:t>
      </w:r>
      <w:proofErr w:type="spellStart"/>
      <w:r w:rsidRPr="001601B6">
        <w:rPr>
          <w:rFonts w:ascii="Century Gothic" w:hAnsi="Century Gothic" w:cs="Times New Roman"/>
          <w:bCs/>
          <w:sz w:val="24"/>
          <w:szCs w:val="24"/>
        </w:rPr>
        <w:t>Chandrakala</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No.31, M/</w:t>
      </w:r>
      <w:proofErr w:type="spellStart"/>
      <w:r w:rsidRPr="001601B6">
        <w:rPr>
          <w:rFonts w:ascii="Century Gothic" w:hAnsi="Century Gothic" w:cs="Times New Roman"/>
          <w:bCs/>
          <w:sz w:val="24"/>
          <w:szCs w:val="24"/>
        </w:rPr>
        <w:t>s.Maruthachala</w:t>
      </w:r>
      <w:proofErr w:type="spellEnd"/>
      <w:r w:rsidRPr="001601B6">
        <w:rPr>
          <w:rFonts w:ascii="Century Gothic" w:hAnsi="Century Gothic" w:cs="Times New Roman"/>
          <w:bCs/>
          <w:sz w:val="24"/>
          <w:szCs w:val="24"/>
        </w:rPr>
        <w:t xml:space="preserve"> Textiles,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SITRA Road,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Coimbatore. </w:t>
      </w:r>
    </w:p>
    <w:p w:rsidR="005A7763" w:rsidRPr="006150CB" w:rsidRDefault="005A7763" w:rsidP="005A7763">
      <w:pPr>
        <w:spacing w:after="0" w:line="240" w:lineRule="auto"/>
        <w:jc w:val="both"/>
        <w:rPr>
          <w:rFonts w:ascii="Century Gothic" w:hAnsi="Century Gothic" w:cs="Times New Roman"/>
          <w:bCs/>
          <w:sz w:val="10"/>
          <w:szCs w:val="10"/>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15.  </w:t>
      </w:r>
      <w:proofErr w:type="spellStart"/>
      <w:r w:rsidRPr="001601B6">
        <w:rPr>
          <w:rFonts w:ascii="Century Gothic" w:hAnsi="Century Gothic" w:cs="Times New Roman"/>
          <w:bCs/>
          <w:sz w:val="24"/>
          <w:szCs w:val="24"/>
        </w:rPr>
        <w:t>Kuppuraj</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S/o. Narayanan,</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No.53, </w:t>
      </w:r>
      <w:proofErr w:type="spellStart"/>
      <w:r w:rsidRPr="001601B6">
        <w:rPr>
          <w:rFonts w:ascii="Century Gothic" w:hAnsi="Century Gothic" w:cs="Times New Roman"/>
          <w:bCs/>
          <w:sz w:val="24"/>
          <w:szCs w:val="24"/>
        </w:rPr>
        <w:t>Thilagar</w:t>
      </w:r>
      <w:proofErr w:type="spellEnd"/>
      <w:r w:rsidRPr="001601B6">
        <w:rPr>
          <w:rFonts w:ascii="Century Gothic" w:hAnsi="Century Gothic" w:cs="Times New Roman"/>
          <w:bCs/>
          <w:sz w:val="24"/>
          <w:szCs w:val="24"/>
        </w:rPr>
        <w:t xml:space="preserve"> Street,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Coimbatore.</w:t>
      </w:r>
    </w:p>
    <w:p w:rsidR="005A7763" w:rsidRPr="00BE24DA" w:rsidRDefault="005A7763" w:rsidP="005A7763">
      <w:pPr>
        <w:spacing w:after="0" w:line="240" w:lineRule="auto"/>
        <w:jc w:val="both"/>
        <w:rPr>
          <w:rFonts w:ascii="Century Gothic" w:hAnsi="Century Gothic" w:cs="Times New Roman"/>
          <w:bCs/>
          <w:sz w:val="16"/>
          <w:szCs w:val="16"/>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16.  </w:t>
      </w:r>
      <w:proofErr w:type="spellStart"/>
      <w:r w:rsidRPr="001601B6">
        <w:rPr>
          <w:rFonts w:ascii="Century Gothic" w:hAnsi="Century Gothic" w:cs="Times New Roman"/>
          <w:bCs/>
          <w:sz w:val="24"/>
          <w:szCs w:val="24"/>
        </w:rPr>
        <w:t>Mounasamy</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S/o. </w:t>
      </w:r>
      <w:proofErr w:type="gramStart"/>
      <w:r w:rsidRPr="001601B6">
        <w:rPr>
          <w:rFonts w:ascii="Century Gothic" w:hAnsi="Century Gothic" w:cs="Times New Roman"/>
          <w:bCs/>
          <w:sz w:val="24"/>
          <w:szCs w:val="24"/>
        </w:rPr>
        <w:t>Late</w:t>
      </w:r>
      <w:proofErr w:type="gramEnd"/>
      <w:r w:rsidRPr="001601B6">
        <w:rPr>
          <w:rFonts w:ascii="Century Gothic" w:hAnsi="Century Gothic" w:cs="Times New Roman"/>
          <w:bCs/>
          <w:sz w:val="24"/>
          <w:szCs w:val="24"/>
        </w:rPr>
        <w:t>. Narayanan,</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 53, </w:t>
      </w:r>
      <w:proofErr w:type="spellStart"/>
      <w:r w:rsidRPr="001601B6">
        <w:rPr>
          <w:rFonts w:ascii="Century Gothic" w:hAnsi="Century Gothic" w:cs="Times New Roman"/>
          <w:bCs/>
          <w:sz w:val="24"/>
          <w:szCs w:val="24"/>
        </w:rPr>
        <w:t>Thilagar</w:t>
      </w:r>
      <w:proofErr w:type="spellEnd"/>
      <w:r w:rsidRPr="001601B6">
        <w:rPr>
          <w:rFonts w:ascii="Century Gothic" w:hAnsi="Century Gothic" w:cs="Times New Roman"/>
          <w:bCs/>
          <w:sz w:val="24"/>
          <w:szCs w:val="24"/>
        </w:rPr>
        <w:t xml:space="preserve"> Street,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Coimbatore.</w:t>
      </w:r>
    </w:p>
    <w:p w:rsidR="005A7763" w:rsidRPr="00BE24DA" w:rsidRDefault="005A7763" w:rsidP="005A7763">
      <w:pPr>
        <w:spacing w:after="0" w:line="240" w:lineRule="auto"/>
        <w:jc w:val="both"/>
        <w:rPr>
          <w:rFonts w:ascii="Century Gothic" w:hAnsi="Century Gothic" w:cs="Times New Roman"/>
          <w:bCs/>
          <w:sz w:val="16"/>
          <w:szCs w:val="16"/>
        </w:rPr>
      </w:pP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17.  </w:t>
      </w:r>
      <w:proofErr w:type="spellStart"/>
      <w:r w:rsidRPr="001601B6">
        <w:rPr>
          <w:rFonts w:ascii="Century Gothic" w:hAnsi="Century Gothic" w:cs="Times New Roman"/>
          <w:bCs/>
          <w:sz w:val="24"/>
          <w:szCs w:val="24"/>
        </w:rPr>
        <w:t>Angathal</w:t>
      </w:r>
      <w:proofErr w:type="spellEnd"/>
      <w:r w:rsidRPr="001601B6">
        <w:rPr>
          <w:rFonts w:ascii="Century Gothic" w:hAnsi="Century Gothic" w:cs="Times New Roman"/>
          <w:bCs/>
          <w:sz w:val="24"/>
          <w:szCs w:val="24"/>
        </w:rPr>
        <w:t xml:space="preserve">,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W/o. </w:t>
      </w:r>
      <w:proofErr w:type="gramStart"/>
      <w:r w:rsidRPr="001601B6">
        <w:rPr>
          <w:rFonts w:ascii="Century Gothic" w:hAnsi="Century Gothic" w:cs="Times New Roman"/>
          <w:bCs/>
          <w:sz w:val="24"/>
          <w:szCs w:val="24"/>
        </w:rPr>
        <w:t>Late</w:t>
      </w:r>
      <w:proofErr w:type="gramEnd"/>
      <w:r w:rsidRPr="001601B6">
        <w:rPr>
          <w:rFonts w:ascii="Century Gothic" w:hAnsi="Century Gothic" w:cs="Times New Roman"/>
          <w:bCs/>
          <w:sz w:val="24"/>
          <w:szCs w:val="24"/>
        </w:rPr>
        <w:t xml:space="preserve">. Narayanan,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r w:rsidRPr="001601B6">
        <w:rPr>
          <w:rFonts w:ascii="Century Gothic" w:hAnsi="Century Gothic" w:cs="Times New Roman"/>
          <w:bCs/>
          <w:sz w:val="24"/>
          <w:szCs w:val="24"/>
        </w:rPr>
        <w:t xml:space="preserve">No. 53, </w:t>
      </w:r>
      <w:proofErr w:type="spellStart"/>
      <w:r w:rsidRPr="001601B6">
        <w:rPr>
          <w:rFonts w:ascii="Century Gothic" w:hAnsi="Century Gothic" w:cs="Times New Roman"/>
          <w:bCs/>
          <w:sz w:val="24"/>
          <w:szCs w:val="24"/>
        </w:rPr>
        <w:t>Thilagar</w:t>
      </w:r>
      <w:proofErr w:type="spellEnd"/>
      <w:r w:rsidRPr="001601B6">
        <w:rPr>
          <w:rFonts w:ascii="Century Gothic" w:hAnsi="Century Gothic" w:cs="Times New Roman"/>
          <w:bCs/>
          <w:sz w:val="24"/>
          <w:szCs w:val="24"/>
        </w:rPr>
        <w:t xml:space="preserve"> Street, </w:t>
      </w:r>
    </w:p>
    <w:p w:rsidR="005A7763" w:rsidRDefault="005A7763" w:rsidP="005A7763">
      <w:pPr>
        <w:spacing w:after="0" w:line="240" w:lineRule="auto"/>
        <w:jc w:val="both"/>
        <w:rPr>
          <w:rFonts w:ascii="Century Gothic" w:hAnsi="Century Gothic" w:cs="Times New Roman"/>
          <w:bCs/>
          <w:sz w:val="24"/>
          <w:szCs w:val="24"/>
        </w:rPr>
      </w:pPr>
      <w:r>
        <w:rPr>
          <w:rFonts w:ascii="Century Gothic" w:hAnsi="Century Gothic" w:cs="Times New Roman"/>
          <w:bCs/>
          <w:sz w:val="24"/>
          <w:szCs w:val="24"/>
        </w:rPr>
        <w:t xml:space="preserve">       </w:t>
      </w:r>
      <w:proofErr w:type="spellStart"/>
      <w:r w:rsidRPr="001601B6">
        <w:rPr>
          <w:rFonts w:ascii="Century Gothic" w:hAnsi="Century Gothic" w:cs="Times New Roman"/>
          <w:bCs/>
          <w:sz w:val="24"/>
          <w:szCs w:val="24"/>
        </w:rPr>
        <w:t>Kalapatti</w:t>
      </w:r>
      <w:proofErr w:type="spellEnd"/>
      <w:r w:rsidRPr="001601B6">
        <w:rPr>
          <w:rFonts w:ascii="Century Gothic" w:hAnsi="Century Gothic" w:cs="Times New Roman"/>
          <w:bCs/>
          <w:sz w:val="24"/>
          <w:szCs w:val="24"/>
        </w:rPr>
        <w:t>, Coimbatore.</w:t>
      </w:r>
      <w:r>
        <w:rPr>
          <w:rFonts w:ascii="Century Gothic" w:hAnsi="Century Gothic" w:cs="Times New Roman"/>
          <w:bCs/>
          <w:sz w:val="24"/>
          <w:szCs w:val="24"/>
        </w:rPr>
        <w:t xml:space="preserve">                                          …..Respondents/Defendants</w:t>
      </w:r>
    </w:p>
    <w:p w:rsidR="00B12071" w:rsidRDefault="00B12071" w:rsidP="005A7763">
      <w:pPr>
        <w:spacing w:after="0" w:line="240" w:lineRule="auto"/>
        <w:jc w:val="both"/>
        <w:rPr>
          <w:rFonts w:ascii="Century Gothic" w:hAnsi="Century Gothic" w:cs="Times New Roman"/>
          <w:bCs/>
          <w:sz w:val="24"/>
          <w:szCs w:val="24"/>
        </w:rPr>
      </w:pPr>
    </w:p>
    <w:p w:rsidR="0000427A" w:rsidRDefault="00B12071" w:rsidP="0000427A">
      <w:pPr>
        <w:spacing w:after="0" w:line="240" w:lineRule="auto"/>
        <w:ind w:right="-774"/>
        <w:rPr>
          <w:rFonts w:ascii="Century Gothic" w:hAnsi="Century Gothic" w:cs="Times New Roman"/>
          <w:bCs/>
          <w:color w:val="FF0000"/>
          <w:sz w:val="24"/>
          <w:szCs w:val="24"/>
        </w:rPr>
      </w:pPr>
      <w:r w:rsidRPr="00D33CF7">
        <w:rPr>
          <w:rFonts w:ascii="Century Gothic" w:hAnsi="Century Gothic" w:cs="Times New Roman"/>
          <w:bCs/>
          <w:color w:val="FF0000"/>
          <w:sz w:val="24"/>
          <w:szCs w:val="24"/>
        </w:rPr>
        <w:t xml:space="preserve">18.  </w:t>
      </w:r>
      <w:r w:rsidR="009E5715" w:rsidRPr="00D33CF7">
        <w:rPr>
          <w:rFonts w:ascii="Century Gothic" w:hAnsi="Century Gothic" w:cs="Times New Roman"/>
          <w:bCs/>
          <w:color w:val="FF0000"/>
          <w:sz w:val="24"/>
          <w:szCs w:val="24"/>
        </w:rPr>
        <w:t xml:space="preserve"> </w:t>
      </w:r>
      <w:proofErr w:type="spellStart"/>
      <w:r w:rsidR="009E5715" w:rsidRPr="00D33CF7">
        <w:rPr>
          <w:rFonts w:ascii="Century Gothic" w:hAnsi="Century Gothic" w:cs="Times New Roman"/>
          <w:bCs/>
          <w:color w:val="FF0000"/>
          <w:sz w:val="24"/>
          <w:szCs w:val="24"/>
        </w:rPr>
        <w:t>Rathinam</w:t>
      </w:r>
      <w:proofErr w:type="spellEnd"/>
      <w:r w:rsidR="009E5715" w:rsidRPr="00D33CF7">
        <w:rPr>
          <w:rFonts w:ascii="Century Gothic" w:hAnsi="Century Gothic" w:cs="Times New Roman"/>
          <w:bCs/>
          <w:color w:val="FF0000"/>
          <w:sz w:val="24"/>
          <w:szCs w:val="24"/>
        </w:rPr>
        <w:t xml:space="preserve"> @ </w:t>
      </w:r>
      <w:proofErr w:type="spellStart"/>
      <w:r w:rsidR="009E5715" w:rsidRPr="00D33CF7">
        <w:rPr>
          <w:rFonts w:ascii="Century Gothic" w:hAnsi="Century Gothic" w:cs="Times New Roman"/>
          <w:bCs/>
          <w:color w:val="FF0000"/>
          <w:sz w:val="24"/>
          <w:szCs w:val="24"/>
        </w:rPr>
        <w:t>E.Vedharathinam</w:t>
      </w:r>
      <w:proofErr w:type="spellEnd"/>
      <w:r w:rsidR="009E5715" w:rsidRPr="00D33CF7">
        <w:rPr>
          <w:rFonts w:ascii="Century Gothic" w:hAnsi="Century Gothic" w:cs="Times New Roman"/>
          <w:bCs/>
          <w:color w:val="FF0000"/>
          <w:sz w:val="24"/>
          <w:szCs w:val="24"/>
        </w:rPr>
        <w:t>,</w:t>
      </w:r>
    </w:p>
    <w:p w:rsidR="0000427A" w:rsidRDefault="0000427A" w:rsidP="0000427A">
      <w:pPr>
        <w:spacing w:after="0" w:line="240" w:lineRule="auto"/>
        <w:ind w:right="-774"/>
        <w:rPr>
          <w:rFonts w:ascii="Century Gothic" w:hAnsi="Century Gothic" w:cs="Times New Roman"/>
          <w:bCs/>
          <w:color w:val="FF0000"/>
          <w:sz w:val="24"/>
          <w:szCs w:val="24"/>
        </w:rPr>
      </w:pPr>
      <w:r>
        <w:rPr>
          <w:rFonts w:ascii="Century Gothic" w:hAnsi="Century Gothic" w:cs="Times New Roman"/>
          <w:bCs/>
          <w:color w:val="FF0000"/>
          <w:sz w:val="24"/>
          <w:szCs w:val="24"/>
        </w:rPr>
        <w:t xml:space="preserve">        </w:t>
      </w:r>
      <w:r w:rsidR="009E5715" w:rsidRPr="00D33CF7">
        <w:rPr>
          <w:rFonts w:ascii="Century Gothic" w:hAnsi="Century Gothic" w:cs="Times New Roman"/>
          <w:bCs/>
          <w:color w:val="FF0000"/>
          <w:sz w:val="24"/>
          <w:szCs w:val="24"/>
        </w:rPr>
        <w:t xml:space="preserve">S/o Late </w:t>
      </w:r>
      <w:proofErr w:type="spellStart"/>
      <w:r w:rsidR="009E5715" w:rsidRPr="00D33CF7">
        <w:rPr>
          <w:rFonts w:ascii="Century Gothic" w:hAnsi="Century Gothic" w:cs="Times New Roman"/>
          <w:bCs/>
          <w:color w:val="FF0000"/>
          <w:sz w:val="24"/>
          <w:szCs w:val="24"/>
        </w:rPr>
        <w:t>Easwaran</w:t>
      </w:r>
      <w:proofErr w:type="spellEnd"/>
      <w:r w:rsidR="009E5715" w:rsidRPr="00D33CF7">
        <w:rPr>
          <w:rFonts w:ascii="Century Gothic" w:hAnsi="Century Gothic" w:cs="Times New Roman"/>
          <w:bCs/>
          <w:color w:val="FF0000"/>
          <w:sz w:val="24"/>
          <w:szCs w:val="24"/>
        </w:rPr>
        <w:t xml:space="preserve">, </w:t>
      </w:r>
    </w:p>
    <w:p w:rsidR="0000427A" w:rsidRDefault="0000427A" w:rsidP="0000427A">
      <w:pPr>
        <w:spacing w:after="0" w:line="240" w:lineRule="auto"/>
        <w:ind w:right="-774"/>
        <w:rPr>
          <w:rFonts w:ascii="Century Gothic" w:hAnsi="Century Gothic" w:cs="Times New Roman"/>
          <w:bCs/>
          <w:color w:val="FF0000"/>
          <w:sz w:val="24"/>
          <w:szCs w:val="24"/>
        </w:rPr>
      </w:pPr>
      <w:r>
        <w:rPr>
          <w:rFonts w:ascii="Century Gothic" w:hAnsi="Century Gothic" w:cs="Times New Roman"/>
          <w:bCs/>
          <w:color w:val="FF0000"/>
          <w:sz w:val="24"/>
          <w:szCs w:val="24"/>
        </w:rPr>
        <w:t xml:space="preserve">        </w:t>
      </w:r>
      <w:r w:rsidR="009E5715" w:rsidRPr="00D33CF7">
        <w:rPr>
          <w:rFonts w:ascii="Century Gothic" w:hAnsi="Century Gothic" w:cs="Times New Roman"/>
          <w:bCs/>
          <w:color w:val="FF0000"/>
          <w:sz w:val="24"/>
          <w:szCs w:val="24"/>
        </w:rPr>
        <w:t>No</w:t>
      </w:r>
      <w:r>
        <w:rPr>
          <w:rFonts w:ascii="Century Gothic" w:hAnsi="Century Gothic" w:cs="Times New Roman"/>
          <w:bCs/>
          <w:color w:val="FF0000"/>
          <w:sz w:val="24"/>
          <w:szCs w:val="24"/>
        </w:rPr>
        <w:t xml:space="preserve">.31, M/s </w:t>
      </w:r>
      <w:proofErr w:type="spellStart"/>
      <w:r>
        <w:rPr>
          <w:rFonts w:ascii="Century Gothic" w:hAnsi="Century Gothic" w:cs="Times New Roman"/>
          <w:bCs/>
          <w:color w:val="FF0000"/>
          <w:sz w:val="24"/>
          <w:szCs w:val="24"/>
        </w:rPr>
        <w:t>Maruthachala</w:t>
      </w:r>
      <w:proofErr w:type="spellEnd"/>
      <w:r>
        <w:rPr>
          <w:rFonts w:ascii="Century Gothic" w:hAnsi="Century Gothic" w:cs="Times New Roman"/>
          <w:bCs/>
          <w:color w:val="FF0000"/>
          <w:sz w:val="24"/>
          <w:szCs w:val="24"/>
        </w:rPr>
        <w:t xml:space="preserve"> Textiles,</w:t>
      </w:r>
    </w:p>
    <w:p w:rsidR="0000427A" w:rsidRDefault="0000427A" w:rsidP="0000427A">
      <w:pPr>
        <w:spacing w:after="0" w:line="240" w:lineRule="auto"/>
        <w:ind w:right="-774"/>
        <w:rPr>
          <w:rFonts w:ascii="Century Gothic" w:hAnsi="Century Gothic" w:cs="Times New Roman"/>
          <w:bCs/>
          <w:color w:val="FF0000"/>
          <w:sz w:val="24"/>
          <w:szCs w:val="24"/>
        </w:rPr>
      </w:pPr>
      <w:r>
        <w:rPr>
          <w:rFonts w:ascii="Century Gothic" w:hAnsi="Century Gothic" w:cs="Times New Roman"/>
          <w:bCs/>
          <w:color w:val="FF0000"/>
          <w:sz w:val="24"/>
          <w:szCs w:val="24"/>
        </w:rPr>
        <w:t xml:space="preserve">        SITRA Road, </w:t>
      </w:r>
      <w:proofErr w:type="spellStart"/>
      <w:r>
        <w:rPr>
          <w:rFonts w:ascii="Century Gothic" w:hAnsi="Century Gothic" w:cs="Times New Roman"/>
          <w:bCs/>
          <w:color w:val="FF0000"/>
          <w:sz w:val="24"/>
          <w:szCs w:val="24"/>
        </w:rPr>
        <w:t>Kalapatti</w:t>
      </w:r>
      <w:proofErr w:type="spellEnd"/>
      <w:r>
        <w:rPr>
          <w:rFonts w:ascii="Century Gothic" w:hAnsi="Century Gothic" w:cs="Times New Roman"/>
          <w:bCs/>
          <w:color w:val="FF0000"/>
          <w:sz w:val="24"/>
          <w:szCs w:val="24"/>
        </w:rPr>
        <w:t>,</w:t>
      </w:r>
    </w:p>
    <w:p w:rsidR="00B12071" w:rsidRDefault="0000427A" w:rsidP="0000427A">
      <w:pPr>
        <w:spacing w:after="0" w:line="240" w:lineRule="auto"/>
        <w:ind w:right="-774"/>
        <w:rPr>
          <w:rFonts w:ascii="Century Gothic" w:hAnsi="Century Gothic" w:cs="Times New Roman"/>
          <w:bCs/>
          <w:color w:val="FF0000"/>
          <w:sz w:val="24"/>
          <w:szCs w:val="24"/>
        </w:rPr>
      </w:pPr>
      <w:r>
        <w:rPr>
          <w:rFonts w:ascii="Century Gothic" w:hAnsi="Century Gothic" w:cs="Times New Roman"/>
          <w:bCs/>
          <w:color w:val="FF0000"/>
          <w:sz w:val="24"/>
          <w:szCs w:val="24"/>
        </w:rPr>
        <w:t xml:space="preserve">        </w:t>
      </w:r>
      <w:r w:rsidR="009E5715" w:rsidRPr="00D33CF7">
        <w:rPr>
          <w:rFonts w:ascii="Century Gothic" w:hAnsi="Century Gothic" w:cs="Times New Roman"/>
          <w:bCs/>
          <w:color w:val="FF0000"/>
          <w:sz w:val="24"/>
          <w:szCs w:val="24"/>
        </w:rPr>
        <w:t>Coimbatore.</w:t>
      </w:r>
    </w:p>
    <w:p w:rsidR="0000427A" w:rsidRPr="00D33CF7" w:rsidRDefault="0000427A" w:rsidP="0000427A">
      <w:pPr>
        <w:spacing w:after="0" w:line="240" w:lineRule="auto"/>
        <w:ind w:right="-774"/>
        <w:rPr>
          <w:rFonts w:ascii="Century Gothic" w:hAnsi="Century Gothic" w:cs="Times New Roman"/>
          <w:bCs/>
          <w:color w:val="FF0000"/>
          <w:sz w:val="24"/>
          <w:szCs w:val="24"/>
        </w:rPr>
      </w:pPr>
    </w:p>
    <w:p w:rsidR="0000427A" w:rsidRDefault="00B12071" w:rsidP="0000427A">
      <w:pPr>
        <w:spacing w:after="0" w:line="240" w:lineRule="auto"/>
        <w:jc w:val="both"/>
        <w:rPr>
          <w:rFonts w:ascii="Century Gothic" w:hAnsi="Century Gothic" w:cs="Times New Roman"/>
          <w:bCs/>
          <w:color w:val="FF0000"/>
          <w:sz w:val="24"/>
          <w:szCs w:val="24"/>
        </w:rPr>
      </w:pPr>
      <w:r w:rsidRPr="00D33CF7">
        <w:rPr>
          <w:rFonts w:ascii="Century Gothic" w:hAnsi="Century Gothic" w:cs="Times New Roman"/>
          <w:bCs/>
          <w:color w:val="FF0000"/>
          <w:sz w:val="24"/>
          <w:szCs w:val="24"/>
        </w:rPr>
        <w:t xml:space="preserve">19. </w:t>
      </w:r>
      <w:r w:rsidR="009E5715" w:rsidRPr="00D33CF7">
        <w:rPr>
          <w:rFonts w:ascii="Century Gothic" w:hAnsi="Century Gothic" w:cs="Times New Roman"/>
          <w:bCs/>
          <w:color w:val="FF0000"/>
          <w:sz w:val="24"/>
          <w:szCs w:val="24"/>
        </w:rPr>
        <w:t xml:space="preserve"> </w:t>
      </w:r>
      <w:proofErr w:type="spellStart"/>
      <w:r w:rsidR="009E5715" w:rsidRPr="00D33CF7">
        <w:rPr>
          <w:rFonts w:ascii="Century Gothic" w:hAnsi="Century Gothic" w:cs="Times New Roman"/>
          <w:bCs/>
          <w:color w:val="FF0000"/>
          <w:sz w:val="24"/>
          <w:szCs w:val="24"/>
        </w:rPr>
        <w:t>V.Kesav</w:t>
      </w:r>
      <w:proofErr w:type="spellEnd"/>
      <w:r w:rsidR="0000427A">
        <w:rPr>
          <w:rFonts w:ascii="Century Gothic" w:hAnsi="Century Gothic" w:cs="Times New Roman"/>
          <w:bCs/>
          <w:color w:val="FF0000"/>
          <w:sz w:val="24"/>
          <w:szCs w:val="24"/>
        </w:rPr>
        <w:t>,</w:t>
      </w:r>
    </w:p>
    <w:p w:rsidR="0000427A" w:rsidRDefault="0000427A" w:rsidP="0000427A">
      <w:pPr>
        <w:spacing w:after="0" w:line="240" w:lineRule="auto"/>
        <w:jc w:val="both"/>
        <w:rPr>
          <w:rFonts w:ascii="Century Gothic" w:hAnsi="Century Gothic" w:cs="Times New Roman"/>
          <w:bCs/>
          <w:color w:val="FF0000"/>
          <w:sz w:val="24"/>
          <w:szCs w:val="24"/>
        </w:rPr>
      </w:pPr>
      <w:r>
        <w:rPr>
          <w:rFonts w:ascii="Century Gothic" w:hAnsi="Century Gothic" w:cs="Times New Roman"/>
          <w:bCs/>
          <w:color w:val="FF0000"/>
          <w:sz w:val="24"/>
          <w:szCs w:val="24"/>
        </w:rPr>
        <w:t xml:space="preserve">   </w:t>
      </w:r>
      <w:r w:rsidR="009E5715" w:rsidRPr="00D33CF7">
        <w:rPr>
          <w:rFonts w:ascii="Century Gothic" w:hAnsi="Century Gothic" w:cs="Times New Roman"/>
          <w:bCs/>
          <w:color w:val="FF0000"/>
          <w:sz w:val="24"/>
          <w:szCs w:val="24"/>
        </w:rPr>
        <w:t xml:space="preserve"> </w:t>
      </w:r>
      <w:r>
        <w:rPr>
          <w:rFonts w:ascii="Century Gothic" w:hAnsi="Century Gothic" w:cs="Times New Roman"/>
          <w:bCs/>
          <w:color w:val="FF0000"/>
          <w:sz w:val="24"/>
          <w:szCs w:val="24"/>
        </w:rPr>
        <w:t xml:space="preserve">   </w:t>
      </w:r>
      <w:r w:rsidR="009E5715" w:rsidRPr="00D33CF7">
        <w:rPr>
          <w:rFonts w:ascii="Century Gothic" w:hAnsi="Century Gothic" w:cs="Times New Roman"/>
          <w:bCs/>
          <w:color w:val="FF0000"/>
          <w:sz w:val="24"/>
          <w:szCs w:val="24"/>
        </w:rPr>
        <w:t xml:space="preserve">S/o </w:t>
      </w:r>
      <w:proofErr w:type="spellStart"/>
      <w:r w:rsidR="009E5715" w:rsidRPr="00D33CF7">
        <w:rPr>
          <w:rFonts w:ascii="Century Gothic" w:hAnsi="Century Gothic" w:cs="Times New Roman"/>
          <w:bCs/>
          <w:color w:val="FF0000"/>
          <w:sz w:val="24"/>
          <w:szCs w:val="24"/>
        </w:rPr>
        <w:t>Rathinam</w:t>
      </w:r>
      <w:proofErr w:type="spellEnd"/>
      <w:r w:rsidR="009E5715" w:rsidRPr="00D33CF7">
        <w:rPr>
          <w:rFonts w:ascii="Century Gothic" w:hAnsi="Century Gothic" w:cs="Times New Roman"/>
          <w:bCs/>
          <w:color w:val="FF0000"/>
          <w:sz w:val="24"/>
          <w:szCs w:val="24"/>
        </w:rPr>
        <w:t xml:space="preserve"> @ </w:t>
      </w:r>
      <w:proofErr w:type="spellStart"/>
      <w:r w:rsidR="009E5715" w:rsidRPr="00D33CF7">
        <w:rPr>
          <w:rFonts w:ascii="Century Gothic" w:hAnsi="Century Gothic" w:cs="Times New Roman"/>
          <w:bCs/>
          <w:color w:val="FF0000"/>
          <w:sz w:val="24"/>
          <w:szCs w:val="24"/>
        </w:rPr>
        <w:t>E.Vedharathinam</w:t>
      </w:r>
      <w:proofErr w:type="spellEnd"/>
      <w:r w:rsidR="009E5715" w:rsidRPr="00D33CF7">
        <w:rPr>
          <w:rFonts w:ascii="Century Gothic" w:hAnsi="Century Gothic" w:cs="Times New Roman"/>
          <w:bCs/>
          <w:color w:val="FF0000"/>
          <w:sz w:val="24"/>
          <w:szCs w:val="24"/>
        </w:rPr>
        <w:t xml:space="preserve">, </w:t>
      </w:r>
    </w:p>
    <w:p w:rsidR="0000427A" w:rsidRDefault="0000427A" w:rsidP="0000427A">
      <w:pPr>
        <w:spacing w:after="0" w:line="240" w:lineRule="auto"/>
        <w:jc w:val="both"/>
        <w:rPr>
          <w:rFonts w:ascii="Century Gothic" w:hAnsi="Century Gothic" w:cs="Times New Roman"/>
          <w:bCs/>
          <w:color w:val="FF0000"/>
          <w:sz w:val="24"/>
          <w:szCs w:val="24"/>
        </w:rPr>
      </w:pPr>
      <w:r>
        <w:rPr>
          <w:rFonts w:ascii="Century Gothic" w:hAnsi="Century Gothic" w:cs="Times New Roman"/>
          <w:bCs/>
          <w:color w:val="FF0000"/>
          <w:sz w:val="24"/>
          <w:szCs w:val="24"/>
        </w:rPr>
        <w:lastRenderedPageBreak/>
        <w:t xml:space="preserve">     </w:t>
      </w:r>
      <w:r w:rsidR="009E5715" w:rsidRPr="00D33CF7">
        <w:rPr>
          <w:rFonts w:ascii="Century Gothic" w:hAnsi="Century Gothic" w:cs="Times New Roman"/>
          <w:bCs/>
          <w:color w:val="FF0000"/>
          <w:sz w:val="24"/>
          <w:szCs w:val="24"/>
        </w:rPr>
        <w:t>No. No</w:t>
      </w:r>
      <w:r>
        <w:rPr>
          <w:rFonts w:ascii="Century Gothic" w:hAnsi="Century Gothic" w:cs="Times New Roman"/>
          <w:bCs/>
          <w:color w:val="FF0000"/>
          <w:sz w:val="24"/>
          <w:szCs w:val="24"/>
        </w:rPr>
        <w:t xml:space="preserve">.31, M/s </w:t>
      </w:r>
      <w:proofErr w:type="spellStart"/>
      <w:r>
        <w:rPr>
          <w:rFonts w:ascii="Century Gothic" w:hAnsi="Century Gothic" w:cs="Times New Roman"/>
          <w:bCs/>
          <w:color w:val="FF0000"/>
          <w:sz w:val="24"/>
          <w:szCs w:val="24"/>
        </w:rPr>
        <w:t>Maruthachala</w:t>
      </w:r>
      <w:proofErr w:type="spellEnd"/>
      <w:r>
        <w:rPr>
          <w:rFonts w:ascii="Century Gothic" w:hAnsi="Century Gothic" w:cs="Times New Roman"/>
          <w:bCs/>
          <w:color w:val="FF0000"/>
          <w:sz w:val="24"/>
          <w:szCs w:val="24"/>
        </w:rPr>
        <w:t xml:space="preserve"> Textiles,</w:t>
      </w:r>
    </w:p>
    <w:p w:rsidR="0000427A" w:rsidRDefault="0000427A" w:rsidP="0000427A">
      <w:pPr>
        <w:spacing w:after="0" w:line="240" w:lineRule="auto"/>
        <w:jc w:val="both"/>
        <w:rPr>
          <w:rFonts w:ascii="Century Gothic" w:hAnsi="Century Gothic" w:cs="Times New Roman"/>
          <w:bCs/>
          <w:color w:val="FF0000"/>
          <w:sz w:val="24"/>
          <w:szCs w:val="24"/>
        </w:rPr>
      </w:pPr>
      <w:r>
        <w:rPr>
          <w:rFonts w:ascii="Century Gothic" w:hAnsi="Century Gothic" w:cs="Times New Roman"/>
          <w:bCs/>
          <w:color w:val="FF0000"/>
          <w:sz w:val="24"/>
          <w:szCs w:val="24"/>
        </w:rPr>
        <w:t xml:space="preserve">     SITRA Road,</w:t>
      </w:r>
    </w:p>
    <w:p w:rsidR="0000427A" w:rsidRDefault="0000427A" w:rsidP="0000427A">
      <w:pPr>
        <w:spacing w:after="0" w:line="240" w:lineRule="auto"/>
        <w:jc w:val="both"/>
        <w:rPr>
          <w:rFonts w:ascii="Century Gothic" w:hAnsi="Century Gothic" w:cs="Times New Roman"/>
          <w:bCs/>
          <w:color w:val="FF0000"/>
          <w:sz w:val="24"/>
          <w:szCs w:val="24"/>
        </w:rPr>
      </w:pPr>
      <w:r>
        <w:rPr>
          <w:rFonts w:ascii="Century Gothic" w:hAnsi="Century Gothic" w:cs="Times New Roman"/>
          <w:bCs/>
          <w:color w:val="FF0000"/>
          <w:sz w:val="24"/>
          <w:szCs w:val="24"/>
        </w:rPr>
        <w:t xml:space="preserve">     </w:t>
      </w:r>
      <w:proofErr w:type="spellStart"/>
      <w:r>
        <w:rPr>
          <w:rFonts w:ascii="Century Gothic" w:hAnsi="Century Gothic" w:cs="Times New Roman"/>
          <w:bCs/>
          <w:color w:val="FF0000"/>
          <w:sz w:val="24"/>
          <w:szCs w:val="24"/>
        </w:rPr>
        <w:t>Kalapatti</w:t>
      </w:r>
      <w:proofErr w:type="spellEnd"/>
      <w:r>
        <w:rPr>
          <w:rFonts w:ascii="Century Gothic" w:hAnsi="Century Gothic" w:cs="Times New Roman"/>
          <w:bCs/>
          <w:color w:val="FF0000"/>
          <w:sz w:val="24"/>
          <w:szCs w:val="24"/>
        </w:rPr>
        <w:t>,</w:t>
      </w:r>
    </w:p>
    <w:p w:rsidR="00B12071" w:rsidRPr="00D33CF7" w:rsidRDefault="0000427A" w:rsidP="0000427A">
      <w:pPr>
        <w:spacing w:after="0" w:line="240" w:lineRule="auto"/>
        <w:jc w:val="both"/>
        <w:rPr>
          <w:rFonts w:ascii="Century Gothic" w:hAnsi="Century Gothic" w:cs="Times New Roman"/>
          <w:bCs/>
          <w:color w:val="FF0000"/>
          <w:sz w:val="24"/>
          <w:szCs w:val="24"/>
        </w:rPr>
      </w:pPr>
      <w:r>
        <w:rPr>
          <w:rFonts w:ascii="Century Gothic" w:hAnsi="Century Gothic" w:cs="Times New Roman"/>
          <w:bCs/>
          <w:color w:val="FF0000"/>
          <w:sz w:val="24"/>
          <w:szCs w:val="24"/>
        </w:rPr>
        <w:t xml:space="preserve">     </w:t>
      </w:r>
      <w:r w:rsidR="009E5715" w:rsidRPr="00D33CF7">
        <w:rPr>
          <w:rFonts w:ascii="Century Gothic" w:hAnsi="Century Gothic" w:cs="Times New Roman"/>
          <w:bCs/>
          <w:color w:val="FF0000"/>
          <w:sz w:val="24"/>
          <w:szCs w:val="24"/>
        </w:rPr>
        <w:t>Coimbatore.</w:t>
      </w:r>
    </w:p>
    <w:p w:rsidR="005A7763" w:rsidRPr="00A601FC" w:rsidRDefault="005A7763" w:rsidP="005A7763">
      <w:pPr>
        <w:spacing w:after="0" w:line="240" w:lineRule="auto"/>
        <w:jc w:val="both"/>
        <w:rPr>
          <w:rFonts w:ascii="Century Gothic" w:hAnsi="Century Gothic" w:cs="Times New Roman"/>
          <w:bCs/>
          <w:sz w:val="24"/>
          <w:szCs w:val="24"/>
        </w:rPr>
      </w:pPr>
    </w:p>
    <w:p w:rsidR="005A7763" w:rsidRPr="00BB5FBE" w:rsidRDefault="005A7763" w:rsidP="005A7763">
      <w:pPr>
        <w:spacing w:after="0"/>
        <w:jc w:val="center"/>
        <w:rPr>
          <w:rFonts w:ascii="Century Gothic" w:hAnsi="Century Gothic" w:cs="Times New Roman"/>
          <w:b/>
          <w:sz w:val="25"/>
          <w:szCs w:val="25"/>
          <w:u w:val="single"/>
        </w:rPr>
      </w:pPr>
      <w:r w:rsidRPr="00BB5FBE">
        <w:rPr>
          <w:rFonts w:ascii="Century Gothic" w:hAnsi="Century Gothic" w:cs="Times New Roman"/>
          <w:b/>
          <w:sz w:val="25"/>
          <w:szCs w:val="25"/>
          <w:u w:val="single"/>
        </w:rPr>
        <w:t xml:space="preserve">GROUNDS OF </w:t>
      </w:r>
      <w:r>
        <w:rPr>
          <w:rFonts w:ascii="Century Gothic" w:hAnsi="Century Gothic" w:cs="Times New Roman"/>
          <w:b/>
          <w:sz w:val="25"/>
          <w:szCs w:val="25"/>
          <w:u w:val="single"/>
        </w:rPr>
        <w:t>FIRST</w:t>
      </w:r>
      <w:r w:rsidRPr="00BB5FBE">
        <w:rPr>
          <w:rFonts w:ascii="Century Gothic" w:hAnsi="Century Gothic" w:cs="Times New Roman"/>
          <w:b/>
          <w:sz w:val="25"/>
          <w:szCs w:val="25"/>
          <w:u w:val="single"/>
        </w:rPr>
        <w:t xml:space="preserve"> APPEAL</w:t>
      </w:r>
    </w:p>
    <w:p w:rsidR="005A7763" w:rsidRPr="00287E19" w:rsidRDefault="005A7763" w:rsidP="005A7763">
      <w:pPr>
        <w:spacing w:after="0"/>
        <w:jc w:val="center"/>
        <w:rPr>
          <w:rFonts w:ascii="Century Gothic" w:hAnsi="Century Gothic" w:cs="Times New Roman"/>
          <w:b/>
          <w:sz w:val="21"/>
          <w:szCs w:val="21"/>
          <w:u w:val="single"/>
        </w:rPr>
      </w:pPr>
    </w:p>
    <w:p w:rsidR="005A7763" w:rsidRPr="00BB5FBE" w:rsidRDefault="005A7763" w:rsidP="005A7763">
      <w:pPr>
        <w:spacing w:after="0" w:line="360" w:lineRule="auto"/>
        <w:jc w:val="both"/>
        <w:rPr>
          <w:rFonts w:ascii="Century Gothic" w:hAnsi="Century Gothic" w:cs="Arial"/>
          <w:bCs/>
          <w:sz w:val="25"/>
          <w:szCs w:val="25"/>
        </w:rPr>
      </w:pPr>
      <w:r>
        <w:rPr>
          <w:rFonts w:ascii="Century Gothic" w:hAnsi="Century Gothic" w:cs="Arial"/>
          <w:bCs/>
          <w:sz w:val="25"/>
          <w:szCs w:val="25"/>
        </w:rPr>
        <w:t xml:space="preserve">     </w:t>
      </w:r>
      <w:r w:rsidRPr="00BB5FBE">
        <w:rPr>
          <w:rFonts w:ascii="Century Gothic" w:hAnsi="Century Gothic" w:cs="Arial"/>
          <w:bCs/>
          <w:sz w:val="25"/>
          <w:szCs w:val="25"/>
        </w:rPr>
        <w:t xml:space="preserve">The address for service of all notices and processes on the Appellant is that of their Counsel M/s. </w:t>
      </w:r>
      <w:r w:rsidRPr="00BB5FBE">
        <w:rPr>
          <w:rFonts w:ascii="Century Gothic" w:hAnsi="Century Gothic" w:cs="Arial"/>
          <w:b/>
          <w:sz w:val="25"/>
          <w:szCs w:val="25"/>
        </w:rPr>
        <w:t>A.THIYAGARAJAN,</w:t>
      </w:r>
      <w:r w:rsidR="00D556CE">
        <w:rPr>
          <w:rFonts w:ascii="Century Gothic" w:hAnsi="Century Gothic" w:cs="Arial"/>
          <w:b/>
          <w:sz w:val="25"/>
          <w:szCs w:val="25"/>
        </w:rPr>
        <w:t xml:space="preserve"> S.CHANDRASEKAR,</w:t>
      </w:r>
      <w:r w:rsidRPr="00BB5FBE">
        <w:rPr>
          <w:rFonts w:ascii="Century Gothic" w:hAnsi="Century Gothic" w:cs="Arial"/>
          <w:b/>
          <w:sz w:val="25"/>
          <w:szCs w:val="25"/>
        </w:rPr>
        <w:t xml:space="preserve"> T.BALAJI, R.ARUN &amp; R.DINESH KUMAR</w:t>
      </w:r>
      <w:r w:rsidRPr="00BB5FBE">
        <w:rPr>
          <w:rFonts w:ascii="Century Gothic" w:hAnsi="Century Gothic" w:cs="Arial"/>
          <w:bCs/>
          <w:sz w:val="25"/>
          <w:szCs w:val="25"/>
        </w:rPr>
        <w:t xml:space="preserve"> 409 Addl. Law Chambers, High Court Buildings, Chennai – 600 104.</w:t>
      </w:r>
    </w:p>
    <w:p w:rsidR="005A7763" w:rsidRDefault="005A7763" w:rsidP="005A7763">
      <w:pPr>
        <w:spacing w:after="0" w:line="360" w:lineRule="auto"/>
        <w:jc w:val="both"/>
        <w:rPr>
          <w:rFonts w:ascii="Century Gothic" w:hAnsi="Century Gothic" w:cs="Arial"/>
          <w:bCs/>
          <w:sz w:val="25"/>
          <w:szCs w:val="25"/>
        </w:rPr>
      </w:pPr>
      <w:r w:rsidRPr="00BB5FBE">
        <w:rPr>
          <w:rFonts w:ascii="Century Gothic" w:hAnsi="Century Gothic" w:cs="Arial"/>
          <w:bCs/>
          <w:sz w:val="25"/>
          <w:szCs w:val="25"/>
        </w:rPr>
        <w:tab/>
        <w:t xml:space="preserve">The address for service of all notices and processes on the Respondents is as stated above. </w:t>
      </w:r>
    </w:p>
    <w:p w:rsidR="005A7763" w:rsidRPr="00045B81"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 xml:space="preserve">           </w:t>
      </w:r>
      <w:r w:rsidRPr="00C077E5">
        <w:rPr>
          <w:rFonts w:ascii="Century Gothic" w:hAnsi="Century Gothic" w:cs="Arial"/>
          <w:sz w:val="25"/>
          <w:szCs w:val="25"/>
        </w:rPr>
        <w:t>The appellant</w:t>
      </w:r>
      <w:r>
        <w:rPr>
          <w:rFonts w:ascii="Century Gothic" w:hAnsi="Century Gothic" w:cs="Arial"/>
          <w:sz w:val="25"/>
          <w:szCs w:val="25"/>
        </w:rPr>
        <w:t>/plaintiff</w:t>
      </w:r>
      <w:r w:rsidRPr="00C077E5">
        <w:rPr>
          <w:rFonts w:ascii="Century Gothic" w:hAnsi="Century Gothic" w:cs="Arial"/>
          <w:sz w:val="25"/>
          <w:szCs w:val="25"/>
        </w:rPr>
        <w:t xml:space="preserve"> begs to submit that the trial court was pleased to grant the relief of partition pertaining to item No. 1 to 9 of suit property by holding that </w:t>
      </w:r>
      <w:proofErr w:type="spellStart"/>
      <w:r w:rsidRPr="00C077E5">
        <w:rPr>
          <w:rFonts w:ascii="Century Gothic" w:hAnsi="Century Gothic" w:cs="Arial"/>
          <w:sz w:val="25"/>
          <w:szCs w:val="25"/>
        </w:rPr>
        <w:t>the</w:t>
      </w:r>
      <w:proofErr w:type="spellEnd"/>
      <w:r w:rsidRPr="00C077E5">
        <w:rPr>
          <w:rFonts w:ascii="Century Gothic" w:hAnsi="Century Gothic" w:cs="Arial"/>
          <w:sz w:val="25"/>
          <w:szCs w:val="25"/>
        </w:rPr>
        <w:t xml:space="preserve"> Will Ex.</w:t>
      </w:r>
      <w:r>
        <w:rPr>
          <w:rFonts w:ascii="Century Gothic" w:hAnsi="Century Gothic" w:cs="Arial"/>
          <w:sz w:val="25"/>
          <w:szCs w:val="25"/>
        </w:rPr>
        <w:t xml:space="preserve"> B </w:t>
      </w:r>
      <w:r w:rsidRPr="00C077E5">
        <w:rPr>
          <w:rFonts w:ascii="Century Gothic" w:hAnsi="Century Gothic" w:cs="Arial"/>
          <w:sz w:val="25"/>
          <w:szCs w:val="25"/>
        </w:rPr>
        <w:t xml:space="preserve">47 said to have been executed by mother </w:t>
      </w:r>
      <w:proofErr w:type="spellStart"/>
      <w:r>
        <w:rPr>
          <w:rFonts w:ascii="Century Gothic" w:hAnsi="Century Gothic" w:cs="Arial"/>
          <w:sz w:val="25"/>
          <w:szCs w:val="25"/>
        </w:rPr>
        <w:t>Ayyammal</w:t>
      </w:r>
      <w:proofErr w:type="spellEnd"/>
      <w:r>
        <w:rPr>
          <w:rFonts w:ascii="Century Gothic" w:hAnsi="Century Gothic" w:cs="Arial"/>
          <w:sz w:val="25"/>
          <w:szCs w:val="25"/>
        </w:rPr>
        <w:t xml:space="preserve"> was not duly proved but</w:t>
      </w:r>
      <w:r w:rsidRPr="00C077E5">
        <w:rPr>
          <w:rFonts w:ascii="Century Gothic" w:hAnsi="Century Gothic" w:cs="Arial"/>
          <w:sz w:val="25"/>
          <w:szCs w:val="25"/>
        </w:rPr>
        <w:t xml:space="preserve"> dismissed the relief of partition with respect</w:t>
      </w:r>
      <w:r>
        <w:rPr>
          <w:rFonts w:ascii="Century Gothic" w:hAnsi="Century Gothic" w:cs="Arial"/>
          <w:sz w:val="25"/>
          <w:szCs w:val="25"/>
        </w:rPr>
        <w:t xml:space="preserve"> to</w:t>
      </w:r>
      <w:r w:rsidRPr="00C077E5">
        <w:rPr>
          <w:rFonts w:ascii="Century Gothic" w:hAnsi="Century Gothic" w:cs="Arial"/>
          <w:sz w:val="25"/>
          <w:szCs w:val="25"/>
        </w:rPr>
        <w:t xml:space="preserve"> item Nos. 10 and 11 of suit properties on the ground that the 10</w:t>
      </w:r>
      <w:r w:rsidRPr="00C077E5">
        <w:rPr>
          <w:rFonts w:ascii="Century Gothic" w:hAnsi="Century Gothic" w:cs="Arial"/>
          <w:sz w:val="25"/>
          <w:szCs w:val="25"/>
          <w:vertAlign w:val="superscript"/>
        </w:rPr>
        <w:t>th</w:t>
      </w:r>
      <w:r>
        <w:rPr>
          <w:rFonts w:ascii="Century Gothic" w:hAnsi="Century Gothic" w:cs="Arial"/>
          <w:sz w:val="25"/>
          <w:szCs w:val="25"/>
        </w:rPr>
        <w:t xml:space="preserve"> item of property was </w:t>
      </w:r>
      <w:r w:rsidR="009E5715" w:rsidRPr="00D33CF7">
        <w:rPr>
          <w:rFonts w:ascii="Century Gothic" w:hAnsi="Century Gothic" w:cs="Arial"/>
          <w:color w:val="FF0000"/>
          <w:sz w:val="25"/>
          <w:szCs w:val="25"/>
        </w:rPr>
        <w:t>not</w:t>
      </w:r>
      <w:r w:rsidR="009E5715">
        <w:rPr>
          <w:rFonts w:ascii="Century Gothic" w:hAnsi="Century Gothic" w:cs="Arial"/>
          <w:sz w:val="25"/>
          <w:szCs w:val="25"/>
        </w:rPr>
        <w:t xml:space="preserve"> </w:t>
      </w:r>
      <w:r>
        <w:rPr>
          <w:rFonts w:ascii="Century Gothic" w:hAnsi="Century Gothic" w:cs="Arial"/>
          <w:sz w:val="25"/>
          <w:szCs w:val="25"/>
        </w:rPr>
        <w:t xml:space="preserve">purchased by </w:t>
      </w:r>
      <w:proofErr w:type="spellStart"/>
      <w:r>
        <w:rPr>
          <w:rFonts w:ascii="Century Gothic" w:hAnsi="Century Gothic" w:cs="Arial"/>
          <w:sz w:val="25"/>
          <w:szCs w:val="25"/>
        </w:rPr>
        <w:t>Ayyammal</w:t>
      </w:r>
      <w:proofErr w:type="spellEnd"/>
      <w:r w:rsidRPr="00C077E5">
        <w:rPr>
          <w:rFonts w:ascii="Century Gothic" w:hAnsi="Century Gothic" w:cs="Arial"/>
          <w:sz w:val="25"/>
          <w:szCs w:val="25"/>
        </w:rPr>
        <w:t xml:space="preserve"> in the name of 8</w:t>
      </w:r>
      <w:r w:rsidRPr="00C077E5">
        <w:rPr>
          <w:rFonts w:ascii="Century Gothic" w:hAnsi="Century Gothic" w:cs="Arial"/>
          <w:sz w:val="25"/>
          <w:szCs w:val="25"/>
          <w:vertAlign w:val="superscript"/>
        </w:rPr>
        <w:t>th</w:t>
      </w:r>
      <w:r w:rsidRPr="00C077E5">
        <w:rPr>
          <w:rFonts w:ascii="Century Gothic" w:hAnsi="Century Gothic" w:cs="Arial"/>
          <w:sz w:val="25"/>
          <w:szCs w:val="25"/>
        </w:rPr>
        <w:t xml:space="preserve"> defendant firm namely M/s. </w:t>
      </w:r>
      <w:proofErr w:type="spellStart"/>
      <w:r w:rsidRPr="00C077E5">
        <w:rPr>
          <w:rFonts w:ascii="Century Gothic" w:hAnsi="Century Gothic" w:cs="Arial"/>
          <w:sz w:val="25"/>
          <w:szCs w:val="25"/>
        </w:rPr>
        <w:t>Maruthachalam</w:t>
      </w:r>
      <w:proofErr w:type="spellEnd"/>
      <w:r w:rsidRPr="00C077E5">
        <w:rPr>
          <w:rFonts w:ascii="Century Gothic" w:hAnsi="Century Gothic" w:cs="Arial"/>
          <w:sz w:val="25"/>
          <w:szCs w:val="25"/>
        </w:rPr>
        <w:t xml:space="preserve"> Textiles und</w:t>
      </w:r>
      <w:r>
        <w:rPr>
          <w:rFonts w:ascii="Century Gothic" w:hAnsi="Century Gothic" w:cs="Arial"/>
          <w:sz w:val="25"/>
          <w:szCs w:val="25"/>
        </w:rPr>
        <w:t>er Sale Deed dated 10.09.1979 (E</w:t>
      </w:r>
      <w:r w:rsidRPr="00C077E5">
        <w:rPr>
          <w:rFonts w:ascii="Century Gothic" w:hAnsi="Century Gothic" w:cs="Arial"/>
          <w:sz w:val="25"/>
          <w:szCs w:val="25"/>
        </w:rPr>
        <w:t>xhibit A10) and the 11</w:t>
      </w:r>
      <w:r w:rsidRPr="00C077E5">
        <w:rPr>
          <w:rFonts w:ascii="Century Gothic" w:hAnsi="Century Gothic" w:cs="Arial"/>
          <w:sz w:val="25"/>
          <w:szCs w:val="25"/>
          <w:vertAlign w:val="superscript"/>
        </w:rPr>
        <w:t>th</w:t>
      </w:r>
      <w:r>
        <w:rPr>
          <w:rFonts w:ascii="Century Gothic" w:hAnsi="Century Gothic" w:cs="Arial"/>
          <w:sz w:val="25"/>
          <w:szCs w:val="25"/>
        </w:rPr>
        <w:t xml:space="preserve"> item of suit property purchased by </w:t>
      </w:r>
      <w:proofErr w:type="spellStart"/>
      <w:r>
        <w:rPr>
          <w:rFonts w:ascii="Century Gothic" w:hAnsi="Century Gothic" w:cs="Arial"/>
          <w:sz w:val="25"/>
          <w:szCs w:val="25"/>
        </w:rPr>
        <w:t>Periya</w:t>
      </w:r>
      <w:proofErr w:type="spellEnd"/>
      <w:r>
        <w:rPr>
          <w:rFonts w:ascii="Century Gothic" w:hAnsi="Century Gothic" w:cs="Arial"/>
          <w:sz w:val="25"/>
          <w:szCs w:val="25"/>
        </w:rPr>
        <w:t xml:space="preserve"> </w:t>
      </w:r>
      <w:proofErr w:type="spellStart"/>
      <w:r w:rsidRPr="00C077E5">
        <w:rPr>
          <w:rFonts w:ascii="Century Gothic" w:hAnsi="Century Gothic" w:cs="Arial"/>
          <w:sz w:val="25"/>
          <w:szCs w:val="25"/>
        </w:rPr>
        <w:t>Maruthachala</w:t>
      </w:r>
      <w:proofErr w:type="spellEnd"/>
      <w:r w:rsidRPr="00C077E5">
        <w:rPr>
          <w:rFonts w:ascii="Century Gothic" w:hAnsi="Century Gothic" w:cs="Arial"/>
          <w:sz w:val="25"/>
          <w:szCs w:val="25"/>
        </w:rPr>
        <w:t xml:space="preserve"> </w:t>
      </w:r>
      <w:proofErr w:type="spellStart"/>
      <w:r w:rsidRPr="00C077E5">
        <w:rPr>
          <w:rFonts w:ascii="Century Gothic" w:hAnsi="Century Gothic" w:cs="Arial"/>
          <w:sz w:val="25"/>
          <w:szCs w:val="25"/>
        </w:rPr>
        <w:t>Mudhaliar</w:t>
      </w:r>
      <w:proofErr w:type="spellEnd"/>
      <w:r w:rsidRPr="00C077E5">
        <w:rPr>
          <w:rFonts w:ascii="Century Gothic" w:hAnsi="Century Gothic" w:cs="Arial"/>
          <w:sz w:val="25"/>
          <w:szCs w:val="25"/>
        </w:rPr>
        <w:t xml:space="preserve"> under Sale Deed dated 17.07.1957 (</w:t>
      </w:r>
      <w:r>
        <w:rPr>
          <w:rFonts w:ascii="Century Gothic" w:hAnsi="Century Gothic" w:cs="Arial"/>
          <w:sz w:val="25"/>
          <w:szCs w:val="25"/>
        </w:rPr>
        <w:t>E</w:t>
      </w:r>
      <w:r w:rsidRPr="00C077E5">
        <w:rPr>
          <w:rFonts w:ascii="Century Gothic" w:hAnsi="Century Gothic" w:cs="Arial"/>
          <w:sz w:val="25"/>
          <w:szCs w:val="25"/>
        </w:rPr>
        <w:t xml:space="preserve">xhibit B21) </w:t>
      </w:r>
      <w:r>
        <w:rPr>
          <w:rFonts w:ascii="Century Gothic" w:hAnsi="Century Gothic" w:cs="Arial"/>
          <w:sz w:val="25"/>
          <w:szCs w:val="25"/>
        </w:rPr>
        <w:t xml:space="preserve">and also </w:t>
      </w:r>
      <w:proofErr w:type="spellStart"/>
      <w:r>
        <w:rPr>
          <w:rFonts w:ascii="Century Gothic" w:hAnsi="Century Gothic" w:cs="Arial"/>
          <w:sz w:val="25"/>
          <w:szCs w:val="25"/>
        </w:rPr>
        <w:t>negatived</w:t>
      </w:r>
      <w:proofErr w:type="spellEnd"/>
      <w:r>
        <w:rPr>
          <w:rFonts w:ascii="Century Gothic" w:hAnsi="Century Gothic" w:cs="Arial"/>
          <w:sz w:val="25"/>
          <w:szCs w:val="25"/>
        </w:rPr>
        <w:t xml:space="preserve"> the prayer of the appellant/ plaintiff for rendition of accounts of Joint family concern in D7 to D9. Aggrieved by such decree, t</w:t>
      </w:r>
      <w:r w:rsidRPr="00BB5FBE">
        <w:rPr>
          <w:rFonts w:ascii="Century Gothic" w:hAnsi="Century Gothic" w:cs="Arial"/>
          <w:bCs/>
          <w:sz w:val="25"/>
          <w:szCs w:val="25"/>
        </w:rPr>
        <w:t xml:space="preserve">he Appellant above-named begs to prefer this Memorandum of </w:t>
      </w:r>
      <w:r>
        <w:rPr>
          <w:rFonts w:ascii="Century Gothic" w:hAnsi="Century Gothic" w:cs="Arial"/>
          <w:bCs/>
          <w:sz w:val="25"/>
          <w:szCs w:val="25"/>
        </w:rPr>
        <w:t>First</w:t>
      </w:r>
      <w:r w:rsidRPr="00BB5FBE">
        <w:rPr>
          <w:rFonts w:ascii="Century Gothic" w:hAnsi="Century Gothic" w:cs="Arial"/>
          <w:bCs/>
          <w:sz w:val="25"/>
          <w:szCs w:val="25"/>
        </w:rPr>
        <w:t xml:space="preserve"> Appeal against the judgment and decree </w:t>
      </w:r>
      <w:r w:rsidRPr="00BB5FBE">
        <w:rPr>
          <w:rFonts w:ascii="Century Gothic" w:hAnsi="Century Gothic" w:cs="Times New Roman"/>
          <w:bCs/>
          <w:sz w:val="25"/>
          <w:szCs w:val="25"/>
        </w:rPr>
        <w:t xml:space="preserve">dated </w:t>
      </w:r>
      <w:r>
        <w:rPr>
          <w:rFonts w:ascii="Century Gothic" w:hAnsi="Century Gothic" w:cs="Times New Roman"/>
          <w:bCs/>
          <w:sz w:val="25"/>
          <w:szCs w:val="25"/>
        </w:rPr>
        <w:t>01</w:t>
      </w:r>
      <w:r w:rsidRPr="00BB5FBE">
        <w:rPr>
          <w:rFonts w:ascii="Century Gothic" w:hAnsi="Century Gothic" w:cs="Times New Roman"/>
          <w:bCs/>
          <w:sz w:val="25"/>
          <w:szCs w:val="25"/>
        </w:rPr>
        <w:t>.0</w:t>
      </w:r>
      <w:r>
        <w:rPr>
          <w:rFonts w:ascii="Century Gothic" w:hAnsi="Century Gothic" w:cs="Times New Roman"/>
          <w:bCs/>
          <w:sz w:val="25"/>
          <w:szCs w:val="25"/>
        </w:rPr>
        <w:t>6</w:t>
      </w:r>
      <w:r w:rsidRPr="00BB5FBE">
        <w:rPr>
          <w:rFonts w:ascii="Century Gothic" w:hAnsi="Century Gothic" w:cs="Times New Roman"/>
          <w:bCs/>
          <w:sz w:val="25"/>
          <w:szCs w:val="25"/>
        </w:rPr>
        <w:t xml:space="preserve">.2016 made in </w:t>
      </w:r>
      <w:r>
        <w:rPr>
          <w:rFonts w:ascii="Century Gothic" w:hAnsi="Century Gothic" w:cs="Times New Roman"/>
          <w:bCs/>
          <w:sz w:val="25"/>
          <w:szCs w:val="25"/>
        </w:rPr>
        <w:t>O</w:t>
      </w:r>
      <w:r w:rsidRPr="00BB5FBE">
        <w:rPr>
          <w:rFonts w:ascii="Century Gothic" w:hAnsi="Century Gothic" w:cs="Times New Roman"/>
          <w:bCs/>
          <w:sz w:val="25"/>
          <w:szCs w:val="25"/>
        </w:rPr>
        <w:t>.S.No.</w:t>
      </w:r>
      <w:r>
        <w:rPr>
          <w:rFonts w:ascii="Century Gothic" w:hAnsi="Century Gothic" w:cs="Times New Roman"/>
          <w:bCs/>
          <w:sz w:val="25"/>
          <w:szCs w:val="25"/>
        </w:rPr>
        <w:t>952/2004</w:t>
      </w:r>
      <w:r w:rsidRPr="00BB5FBE">
        <w:rPr>
          <w:rFonts w:ascii="Century Gothic" w:hAnsi="Century Gothic" w:cs="Times New Roman"/>
          <w:bCs/>
          <w:sz w:val="25"/>
          <w:szCs w:val="25"/>
        </w:rPr>
        <w:t xml:space="preserve"> on the file of the Learned II</w:t>
      </w:r>
      <w:r>
        <w:rPr>
          <w:rFonts w:ascii="Century Gothic" w:hAnsi="Century Gothic" w:cs="Times New Roman"/>
          <w:bCs/>
          <w:sz w:val="25"/>
          <w:szCs w:val="25"/>
        </w:rPr>
        <w:t>I</w:t>
      </w:r>
      <w:r w:rsidRPr="00BB5FBE">
        <w:rPr>
          <w:rFonts w:ascii="Century Gothic" w:hAnsi="Century Gothic" w:cs="Times New Roman"/>
          <w:bCs/>
          <w:sz w:val="25"/>
          <w:szCs w:val="25"/>
        </w:rPr>
        <w:t xml:space="preserve"> Additional District and Sessions Court, </w:t>
      </w:r>
      <w:r>
        <w:rPr>
          <w:rFonts w:ascii="Century Gothic" w:hAnsi="Century Gothic" w:cs="Times New Roman"/>
          <w:bCs/>
          <w:sz w:val="25"/>
          <w:szCs w:val="25"/>
        </w:rPr>
        <w:t>Coimbatore</w:t>
      </w:r>
      <w:r w:rsidRPr="00BB5FBE">
        <w:rPr>
          <w:rFonts w:ascii="Century Gothic" w:hAnsi="Century Gothic" w:cs="Times New Roman"/>
          <w:bCs/>
          <w:sz w:val="25"/>
          <w:szCs w:val="25"/>
        </w:rPr>
        <w:t>, in</w:t>
      </w:r>
      <w:r>
        <w:rPr>
          <w:rFonts w:ascii="Century Gothic" w:hAnsi="Century Gothic" w:cs="Times New Roman"/>
          <w:bCs/>
          <w:sz w:val="25"/>
          <w:szCs w:val="25"/>
        </w:rPr>
        <w:t xml:space="preserve"> respect of 10</w:t>
      </w:r>
      <w:r w:rsidRPr="00D566B3">
        <w:rPr>
          <w:rFonts w:ascii="Century Gothic" w:hAnsi="Century Gothic" w:cs="Times New Roman"/>
          <w:bCs/>
          <w:sz w:val="25"/>
          <w:szCs w:val="25"/>
          <w:vertAlign w:val="superscript"/>
        </w:rPr>
        <w:t>th</w:t>
      </w:r>
      <w:r>
        <w:rPr>
          <w:rFonts w:ascii="Century Gothic" w:hAnsi="Century Gothic" w:cs="Times New Roman"/>
          <w:bCs/>
          <w:sz w:val="25"/>
          <w:szCs w:val="25"/>
        </w:rPr>
        <w:t xml:space="preserve"> &amp; 11</w:t>
      </w:r>
      <w:r w:rsidRPr="00D566B3">
        <w:rPr>
          <w:rFonts w:ascii="Century Gothic" w:hAnsi="Century Gothic" w:cs="Times New Roman"/>
          <w:bCs/>
          <w:sz w:val="25"/>
          <w:szCs w:val="25"/>
          <w:vertAlign w:val="superscript"/>
        </w:rPr>
        <w:t>th</w:t>
      </w:r>
      <w:r>
        <w:rPr>
          <w:rFonts w:ascii="Century Gothic" w:hAnsi="Century Gothic" w:cs="Times New Roman"/>
          <w:bCs/>
          <w:sz w:val="25"/>
          <w:szCs w:val="25"/>
        </w:rPr>
        <w:t xml:space="preserve"> items of properties and also rendition of accounts of the Joint family concerns D7 to D9 on</w:t>
      </w:r>
      <w:r w:rsidRPr="00BB5FBE">
        <w:rPr>
          <w:rFonts w:ascii="Century Gothic" w:hAnsi="Century Gothic" w:cs="Times New Roman"/>
          <w:bCs/>
          <w:sz w:val="25"/>
          <w:szCs w:val="25"/>
        </w:rPr>
        <w:t xml:space="preserve"> the following:</w:t>
      </w:r>
    </w:p>
    <w:p w:rsidR="005A7763" w:rsidRPr="00433273" w:rsidRDefault="005A7763" w:rsidP="005A7763">
      <w:pPr>
        <w:spacing w:line="360" w:lineRule="auto"/>
        <w:jc w:val="center"/>
        <w:rPr>
          <w:rFonts w:ascii="Century Gothic" w:hAnsi="Century Gothic" w:cs="Arial"/>
          <w:bCs/>
          <w:sz w:val="25"/>
          <w:szCs w:val="25"/>
          <w:u w:val="single"/>
        </w:rPr>
      </w:pPr>
      <w:r w:rsidRPr="00433273">
        <w:rPr>
          <w:rFonts w:ascii="Century Gothic" w:hAnsi="Century Gothic" w:cs="Arial"/>
          <w:bCs/>
          <w:sz w:val="25"/>
          <w:szCs w:val="25"/>
          <w:u w:val="single"/>
        </w:rPr>
        <w:t xml:space="preserve">GROUNDS </w:t>
      </w:r>
    </w:p>
    <w:p w:rsidR="005A7763" w:rsidRPr="00C077E5" w:rsidRDefault="005A7763" w:rsidP="005A7763">
      <w:pPr>
        <w:pStyle w:val="BodyTextIndent"/>
        <w:spacing w:after="0" w:line="360" w:lineRule="auto"/>
        <w:ind w:left="0"/>
        <w:jc w:val="both"/>
        <w:rPr>
          <w:rFonts w:ascii="Century Gothic" w:hAnsi="Century Gothic" w:cs="Arial"/>
          <w:sz w:val="25"/>
          <w:szCs w:val="25"/>
        </w:rPr>
      </w:pPr>
      <w:r w:rsidRPr="00C077E5">
        <w:rPr>
          <w:rFonts w:ascii="Century Gothic" w:hAnsi="Century Gothic" w:cs="Arial"/>
          <w:sz w:val="25"/>
          <w:szCs w:val="25"/>
        </w:rPr>
        <w:t>1.</w:t>
      </w:r>
      <w:r w:rsidRPr="00C077E5">
        <w:rPr>
          <w:rFonts w:ascii="Century Gothic" w:hAnsi="Century Gothic" w:cs="Arial"/>
          <w:sz w:val="25"/>
          <w:szCs w:val="25"/>
        </w:rPr>
        <w:tab/>
        <w:t>The decree and judgment passed by trial court by dismissing the relief of partition pertaining to items 10 and 11 of suit properties is against law, weight of evidence and probabilities of the case;</w:t>
      </w:r>
    </w:p>
    <w:p w:rsidR="005A7763" w:rsidRPr="00C077E5" w:rsidRDefault="005A7763" w:rsidP="005A7763">
      <w:pPr>
        <w:pStyle w:val="BodyTextIndent"/>
        <w:spacing w:after="0" w:line="360" w:lineRule="auto"/>
        <w:ind w:left="0"/>
        <w:jc w:val="both"/>
        <w:rPr>
          <w:rFonts w:ascii="Century Gothic" w:hAnsi="Century Gothic" w:cs="Arial"/>
          <w:sz w:val="2"/>
          <w:szCs w:val="2"/>
        </w:rPr>
      </w:pPr>
    </w:p>
    <w:p w:rsidR="005A7763" w:rsidRPr="00C077E5" w:rsidRDefault="005A7763" w:rsidP="005A7763">
      <w:pPr>
        <w:pStyle w:val="BodyTextIndent"/>
        <w:spacing w:after="0" w:line="360" w:lineRule="auto"/>
        <w:ind w:left="0"/>
        <w:jc w:val="both"/>
        <w:rPr>
          <w:rFonts w:ascii="Century Gothic" w:hAnsi="Century Gothic" w:cs="Arial"/>
          <w:sz w:val="25"/>
          <w:szCs w:val="25"/>
        </w:rPr>
      </w:pPr>
      <w:r w:rsidRPr="00C077E5">
        <w:rPr>
          <w:rFonts w:ascii="Century Gothic" w:hAnsi="Century Gothic" w:cs="Arial"/>
          <w:sz w:val="25"/>
          <w:szCs w:val="25"/>
        </w:rPr>
        <w:t>2.</w:t>
      </w:r>
      <w:r w:rsidRPr="00C077E5">
        <w:rPr>
          <w:rFonts w:ascii="Century Gothic" w:hAnsi="Century Gothic" w:cs="Arial"/>
          <w:sz w:val="25"/>
          <w:szCs w:val="25"/>
        </w:rPr>
        <w:tab/>
        <w:t>The trial court ha</w:t>
      </w:r>
      <w:r>
        <w:rPr>
          <w:rFonts w:ascii="Century Gothic" w:hAnsi="Century Gothic" w:cs="Arial"/>
          <w:sz w:val="25"/>
          <w:szCs w:val="25"/>
        </w:rPr>
        <w:t xml:space="preserve">s not approached the case in </w:t>
      </w:r>
      <w:r w:rsidRPr="00C077E5">
        <w:rPr>
          <w:rFonts w:ascii="Century Gothic" w:hAnsi="Century Gothic" w:cs="Arial"/>
          <w:sz w:val="25"/>
          <w:szCs w:val="25"/>
        </w:rPr>
        <w:t>proper prospective and has come to erroneous decision in dismissing the suit as against appellants pertaining to items 10 and 11 of suit properties;</w:t>
      </w:r>
    </w:p>
    <w:p w:rsidR="005A7763" w:rsidRPr="00C077E5" w:rsidRDefault="005A7763" w:rsidP="005A7763">
      <w:pPr>
        <w:pStyle w:val="BodyTextIndent"/>
        <w:spacing w:after="0" w:line="360" w:lineRule="auto"/>
        <w:ind w:left="0"/>
        <w:jc w:val="both"/>
        <w:rPr>
          <w:rFonts w:ascii="Century Gothic" w:hAnsi="Century Gothic" w:cs="Arial"/>
          <w:sz w:val="9"/>
          <w:szCs w:val="9"/>
        </w:rPr>
      </w:pPr>
    </w:p>
    <w:p w:rsidR="005A7763" w:rsidRDefault="005A7763" w:rsidP="005A7763">
      <w:pPr>
        <w:pStyle w:val="BodyTextIndent"/>
        <w:spacing w:after="0" w:line="360" w:lineRule="auto"/>
        <w:ind w:left="0"/>
        <w:jc w:val="both"/>
        <w:rPr>
          <w:rFonts w:ascii="Century Gothic" w:hAnsi="Century Gothic" w:cs="Arial"/>
          <w:sz w:val="25"/>
          <w:szCs w:val="25"/>
        </w:rPr>
      </w:pPr>
      <w:r w:rsidRPr="00C077E5">
        <w:rPr>
          <w:rFonts w:ascii="Century Gothic" w:hAnsi="Century Gothic" w:cs="Arial"/>
          <w:sz w:val="25"/>
          <w:szCs w:val="25"/>
        </w:rPr>
        <w:t>3.</w:t>
      </w:r>
      <w:r w:rsidRPr="00C077E5">
        <w:rPr>
          <w:rFonts w:ascii="Century Gothic" w:hAnsi="Century Gothic" w:cs="Arial"/>
          <w:sz w:val="25"/>
          <w:szCs w:val="25"/>
        </w:rPr>
        <w:tab/>
        <w:t xml:space="preserve">The trial court failed to appreciate the case of appellants based on documentary and oral evidence let in by them pertaining to claim of </w:t>
      </w:r>
      <w:r w:rsidRPr="00C077E5">
        <w:rPr>
          <w:rFonts w:ascii="Century Gothic" w:hAnsi="Century Gothic" w:cs="Arial"/>
          <w:sz w:val="25"/>
          <w:szCs w:val="25"/>
        </w:rPr>
        <w:lastRenderedPageBreak/>
        <w:t xml:space="preserve">partition in respect of items </w:t>
      </w:r>
      <w:r>
        <w:rPr>
          <w:rFonts w:ascii="Century Gothic" w:hAnsi="Century Gothic" w:cs="Arial"/>
          <w:sz w:val="25"/>
          <w:szCs w:val="25"/>
        </w:rPr>
        <w:t>10 and 11 and without any basis and erroneously</w:t>
      </w:r>
      <w:r w:rsidRPr="00C077E5">
        <w:rPr>
          <w:rFonts w:ascii="Century Gothic" w:hAnsi="Century Gothic" w:cs="Arial"/>
          <w:sz w:val="25"/>
          <w:szCs w:val="25"/>
        </w:rPr>
        <w:t xml:space="preserve"> dismissed the suit as against those properties.</w:t>
      </w:r>
    </w:p>
    <w:p w:rsidR="005A7763" w:rsidRPr="00C077E5" w:rsidRDefault="005A7763" w:rsidP="005A7763">
      <w:pPr>
        <w:pStyle w:val="BodyTextIndent"/>
        <w:spacing w:after="0" w:line="360" w:lineRule="auto"/>
        <w:ind w:left="0"/>
        <w:jc w:val="both"/>
        <w:rPr>
          <w:rFonts w:ascii="Century Gothic" w:hAnsi="Century Gothic" w:cs="Arial"/>
          <w:sz w:val="7"/>
          <w:szCs w:val="7"/>
        </w:rPr>
      </w:pP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4</w:t>
      </w:r>
      <w:r w:rsidRPr="00C077E5">
        <w:rPr>
          <w:rFonts w:ascii="Century Gothic" w:hAnsi="Century Gothic" w:cs="Arial"/>
          <w:sz w:val="25"/>
          <w:szCs w:val="25"/>
        </w:rPr>
        <w:t>.</w:t>
      </w:r>
      <w:r w:rsidRPr="00C077E5">
        <w:rPr>
          <w:rFonts w:ascii="Century Gothic" w:hAnsi="Century Gothic" w:cs="Arial"/>
          <w:sz w:val="25"/>
          <w:szCs w:val="25"/>
        </w:rPr>
        <w:tab/>
        <w:t>Further, the trial court failed to note that the defendants in their Written S</w:t>
      </w:r>
      <w:r>
        <w:rPr>
          <w:rFonts w:ascii="Century Gothic" w:hAnsi="Century Gothic" w:cs="Arial"/>
          <w:sz w:val="25"/>
          <w:szCs w:val="25"/>
        </w:rPr>
        <w:t xml:space="preserve">tatement categorically admitted </w:t>
      </w:r>
      <w:r w:rsidRPr="00C077E5">
        <w:rPr>
          <w:rFonts w:ascii="Century Gothic" w:hAnsi="Century Gothic" w:cs="Arial"/>
          <w:sz w:val="25"/>
          <w:szCs w:val="25"/>
        </w:rPr>
        <w:t xml:space="preserve">the joint family business carried on by father, father’s father and father’s brother for more than several decades and subsequently filed Additional Written Statement without leave of court by denying such version.  </w:t>
      </w:r>
      <w:r>
        <w:rPr>
          <w:rFonts w:ascii="Century Gothic" w:hAnsi="Century Gothic" w:cs="Arial"/>
          <w:sz w:val="25"/>
          <w:szCs w:val="25"/>
        </w:rPr>
        <w:t>Such contradictory and destructive nature of pleadings is inadmissible in law.</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5. The trial court has erroneously taken into consideration of the averments in the Additional Written Statement in deviation of the provisions Under Order 6 Rule 1 of Civil Procedure Code.</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 xml:space="preserve">6. The learned trial court judge while deciding the issue No 1 it has been observed that the income of </w:t>
      </w:r>
      <w:proofErr w:type="spellStart"/>
      <w:r>
        <w:rPr>
          <w:rFonts w:ascii="Century Gothic" w:hAnsi="Century Gothic" w:cs="Arial"/>
          <w:sz w:val="25"/>
          <w:szCs w:val="25"/>
        </w:rPr>
        <w:t>Periya</w:t>
      </w:r>
      <w:proofErr w:type="spellEnd"/>
      <w:r>
        <w:rPr>
          <w:rFonts w:ascii="Century Gothic" w:hAnsi="Century Gothic" w:cs="Arial"/>
          <w:sz w:val="25"/>
          <w:szCs w:val="25"/>
        </w:rPr>
        <w:t xml:space="preserve"> </w:t>
      </w:r>
      <w:proofErr w:type="spellStart"/>
      <w:r>
        <w:rPr>
          <w:rFonts w:ascii="Century Gothic" w:hAnsi="Century Gothic" w:cs="Arial"/>
          <w:sz w:val="25"/>
          <w:szCs w:val="25"/>
        </w:rPr>
        <w:t>Marudhachala</w:t>
      </w:r>
      <w:proofErr w:type="spellEnd"/>
      <w:r>
        <w:rPr>
          <w:rFonts w:ascii="Century Gothic" w:hAnsi="Century Gothic" w:cs="Arial"/>
          <w:sz w:val="25"/>
          <w:szCs w:val="25"/>
        </w:rPr>
        <w:t xml:space="preserve"> </w:t>
      </w:r>
      <w:proofErr w:type="spellStart"/>
      <w:r>
        <w:rPr>
          <w:rFonts w:ascii="Century Gothic" w:hAnsi="Century Gothic" w:cs="Arial"/>
          <w:sz w:val="25"/>
          <w:szCs w:val="25"/>
        </w:rPr>
        <w:t>Mudhaliyar</w:t>
      </w:r>
      <w:proofErr w:type="spellEnd"/>
      <w:r>
        <w:rPr>
          <w:rFonts w:ascii="Century Gothic" w:hAnsi="Century Gothic" w:cs="Arial"/>
          <w:sz w:val="25"/>
          <w:szCs w:val="25"/>
        </w:rPr>
        <w:t xml:space="preserve"> the father of the plaintiff was the capital of the firms D7 to D9 and all the family members were doing business therein. Yet, it has erroneously been decided that the business in the concern D7 to 9 is not Joint family business but the business was run </w:t>
      </w:r>
      <w:proofErr w:type="gramStart"/>
      <w:r>
        <w:rPr>
          <w:rFonts w:ascii="Century Gothic" w:hAnsi="Century Gothic" w:cs="Arial"/>
          <w:sz w:val="25"/>
          <w:szCs w:val="25"/>
        </w:rPr>
        <w:t>Jointly</w:t>
      </w:r>
      <w:proofErr w:type="gramEnd"/>
      <w:r>
        <w:rPr>
          <w:rFonts w:ascii="Century Gothic" w:hAnsi="Century Gothic" w:cs="Arial"/>
          <w:sz w:val="25"/>
          <w:szCs w:val="25"/>
        </w:rPr>
        <w:t xml:space="preserve"> by the family members as partners particularly in the absence of any partnership deed.</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6</w:t>
      </w:r>
      <w:r w:rsidRPr="00C077E5">
        <w:rPr>
          <w:rFonts w:ascii="Century Gothic" w:hAnsi="Century Gothic" w:cs="Arial"/>
          <w:sz w:val="25"/>
          <w:szCs w:val="25"/>
        </w:rPr>
        <w:t>.</w:t>
      </w:r>
      <w:r w:rsidRPr="00C077E5">
        <w:rPr>
          <w:rFonts w:ascii="Century Gothic" w:hAnsi="Century Gothic" w:cs="Arial"/>
          <w:sz w:val="25"/>
          <w:szCs w:val="25"/>
        </w:rPr>
        <w:tab/>
        <w:t>The appellant submits that the trial court failed to consider that the 1</w:t>
      </w:r>
      <w:r w:rsidRPr="00C077E5">
        <w:rPr>
          <w:rFonts w:ascii="Century Gothic" w:hAnsi="Century Gothic" w:cs="Arial"/>
          <w:sz w:val="25"/>
          <w:szCs w:val="25"/>
          <w:vertAlign w:val="superscript"/>
        </w:rPr>
        <w:t>st</w:t>
      </w:r>
      <w:r w:rsidRPr="00C077E5">
        <w:rPr>
          <w:rFonts w:ascii="Century Gothic" w:hAnsi="Century Gothic" w:cs="Arial"/>
          <w:sz w:val="25"/>
          <w:szCs w:val="25"/>
        </w:rPr>
        <w:t xml:space="preserve"> plaintiff and his three brothers namely</w:t>
      </w:r>
      <w:r>
        <w:rPr>
          <w:rFonts w:ascii="Century Gothic" w:hAnsi="Century Gothic" w:cs="Arial"/>
          <w:sz w:val="25"/>
          <w:szCs w:val="25"/>
        </w:rPr>
        <w:t xml:space="preserve"> the</w:t>
      </w:r>
      <w:r w:rsidRPr="00C077E5">
        <w:rPr>
          <w:rFonts w:ascii="Century Gothic" w:hAnsi="Century Gothic" w:cs="Arial"/>
          <w:sz w:val="25"/>
          <w:szCs w:val="25"/>
        </w:rPr>
        <w:t xml:space="preserve"> defendants 1 to 3 along with father and grandfather were all carrying on</w:t>
      </w:r>
      <w:r>
        <w:rPr>
          <w:rFonts w:ascii="Century Gothic" w:hAnsi="Century Gothic" w:cs="Arial"/>
          <w:sz w:val="25"/>
          <w:szCs w:val="25"/>
        </w:rPr>
        <w:t xml:space="preserve"> the Joint family</w:t>
      </w:r>
      <w:r w:rsidRPr="00C077E5">
        <w:rPr>
          <w:rFonts w:ascii="Century Gothic" w:hAnsi="Century Gothic" w:cs="Arial"/>
          <w:sz w:val="25"/>
          <w:szCs w:val="25"/>
        </w:rPr>
        <w:t xml:space="preserve"> business for more than 70 years jointly </w:t>
      </w:r>
      <w:r>
        <w:rPr>
          <w:rFonts w:ascii="Century Gothic" w:hAnsi="Century Gothic" w:cs="Arial"/>
          <w:sz w:val="25"/>
          <w:szCs w:val="25"/>
        </w:rPr>
        <w:t xml:space="preserve">and out of funds of the Joint family business have purchased/ developed </w:t>
      </w:r>
      <w:r w:rsidRPr="00C077E5">
        <w:rPr>
          <w:rFonts w:ascii="Century Gothic" w:hAnsi="Century Gothic" w:cs="Arial"/>
          <w:sz w:val="25"/>
          <w:szCs w:val="25"/>
        </w:rPr>
        <w:t>Item N</w:t>
      </w:r>
      <w:r>
        <w:rPr>
          <w:rFonts w:ascii="Century Gothic" w:hAnsi="Century Gothic" w:cs="Arial"/>
          <w:sz w:val="25"/>
          <w:szCs w:val="25"/>
        </w:rPr>
        <w:t>os. 10 and 11 of the suit properties.</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7</w:t>
      </w:r>
      <w:r w:rsidRPr="00C077E5">
        <w:rPr>
          <w:rFonts w:ascii="Century Gothic" w:hAnsi="Century Gothic" w:cs="Arial"/>
          <w:sz w:val="25"/>
          <w:szCs w:val="25"/>
        </w:rPr>
        <w:t>.</w:t>
      </w:r>
      <w:r w:rsidRPr="00C077E5">
        <w:rPr>
          <w:rFonts w:ascii="Century Gothic" w:hAnsi="Century Gothic" w:cs="Arial"/>
          <w:sz w:val="25"/>
          <w:szCs w:val="25"/>
        </w:rPr>
        <w:tab/>
        <w:t xml:space="preserve">The trial court </w:t>
      </w:r>
      <w:r>
        <w:rPr>
          <w:rFonts w:ascii="Century Gothic" w:hAnsi="Century Gothic" w:cs="Arial"/>
          <w:sz w:val="25"/>
          <w:szCs w:val="25"/>
        </w:rPr>
        <w:t xml:space="preserve">has failed to appreciate </w:t>
      </w:r>
      <w:r w:rsidRPr="00C077E5">
        <w:rPr>
          <w:rFonts w:ascii="Century Gothic" w:hAnsi="Century Gothic" w:cs="Arial"/>
          <w:sz w:val="25"/>
          <w:szCs w:val="25"/>
        </w:rPr>
        <w:t xml:space="preserve">that the properties have been acquired from and out of the joint family funds </w:t>
      </w:r>
      <w:r w:rsidR="001F1CD4" w:rsidRPr="00D33CF7">
        <w:rPr>
          <w:rFonts w:ascii="Century Gothic" w:hAnsi="Century Gothic" w:cs="Arial"/>
          <w:color w:val="FF0000"/>
          <w:sz w:val="25"/>
          <w:szCs w:val="25"/>
        </w:rPr>
        <w:t>namely</w:t>
      </w:r>
      <w:r w:rsidR="001F1CD4">
        <w:rPr>
          <w:rFonts w:ascii="Century Gothic" w:hAnsi="Century Gothic" w:cs="Arial"/>
          <w:sz w:val="25"/>
          <w:szCs w:val="25"/>
        </w:rPr>
        <w:t xml:space="preserve"> </w:t>
      </w:r>
      <w:r>
        <w:rPr>
          <w:rFonts w:ascii="Century Gothic" w:hAnsi="Century Gothic" w:cs="Arial"/>
          <w:sz w:val="25"/>
          <w:szCs w:val="25"/>
        </w:rPr>
        <w:t xml:space="preserve">in the name of </w:t>
      </w:r>
      <w:proofErr w:type="spellStart"/>
      <w:r>
        <w:rPr>
          <w:rFonts w:ascii="Century Gothic" w:hAnsi="Century Gothic" w:cs="Arial"/>
          <w:sz w:val="25"/>
          <w:szCs w:val="25"/>
        </w:rPr>
        <w:t>Ayyammal</w:t>
      </w:r>
      <w:proofErr w:type="spellEnd"/>
      <w:r>
        <w:rPr>
          <w:rFonts w:ascii="Century Gothic" w:hAnsi="Century Gothic" w:cs="Arial"/>
          <w:sz w:val="25"/>
          <w:szCs w:val="25"/>
        </w:rPr>
        <w:t xml:space="preserve">, the Mother and </w:t>
      </w:r>
      <w:proofErr w:type="spellStart"/>
      <w:r>
        <w:rPr>
          <w:rFonts w:ascii="Century Gothic" w:hAnsi="Century Gothic" w:cs="Arial"/>
          <w:sz w:val="25"/>
          <w:szCs w:val="25"/>
        </w:rPr>
        <w:t>Periya</w:t>
      </w:r>
      <w:proofErr w:type="spellEnd"/>
      <w:r>
        <w:rPr>
          <w:rFonts w:ascii="Century Gothic" w:hAnsi="Century Gothic" w:cs="Arial"/>
          <w:sz w:val="25"/>
          <w:szCs w:val="25"/>
        </w:rPr>
        <w:t xml:space="preserve"> </w:t>
      </w:r>
      <w:proofErr w:type="spellStart"/>
      <w:r>
        <w:rPr>
          <w:rFonts w:ascii="Century Gothic" w:hAnsi="Century Gothic" w:cs="Arial"/>
          <w:sz w:val="25"/>
          <w:szCs w:val="25"/>
        </w:rPr>
        <w:t>Marudhachala</w:t>
      </w:r>
      <w:proofErr w:type="spellEnd"/>
      <w:r>
        <w:rPr>
          <w:rFonts w:ascii="Century Gothic" w:hAnsi="Century Gothic" w:cs="Arial"/>
          <w:sz w:val="25"/>
          <w:szCs w:val="25"/>
        </w:rPr>
        <w:t xml:space="preserve"> </w:t>
      </w:r>
      <w:proofErr w:type="spellStart"/>
      <w:r>
        <w:rPr>
          <w:rFonts w:ascii="Century Gothic" w:hAnsi="Century Gothic" w:cs="Arial"/>
          <w:sz w:val="25"/>
          <w:szCs w:val="25"/>
        </w:rPr>
        <w:t>Mudhaliar</w:t>
      </w:r>
      <w:proofErr w:type="spellEnd"/>
      <w:r>
        <w:rPr>
          <w:rFonts w:ascii="Century Gothic" w:hAnsi="Century Gothic" w:cs="Arial"/>
          <w:sz w:val="25"/>
          <w:szCs w:val="25"/>
        </w:rPr>
        <w:t xml:space="preserve"> the father</w:t>
      </w:r>
      <w:r w:rsidRPr="00C077E5">
        <w:rPr>
          <w:rFonts w:ascii="Century Gothic" w:hAnsi="Century Gothic" w:cs="Arial"/>
          <w:sz w:val="25"/>
          <w:szCs w:val="25"/>
        </w:rPr>
        <w:t xml:space="preserve"> for the benefit of joint family and that such purchase</w:t>
      </w:r>
      <w:r>
        <w:rPr>
          <w:rFonts w:ascii="Century Gothic" w:hAnsi="Century Gothic" w:cs="Arial"/>
          <w:sz w:val="25"/>
          <w:szCs w:val="25"/>
        </w:rPr>
        <w:t>s were never intended</w:t>
      </w:r>
      <w:r w:rsidRPr="00C077E5">
        <w:rPr>
          <w:rFonts w:ascii="Century Gothic" w:hAnsi="Century Gothic" w:cs="Arial"/>
          <w:sz w:val="25"/>
          <w:szCs w:val="25"/>
        </w:rPr>
        <w:t xml:space="preserve"> for the</w:t>
      </w:r>
      <w:r>
        <w:rPr>
          <w:rFonts w:ascii="Century Gothic" w:hAnsi="Century Gothic" w:cs="Arial"/>
          <w:sz w:val="25"/>
          <w:szCs w:val="25"/>
        </w:rPr>
        <w:t xml:space="preserve"> personal</w:t>
      </w:r>
      <w:r w:rsidRPr="00C077E5">
        <w:rPr>
          <w:rFonts w:ascii="Century Gothic" w:hAnsi="Century Gothic" w:cs="Arial"/>
          <w:sz w:val="25"/>
          <w:szCs w:val="25"/>
        </w:rPr>
        <w:t xml:space="preserve"> ben</w:t>
      </w:r>
      <w:r>
        <w:rPr>
          <w:rFonts w:ascii="Century Gothic" w:hAnsi="Century Gothic" w:cs="Arial"/>
          <w:sz w:val="25"/>
          <w:szCs w:val="25"/>
        </w:rPr>
        <w:t>efit of such name lenders concerned.</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8. The trial court has failed to appreciate that the</w:t>
      </w:r>
      <w:r w:rsidRPr="00C077E5">
        <w:rPr>
          <w:rFonts w:ascii="Century Gothic" w:hAnsi="Century Gothic" w:cs="Arial"/>
          <w:sz w:val="25"/>
          <w:szCs w:val="25"/>
        </w:rPr>
        <w:t xml:space="preserve"> entire suit properties</w:t>
      </w:r>
      <w:r>
        <w:rPr>
          <w:rFonts w:ascii="Century Gothic" w:hAnsi="Century Gothic" w:cs="Arial"/>
          <w:sz w:val="25"/>
          <w:szCs w:val="25"/>
        </w:rPr>
        <w:t xml:space="preserve"> and the income there</w:t>
      </w:r>
      <w:r w:rsidR="00D33CF7">
        <w:rPr>
          <w:rFonts w:ascii="Century Gothic" w:hAnsi="Century Gothic" w:cs="Arial"/>
          <w:sz w:val="25"/>
          <w:szCs w:val="25"/>
        </w:rPr>
        <w:t xml:space="preserve"> </w:t>
      </w:r>
      <w:r>
        <w:rPr>
          <w:rFonts w:ascii="Century Gothic" w:hAnsi="Century Gothic" w:cs="Arial"/>
          <w:sz w:val="25"/>
          <w:szCs w:val="25"/>
        </w:rPr>
        <w:t xml:space="preserve">from were used/ utilized for the </w:t>
      </w:r>
      <w:r w:rsidRPr="00C077E5">
        <w:rPr>
          <w:rFonts w:ascii="Century Gothic" w:hAnsi="Century Gothic" w:cs="Arial"/>
          <w:sz w:val="25"/>
          <w:szCs w:val="25"/>
        </w:rPr>
        <w:t>e</w:t>
      </w:r>
      <w:r>
        <w:rPr>
          <w:rFonts w:ascii="Century Gothic" w:hAnsi="Century Gothic" w:cs="Arial"/>
          <w:sz w:val="25"/>
          <w:szCs w:val="25"/>
        </w:rPr>
        <w:t xml:space="preserve">stablishment of factories namely the </w:t>
      </w:r>
      <w:r w:rsidRPr="00C077E5">
        <w:rPr>
          <w:rFonts w:ascii="Century Gothic" w:hAnsi="Century Gothic" w:cs="Arial"/>
          <w:sz w:val="25"/>
          <w:szCs w:val="25"/>
        </w:rPr>
        <w:t xml:space="preserve">defendants 7 to 9 </w:t>
      </w:r>
      <w:r>
        <w:rPr>
          <w:rFonts w:ascii="Century Gothic" w:hAnsi="Century Gothic" w:cs="Arial"/>
          <w:sz w:val="25"/>
          <w:szCs w:val="25"/>
        </w:rPr>
        <w:t>for Joint family business</w:t>
      </w:r>
      <w:r w:rsidRPr="00C077E5">
        <w:rPr>
          <w:rFonts w:ascii="Century Gothic" w:hAnsi="Century Gothic" w:cs="Arial"/>
          <w:sz w:val="25"/>
          <w:szCs w:val="25"/>
        </w:rPr>
        <w:t xml:space="preserve"> and also all</w:t>
      </w:r>
      <w:r>
        <w:rPr>
          <w:rFonts w:ascii="Century Gothic" w:hAnsi="Century Gothic" w:cs="Arial"/>
          <w:sz w:val="25"/>
          <w:szCs w:val="25"/>
        </w:rPr>
        <w:t xml:space="preserve"> the family members are</w:t>
      </w:r>
      <w:r w:rsidRPr="00C077E5">
        <w:rPr>
          <w:rFonts w:ascii="Century Gothic" w:hAnsi="Century Gothic" w:cs="Arial"/>
          <w:sz w:val="25"/>
          <w:szCs w:val="25"/>
        </w:rPr>
        <w:t xml:space="preserve"> residing in joint family together in the same property, which all go to show the common enjoyment</w:t>
      </w:r>
      <w:r>
        <w:rPr>
          <w:rFonts w:ascii="Century Gothic" w:hAnsi="Century Gothic" w:cs="Arial"/>
          <w:sz w:val="25"/>
          <w:szCs w:val="25"/>
        </w:rPr>
        <w:t xml:space="preserve"> of all the suit properties</w:t>
      </w:r>
      <w:r w:rsidRPr="00C077E5">
        <w:rPr>
          <w:rFonts w:ascii="Century Gothic" w:hAnsi="Century Gothic" w:cs="Arial"/>
          <w:sz w:val="25"/>
          <w:szCs w:val="25"/>
        </w:rPr>
        <w:t xml:space="preserve"> by co-parcenars</w:t>
      </w:r>
      <w:r>
        <w:rPr>
          <w:rFonts w:ascii="Century Gothic" w:hAnsi="Century Gothic" w:cs="Arial"/>
          <w:sz w:val="25"/>
          <w:szCs w:val="25"/>
        </w:rPr>
        <w:t>.</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lastRenderedPageBreak/>
        <w:t>9</w:t>
      </w:r>
      <w:r w:rsidRPr="00C077E5">
        <w:rPr>
          <w:rFonts w:ascii="Century Gothic" w:hAnsi="Century Gothic" w:cs="Arial"/>
          <w:sz w:val="25"/>
          <w:szCs w:val="25"/>
        </w:rPr>
        <w:t>.</w:t>
      </w:r>
      <w:r w:rsidRPr="00C077E5">
        <w:rPr>
          <w:rFonts w:ascii="Century Gothic" w:hAnsi="Century Gothic" w:cs="Arial"/>
          <w:sz w:val="25"/>
          <w:szCs w:val="25"/>
        </w:rPr>
        <w:tab/>
      </w:r>
      <w:r>
        <w:rPr>
          <w:rFonts w:ascii="Century Gothic" w:hAnsi="Century Gothic" w:cs="Arial"/>
          <w:sz w:val="25"/>
          <w:szCs w:val="25"/>
        </w:rPr>
        <w:t xml:space="preserve">The  trial court has failed to consider that </w:t>
      </w:r>
      <w:r w:rsidRPr="00C077E5">
        <w:rPr>
          <w:rFonts w:ascii="Century Gothic" w:hAnsi="Century Gothic" w:cs="Arial"/>
          <w:sz w:val="25"/>
          <w:szCs w:val="25"/>
        </w:rPr>
        <w:t>the 2</w:t>
      </w:r>
      <w:r w:rsidRPr="00C077E5">
        <w:rPr>
          <w:rFonts w:ascii="Century Gothic" w:hAnsi="Century Gothic" w:cs="Arial"/>
          <w:sz w:val="25"/>
          <w:szCs w:val="25"/>
          <w:vertAlign w:val="superscript"/>
        </w:rPr>
        <w:t>nd</w:t>
      </w:r>
      <w:r w:rsidRPr="00C077E5">
        <w:rPr>
          <w:rFonts w:ascii="Century Gothic" w:hAnsi="Century Gothic" w:cs="Arial"/>
          <w:sz w:val="25"/>
          <w:szCs w:val="25"/>
        </w:rPr>
        <w:t xml:space="preserve"> defendant who was examined as DW3 categorically admitted in his cross examination that there were joint family business carried on all by family male members for several years which was also continued as per partnership deeds</w:t>
      </w:r>
      <w:r>
        <w:rPr>
          <w:rFonts w:ascii="Century Gothic" w:hAnsi="Century Gothic" w:cs="Arial"/>
          <w:sz w:val="25"/>
          <w:szCs w:val="25"/>
        </w:rPr>
        <w:t>.</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10</w:t>
      </w:r>
      <w:r w:rsidRPr="00C077E5">
        <w:rPr>
          <w:rFonts w:ascii="Century Gothic" w:hAnsi="Century Gothic" w:cs="Arial"/>
          <w:sz w:val="25"/>
          <w:szCs w:val="25"/>
        </w:rPr>
        <w:t>.</w:t>
      </w:r>
      <w:r w:rsidRPr="00C077E5">
        <w:rPr>
          <w:rFonts w:ascii="Century Gothic" w:hAnsi="Century Gothic" w:cs="Arial"/>
          <w:sz w:val="25"/>
          <w:szCs w:val="25"/>
        </w:rPr>
        <w:tab/>
        <w:t xml:space="preserve">The </w:t>
      </w:r>
      <w:r>
        <w:rPr>
          <w:rFonts w:ascii="Century Gothic" w:hAnsi="Century Gothic" w:cs="Arial"/>
          <w:sz w:val="25"/>
          <w:szCs w:val="25"/>
        </w:rPr>
        <w:t xml:space="preserve">trial court has failed to appreciate that the </w:t>
      </w:r>
      <w:r w:rsidRPr="00C077E5">
        <w:rPr>
          <w:rFonts w:ascii="Century Gothic" w:hAnsi="Century Gothic" w:cs="Arial"/>
          <w:sz w:val="25"/>
          <w:szCs w:val="25"/>
        </w:rPr>
        <w:t>defendants 1 to 3 who are</w:t>
      </w:r>
      <w:r>
        <w:rPr>
          <w:rFonts w:ascii="Century Gothic" w:hAnsi="Century Gothic" w:cs="Arial"/>
          <w:sz w:val="25"/>
          <w:szCs w:val="25"/>
        </w:rPr>
        <w:t xml:space="preserve"> alleged to be</w:t>
      </w:r>
      <w:r w:rsidRPr="00C077E5">
        <w:rPr>
          <w:rFonts w:ascii="Century Gothic" w:hAnsi="Century Gothic" w:cs="Arial"/>
          <w:sz w:val="25"/>
          <w:szCs w:val="25"/>
        </w:rPr>
        <w:t xml:space="preserve"> in </w:t>
      </w:r>
      <w:r>
        <w:rPr>
          <w:rFonts w:ascii="Century Gothic" w:hAnsi="Century Gothic" w:cs="Arial"/>
          <w:sz w:val="25"/>
          <w:szCs w:val="25"/>
        </w:rPr>
        <w:t>possession</w:t>
      </w:r>
      <w:r w:rsidRPr="00C077E5">
        <w:rPr>
          <w:rFonts w:ascii="Century Gothic" w:hAnsi="Century Gothic" w:cs="Arial"/>
          <w:sz w:val="25"/>
          <w:szCs w:val="25"/>
        </w:rPr>
        <w:t xml:space="preserve"> of</w:t>
      </w:r>
      <w:r>
        <w:rPr>
          <w:rFonts w:ascii="Century Gothic" w:hAnsi="Century Gothic" w:cs="Arial"/>
          <w:sz w:val="25"/>
          <w:szCs w:val="25"/>
        </w:rPr>
        <w:t xml:space="preserve"> the</w:t>
      </w:r>
      <w:r w:rsidRPr="00C077E5">
        <w:rPr>
          <w:rFonts w:ascii="Century Gothic" w:hAnsi="Century Gothic" w:cs="Arial"/>
          <w:sz w:val="25"/>
          <w:szCs w:val="25"/>
        </w:rPr>
        <w:t xml:space="preserve"> ‘Partnership Deeds’ of all business concerns</w:t>
      </w:r>
      <w:r>
        <w:rPr>
          <w:rFonts w:ascii="Century Gothic" w:hAnsi="Century Gothic" w:cs="Arial"/>
          <w:sz w:val="25"/>
          <w:szCs w:val="25"/>
        </w:rPr>
        <w:t xml:space="preserve"> </w:t>
      </w:r>
      <w:r w:rsidRPr="00C077E5">
        <w:rPr>
          <w:rFonts w:ascii="Century Gothic" w:hAnsi="Century Gothic" w:cs="Arial"/>
          <w:sz w:val="25"/>
          <w:szCs w:val="25"/>
        </w:rPr>
        <w:t>and</w:t>
      </w:r>
      <w:r>
        <w:rPr>
          <w:rFonts w:ascii="Century Gothic" w:hAnsi="Century Gothic" w:cs="Arial"/>
          <w:sz w:val="25"/>
          <w:szCs w:val="25"/>
        </w:rPr>
        <w:t xml:space="preserve"> their</w:t>
      </w:r>
      <w:r w:rsidRPr="00C077E5">
        <w:rPr>
          <w:rFonts w:ascii="Century Gothic" w:hAnsi="Century Gothic" w:cs="Arial"/>
          <w:sz w:val="25"/>
          <w:szCs w:val="25"/>
        </w:rPr>
        <w:t xml:space="preserve"> accounts</w:t>
      </w:r>
      <w:r>
        <w:rPr>
          <w:rFonts w:ascii="Century Gothic" w:hAnsi="Century Gothic" w:cs="Arial"/>
          <w:sz w:val="25"/>
          <w:szCs w:val="25"/>
        </w:rPr>
        <w:t xml:space="preserve"> of all the years have </w:t>
      </w:r>
      <w:r w:rsidRPr="00C077E5">
        <w:rPr>
          <w:rFonts w:ascii="Century Gothic" w:hAnsi="Century Gothic" w:cs="Arial"/>
          <w:sz w:val="25"/>
          <w:szCs w:val="25"/>
        </w:rPr>
        <w:t xml:space="preserve"> purposely suppressed </w:t>
      </w:r>
      <w:r>
        <w:rPr>
          <w:rFonts w:ascii="Century Gothic" w:hAnsi="Century Gothic" w:cs="Arial"/>
          <w:sz w:val="25"/>
          <w:szCs w:val="25"/>
        </w:rPr>
        <w:t>them without producing</w:t>
      </w:r>
      <w:r w:rsidRPr="00C077E5">
        <w:rPr>
          <w:rFonts w:ascii="Century Gothic" w:hAnsi="Century Gothic" w:cs="Arial"/>
          <w:sz w:val="25"/>
          <w:szCs w:val="25"/>
        </w:rPr>
        <w:t xml:space="preserve"> before the trial court </w:t>
      </w:r>
      <w:r>
        <w:rPr>
          <w:rFonts w:ascii="Century Gothic" w:hAnsi="Century Gothic" w:cs="Arial"/>
          <w:sz w:val="25"/>
          <w:szCs w:val="25"/>
        </w:rPr>
        <w:t>to hide the joint family business.</w:t>
      </w:r>
      <w:r w:rsidRPr="00C077E5">
        <w:rPr>
          <w:rFonts w:ascii="Century Gothic" w:hAnsi="Century Gothic" w:cs="Arial"/>
          <w:sz w:val="25"/>
          <w:szCs w:val="25"/>
        </w:rPr>
        <w:t xml:space="preserve"> </w:t>
      </w:r>
    </w:p>
    <w:p w:rsidR="005A7763" w:rsidRPr="00C077E5"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 xml:space="preserve">11.    The Trial court has failed to appreciate that the Item No 10 of the suit schedule property has actually been purchased by </w:t>
      </w:r>
      <w:proofErr w:type="spellStart"/>
      <w:r>
        <w:rPr>
          <w:rFonts w:ascii="Century Gothic" w:hAnsi="Century Gothic" w:cs="Arial"/>
          <w:sz w:val="25"/>
          <w:szCs w:val="25"/>
        </w:rPr>
        <w:t>Ayyammal</w:t>
      </w:r>
      <w:proofErr w:type="spellEnd"/>
      <w:r>
        <w:rPr>
          <w:rFonts w:ascii="Century Gothic" w:hAnsi="Century Gothic" w:cs="Arial"/>
          <w:sz w:val="25"/>
          <w:szCs w:val="25"/>
        </w:rPr>
        <w:t xml:space="preserve"> from the funds of joint family business in the name of the 9</w:t>
      </w:r>
      <w:r w:rsidRPr="00107057">
        <w:rPr>
          <w:rFonts w:ascii="Century Gothic" w:hAnsi="Century Gothic" w:cs="Arial"/>
          <w:sz w:val="25"/>
          <w:szCs w:val="25"/>
          <w:vertAlign w:val="superscript"/>
        </w:rPr>
        <w:t>th</w:t>
      </w:r>
      <w:r>
        <w:rPr>
          <w:rFonts w:ascii="Century Gothic" w:hAnsi="Century Gothic" w:cs="Arial"/>
          <w:sz w:val="25"/>
          <w:szCs w:val="25"/>
        </w:rPr>
        <w:t xml:space="preserve"> defendant and that the plaintiff is entitled for his share therein. Similarly an extent of 2 Acres and 4 cents in S.F No 1093 of </w:t>
      </w:r>
      <w:proofErr w:type="spellStart"/>
      <w:r>
        <w:rPr>
          <w:rFonts w:ascii="Century Gothic" w:hAnsi="Century Gothic" w:cs="Arial"/>
          <w:sz w:val="25"/>
          <w:szCs w:val="25"/>
        </w:rPr>
        <w:t>Kalapatti</w:t>
      </w:r>
      <w:proofErr w:type="spellEnd"/>
      <w:r>
        <w:rPr>
          <w:rFonts w:ascii="Century Gothic" w:hAnsi="Century Gothic" w:cs="Arial"/>
          <w:sz w:val="25"/>
          <w:szCs w:val="25"/>
        </w:rPr>
        <w:t xml:space="preserve"> Village forming part of item No 11 of the Suit Schedule purchased in the name of </w:t>
      </w:r>
      <w:proofErr w:type="spellStart"/>
      <w:r>
        <w:rPr>
          <w:rFonts w:ascii="Century Gothic" w:hAnsi="Century Gothic" w:cs="Arial"/>
          <w:sz w:val="25"/>
          <w:szCs w:val="25"/>
        </w:rPr>
        <w:t>Periya</w:t>
      </w:r>
      <w:proofErr w:type="spellEnd"/>
      <w:r>
        <w:rPr>
          <w:rFonts w:ascii="Century Gothic" w:hAnsi="Century Gothic" w:cs="Arial"/>
          <w:sz w:val="25"/>
          <w:szCs w:val="25"/>
        </w:rPr>
        <w:t xml:space="preserve"> </w:t>
      </w:r>
      <w:proofErr w:type="spellStart"/>
      <w:r>
        <w:rPr>
          <w:rFonts w:ascii="Century Gothic" w:hAnsi="Century Gothic" w:cs="Arial"/>
          <w:sz w:val="25"/>
          <w:szCs w:val="25"/>
        </w:rPr>
        <w:t>Marudhachala</w:t>
      </w:r>
      <w:proofErr w:type="spellEnd"/>
      <w:r>
        <w:rPr>
          <w:rFonts w:ascii="Century Gothic" w:hAnsi="Century Gothic" w:cs="Arial"/>
          <w:sz w:val="25"/>
          <w:szCs w:val="25"/>
        </w:rPr>
        <w:t xml:space="preserve"> </w:t>
      </w:r>
      <w:proofErr w:type="spellStart"/>
      <w:r>
        <w:rPr>
          <w:rFonts w:ascii="Century Gothic" w:hAnsi="Century Gothic" w:cs="Arial"/>
          <w:sz w:val="25"/>
          <w:szCs w:val="25"/>
        </w:rPr>
        <w:t>Mudhaliyar</w:t>
      </w:r>
      <w:proofErr w:type="spellEnd"/>
      <w:r>
        <w:rPr>
          <w:rFonts w:ascii="Century Gothic" w:hAnsi="Century Gothic" w:cs="Arial"/>
          <w:sz w:val="25"/>
          <w:szCs w:val="25"/>
        </w:rPr>
        <w:t xml:space="preserve"> out of the funds of the joint family business is also only a Joint family property and not the separate property of </w:t>
      </w:r>
      <w:proofErr w:type="spellStart"/>
      <w:r>
        <w:rPr>
          <w:rFonts w:ascii="Century Gothic" w:hAnsi="Century Gothic" w:cs="Arial"/>
          <w:sz w:val="25"/>
          <w:szCs w:val="25"/>
        </w:rPr>
        <w:t>Periya</w:t>
      </w:r>
      <w:proofErr w:type="spellEnd"/>
      <w:r>
        <w:rPr>
          <w:rFonts w:ascii="Century Gothic" w:hAnsi="Century Gothic" w:cs="Arial"/>
          <w:sz w:val="25"/>
          <w:szCs w:val="25"/>
        </w:rPr>
        <w:t xml:space="preserve"> </w:t>
      </w:r>
      <w:proofErr w:type="spellStart"/>
      <w:r>
        <w:rPr>
          <w:rFonts w:ascii="Century Gothic" w:hAnsi="Century Gothic" w:cs="Arial"/>
          <w:sz w:val="25"/>
          <w:szCs w:val="25"/>
        </w:rPr>
        <w:t>Marudhachala</w:t>
      </w:r>
      <w:proofErr w:type="spellEnd"/>
      <w:r>
        <w:rPr>
          <w:rFonts w:ascii="Century Gothic" w:hAnsi="Century Gothic" w:cs="Arial"/>
          <w:sz w:val="25"/>
          <w:szCs w:val="25"/>
        </w:rPr>
        <w:t xml:space="preserve"> </w:t>
      </w:r>
      <w:proofErr w:type="spellStart"/>
      <w:r>
        <w:rPr>
          <w:rFonts w:ascii="Century Gothic" w:hAnsi="Century Gothic" w:cs="Arial"/>
          <w:sz w:val="25"/>
          <w:szCs w:val="25"/>
        </w:rPr>
        <w:t>Mudhaliar</w:t>
      </w:r>
      <w:proofErr w:type="spellEnd"/>
      <w:r>
        <w:rPr>
          <w:rFonts w:ascii="Century Gothic" w:hAnsi="Century Gothic" w:cs="Arial"/>
          <w:sz w:val="25"/>
          <w:szCs w:val="25"/>
        </w:rPr>
        <w:t xml:space="preserve">. </w:t>
      </w:r>
      <w:r w:rsidRPr="00C077E5">
        <w:rPr>
          <w:rFonts w:ascii="Century Gothic" w:hAnsi="Century Gothic" w:cs="Arial"/>
          <w:sz w:val="25"/>
          <w:szCs w:val="25"/>
        </w:rPr>
        <w:t xml:space="preserve">   </w:t>
      </w:r>
    </w:p>
    <w:p w:rsidR="005A7763" w:rsidRDefault="005A7763" w:rsidP="005A7763">
      <w:pPr>
        <w:spacing w:line="360" w:lineRule="auto"/>
        <w:jc w:val="both"/>
        <w:rPr>
          <w:rFonts w:ascii="Century Gothic" w:hAnsi="Century Gothic" w:cs="Arial"/>
          <w:sz w:val="25"/>
          <w:szCs w:val="25"/>
        </w:rPr>
      </w:pPr>
      <w:r w:rsidRPr="00C077E5">
        <w:rPr>
          <w:rFonts w:ascii="Century Gothic" w:hAnsi="Century Gothic" w:cs="Arial"/>
          <w:sz w:val="25"/>
          <w:szCs w:val="25"/>
        </w:rPr>
        <w:t>1</w:t>
      </w:r>
      <w:r>
        <w:rPr>
          <w:rFonts w:ascii="Century Gothic" w:hAnsi="Century Gothic" w:cs="Arial"/>
          <w:sz w:val="25"/>
          <w:szCs w:val="25"/>
        </w:rPr>
        <w:t>2</w:t>
      </w:r>
      <w:r w:rsidRPr="00C077E5">
        <w:rPr>
          <w:rFonts w:ascii="Century Gothic" w:hAnsi="Century Gothic" w:cs="Arial"/>
          <w:sz w:val="25"/>
          <w:szCs w:val="25"/>
        </w:rPr>
        <w:t>.</w:t>
      </w:r>
      <w:r w:rsidRPr="00C077E5">
        <w:rPr>
          <w:rFonts w:ascii="Century Gothic" w:hAnsi="Century Gothic" w:cs="Arial"/>
          <w:sz w:val="25"/>
          <w:szCs w:val="25"/>
        </w:rPr>
        <w:tab/>
        <w:t xml:space="preserve">The appellant begs to submit that the trial court failed to consider that </w:t>
      </w:r>
      <w:r>
        <w:rPr>
          <w:rFonts w:ascii="Century Gothic" w:hAnsi="Century Gothic" w:cs="Arial"/>
          <w:sz w:val="25"/>
          <w:szCs w:val="25"/>
        </w:rPr>
        <w:t>the 10</w:t>
      </w:r>
      <w:r w:rsidRPr="00692CD6">
        <w:rPr>
          <w:rFonts w:ascii="Century Gothic" w:hAnsi="Century Gothic" w:cs="Arial"/>
          <w:sz w:val="25"/>
          <w:szCs w:val="25"/>
          <w:vertAlign w:val="superscript"/>
        </w:rPr>
        <w:t>th</w:t>
      </w:r>
      <w:r>
        <w:rPr>
          <w:rFonts w:ascii="Century Gothic" w:hAnsi="Century Gothic" w:cs="Arial"/>
          <w:sz w:val="25"/>
          <w:szCs w:val="25"/>
        </w:rPr>
        <w:t xml:space="preserve"> &amp; 11</w:t>
      </w:r>
      <w:r w:rsidRPr="00692CD6">
        <w:rPr>
          <w:rFonts w:ascii="Century Gothic" w:hAnsi="Century Gothic" w:cs="Arial"/>
          <w:sz w:val="25"/>
          <w:szCs w:val="25"/>
          <w:vertAlign w:val="superscript"/>
        </w:rPr>
        <w:t>th</w:t>
      </w:r>
      <w:r>
        <w:rPr>
          <w:rFonts w:ascii="Century Gothic" w:hAnsi="Century Gothic" w:cs="Arial"/>
          <w:sz w:val="25"/>
          <w:szCs w:val="25"/>
        </w:rPr>
        <w:t xml:space="preserve"> item of the suit </w:t>
      </w:r>
      <w:r w:rsidRPr="00C077E5">
        <w:rPr>
          <w:rFonts w:ascii="Century Gothic" w:hAnsi="Century Gothic" w:cs="Arial"/>
          <w:sz w:val="25"/>
          <w:szCs w:val="25"/>
        </w:rPr>
        <w:t>those properties were purchased out of the businesses jointly carried on by grandfather, father, father’s brother and their children for more than 70 years and those properties for the welfare</w:t>
      </w:r>
      <w:r>
        <w:rPr>
          <w:rFonts w:ascii="Century Gothic" w:hAnsi="Century Gothic" w:cs="Arial"/>
          <w:sz w:val="25"/>
          <w:szCs w:val="25"/>
        </w:rPr>
        <w:t xml:space="preserve"> and enjoyment</w:t>
      </w:r>
      <w:r w:rsidRPr="00C077E5">
        <w:rPr>
          <w:rFonts w:ascii="Century Gothic" w:hAnsi="Century Gothic" w:cs="Arial"/>
          <w:sz w:val="25"/>
          <w:szCs w:val="25"/>
        </w:rPr>
        <w:t xml:space="preserve"> of</w:t>
      </w:r>
      <w:r>
        <w:rPr>
          <w:rFonts w:ascii="Century Gothic" w:hAnsi="Century Gothic" w:cs="Arial"/>
          <w:sz w:val="25"/>
          <w:szCs w:val="25"/>
        </w:rPr>
        <w:t xml:space="preserve"> the entire joint</w:t>
      </w:r>
      <w:r w:rsidRPr="00C077E5">
        <w:rPr>
          <w:rFonts w:ascii="Century Gothic" w:hAnsi="Century Gothic" w:cs="Arial"/>
          <w:sz w:val="25"/>
          <w:szCs w:val="25"/>
        </w:rPr>
        <w:t xml:space="preserve"> family</w:t>
      </w:r>
      <w:r>
        <w:rPr>
          <w:rFonts w:ascii="Century Gothic" w:hAnsi="Century Gothic" w:cs="Arial"/>
          <w:sz w:val="25"/>
          <w:szCs w:val="25"/>
        </w:rPr>
        <w:t xml:space="preserve">. Though the properties were purchased </w:t>
      </w:r>
      <w:r w:rsidRPr="00C077E5">
        <w:rPr>
          <w:rFonts w:ascii="Century Gothic" w:hAnsi="Century Gothic" w:cs="Arial"/>
          <w:sz w:val="25"/>
          <w:szCs w:val="25"/>
        </w:rPr>
        <w:t xml:space="preserve">in the name of </w:t>
      </w:r>
      <w:proofErr w:type="spellStart"/>
      <w:r w:rsidRPr="00C077E5">
        <w:rPr>
          <w:rFonts w:ascii="Century Gothic" w:hAnsi="Century Gothic" w:cs="Arial"/>
          <w:sz w:val="25"/>
          <w:szCs w:val="25"/>
        </w:rPr>
        <w:t>Ayyammal</w:t>
      </w:r>
      <w:proofErr w:type="spellEnd"/>
      <w:r w:rsidR="00D33CF7">
        <w:rPr>
          <w:rFonts w:ascii="Century Gothic" w:hAnsi="Century Gothic" w:cs="Arial"/>
          <w:sz w:val="25"/>
          <w:szCs w:val="25"/>
        </w:rPr>
        <w:t>,</w:t>
      </w:r>
      <w:r w:rsidRPr="00C077E5">
        <w:rPr>
          <w:rFonts w:ascii="Century Gothic" w:hAnsi="Century Gothic" w:cs="Arial"/>
          <w:sz w:val="25"/>
          <w:szCs w:val="25"/>
        </w:rPr>
        <w:t xml:space="preserve"> </w:t>
      </w:r>
      <w:r w:rsidR="00D33CF7">
        <w:rPr>
          <w:rFonts w:ascii="Century Gothic" w:hAnsi="Century Gothic" w:cs="Arial"/>
          <w:sz w:val="25"/>
          <w:szCs w:val="25"/>
        </w:rPr>
        <w:t>a</w:t>
      </w:r>
      <w:r w:rsidR="00934A1C" w:rsidRPr="00C077E5">
        <w:rPr>
          <w:rFonts w:ascii="Century Gothic" w:hAnsi="Century Gothic" w:cs="Arial"/>
          <w:sz w:val="25"/>
          <w:szCs w:val="25"/>
        </w:rPr>
        <w:t>fter</w:t>
      </w:r>
      <w:r w:rsidRPr="00C077E5">
        <w:rPr>
          <w:rFonts w:ascii="Century Gothic" w:hAnsi="Century Gothic" w:cs="Arial"/>
          <w:sz w:val="25"/>
          <w:szCs w:val="25"/>
        </w:rPr>
        <w:t xml:space="preserve"> her marriage</w:t>
      </w:r>
      <w:r>
        <w:rPr>
          <w:rFonts w:ascii="Century Gothic" w:hAnsi="Century Gothic" w:cs="Arial"/>
          <w:sz w:val="25"/>
          <w:szCs w:val="25"/>
        </w:rPr>
        <w:t xml:space="preserve">, </w:t>
      </w:r>
      <w:r w:rsidRPr="00C077E5">
        <w:rPr>
          <w:rFonts w:ascii="Century Gothic" w:hAnsi="Century Gothic" w:cs="Arial"/>
          <w:sz w:val="25"/>
          <w:szCs w:val="25"/>
        </w:rPr>
        <w:t xml:space="preserve">she never exercised exclusive ownership </w:t>
      </w:r>
      <w:r>
        <w:rPr>
          <w:rFonts w:ascii="Century Gothic" w:hAnsi="Century Gothic" w:cs="Arial"/>
          <w:sz w:val="25"/>
          <w:szCs w:val="25"/>
        </w:rPr>
        <w:t>and</w:t>
      </w:r>
      <w:r w:rsidRPr="00C077E5">
        <w:rPr>
          <w:rFonts w:ascii="Century Gothic" w:hAnsi="Century Gothic" w:cs="Arial"/>
          <w:sz w:val="25"/>
          <w:szCs w:val="25"/>
        </w:rPr>
        <w:t xml:space="preserve"> all the factory premises of business concerns were constructed over suit properties and </w:t>
      </w:r>
      <w:r>
        <w:rPr>
          <w:rFonts w:ascii="Century Gothic" w:hAnsi="Century Gothic" w:cs="Arial"/>
          <w:sz w:val="25"/>
          <w:szCs w:val="25"/>
        </w:rPr>
        <w:t>that the 10</w:t>
      </w:r>
      <w:r w:rsidRPr="007A31A5">
        <w:rPr>
          <w:rFonts w:ascii="Century Gothic" w:hAnsi="Century Gothic" w:cs="Arial"/>
          <w:sz w:val="25"/>
          <w:szCs w:val="25"/>
          <w:vertAlign w:val="superscript"/>
        </w:rPr>
        <w:t>th</w:t>
      </w:r>
      <w:r>
        <w:rPr>
          <w:rFonts w:ascii="Century Gothic" w:hAnsi="Century Gothic" w:cs="Arial"/>
          <w:sz w:val="25"/>
          <w:szCs w:val="25"/>
        </w:rPr>
        <w:t xml:space="preserve"> and 11</w:t>
      </w:r>
      <w:r w:rsidRPr="007A31A5">
        <w:rPr>
          <w:rFonts w:ascii="Century Gothic" w:hAnsi="Century Gothic" w:cs="Arial"/>
          <w:sz w:val="25"/>
          <w:szCs w:val="25"/>
          <w:vertAlign w:val="superscript"/>
        </w:rPr>
        <w:t>th</w:t>
      </w:r>
      <w:r>
        <w:rPr>
          <w:rFonts w:ascii="Century Gothic" w:hAnsi="Century Gothic" w:cs="Arial"/>
          <w:sz w:val="25"/>
          <w:szCs w:val="25"/>
        </w:rPr>
        <w:t xml:space="preserve"> items of properties are only joint family properties.</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 xml:space="preserve">13. The trial court has failed to appreciate that therein no </w:t>
      </w:r>
      <w:r w:rsidRPr="00C077E5">
        <w:rPr>
          <w:rFonts w:ascii="Century Gothic" w:hAnsi="Century Gothic" w:cs="Arial"/>
          <w:sz w:val="25"/>
          <w:szCs w:val="25"/>
        </w:rPr>
        <w:t>evidence that such high value properties were purchased out of mi</w:t>
      </w:r>
      <w:r>
        <w:rPr>
          <w:rFonts w:ascii="Century Gothic" w:hAnsi="Century Gothic" w:cs="Arial"/>
          <w:sz w:val="25"/>
          <w:szCs w:val="25"/>
        </w:rPr>
        <w:t xml:space="preserve">lk vending business of </w:t>
      </w:r>
      <w:proofErr w:type="spellStart"/>
      <w:r>
        <w:rPr>
          <w:rFonts w:ascii="Century Gothic" w:hAnsi="Century Gothic" w:cs="Arial"/>
          <w:sz w:val="25"/>
          <w:szCs w:val="25"/>
        </w:rPr>
        <w:t>Ayyammal</w:t>
      </w:r>
      <w:proofErr w:type="spellEnd"/>
      <w:r>
        <w:rPr>
          <w:rFonts w:ascii="Century Gothic" w:hAnsi="Century Gothic" w:cs="Arial"/>
          <w:sz w:val="25"/>
          <w:szCs w:val="25"/>
        </w:rPr>
        <w:t>.</w:t>
      </w:r>
    </w:p>
    <w:p w:rsidR="005A7763" w:rsidRPr="00C077E5"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14.</w:t>
      </w:r>
      <w:r w:rsidRPr="00C077E5">
        <w:rPr>
          <w:rFonts w:ascii="Century Gothic" w:hAnsi="Century Gothic" w:cs="Arial"/>
          <w:sz w:val="25"/>
          <w:szCs w:val="25"/>
        </w:rPr>
        <w:t xml:space="preserve">  The trial court also failed to take note that no property was purchased in the name of male members during the tenure of business, which itself </w:t>
      </w:r>
      <w:r>
        <w:rPr>
          <w:rFonts w:ascii="Century Gothic" w:hAnsi="Century Gothic" w:cs="Arial"/>
          <w:sz w:val="25"/>
          <w:szCs w:val="25"/>
        </w:rPr>
        <w:t xml:space="preserve">becomes </w:t>
      </w:r>
      <w:r w:rsidRPr="00C077E5">
        <w:rPr>
          <w:rFonts w:ascii="Century Gothic" w:hAnsi="Century Gothic" w:cs="Arial"/>
          <w:sz w:val="25"/>
          <w:szCs w:val="25"/>
        </w:rPr>
        <w:t>ample proof that properties were purchased in mother’s name for the welfare of family.</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 xml:space="preserve">15. The trial court has erroneously set aside Ex B7 in the absence of specific prayer </w:t>
      </w:r>
      <w:proofErr w:type="spellStart"/>
      <w:r>
        <w:rPr>
          <w:rFonts w:ascii="Century Gothic" w:hAnsi="Century Gothic" w:cs="Arial"/>
          <w:sz w:val="25"/>
          <w:szCs w:val="25"/>
        </w:rPr>
        <w:t>therefor</w:t>
      </w:r>
      <w:proofErr w:type="spellEnd"/>
      <w:r>
        <w:rPr>
          <w:rFonts w:ascii="Century Gothic" w:hAnsi="Century Gothic" w:cs="Arial"/>
          <w:sz w:val="25"/>
          <w:szCs w:val="25"/>
        </w:rPr>
        <w:t>.</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lastRenderedPageBreak/>
        <w:t>16.  Through the trial court has concluded that Ex B47 Will is not valid, it ought to have held that Ex B 17</w:t>
      </w:r>
      <w:r w:rsidR="00173D11">
        <w:rPr>
          <w:rFonts w:ascii="Century Gothic" w:hAnsi="Century Gothic" w:cs="Arial"/>
          <w:sz w:val="25"/>
          <w:szCs w:val="25"/>
        </w:rPr>
        <w:t>(Photo</w:t>
      </w:r>
      <w:r w:rsidR="00BD6F9B">
        <w:rPr>
          <w:rFonts w:ascii="Century Gothic" w:hAnsi="Century Gothic" w:cs="Arial"/>
          <w:sz w:val="25"/>
          <w:szCs w:val="25"/>
        </w:rPr>
        <w:t xml:space="preserve"> Copy)</w:t>
      </w:r>
      <w:r>
        <w:rPr>
          <w:rFonts w:ascii="Century Gothic" w:hAnsi="Century Gothic" w:cs="Arial"/>
          <w:sz w:val="25"/>
          <w:szCs w:val="25"/>
        </w:rPr>
        <w:t xml:space="preserve"> </w:t>
      </w:r>
      <w:r w:rsidR="00D33CF7">
        <w:rPr>
          <w:rFonts w:ascii="Century Gothic" w:hAnsi="Century Gothic" w:cs="Arial"/>
          <w:sz w:val="25"/>
          <w:szCs w:val="25"/>
        </w:rPr>
        <w:t xml:space="preserve">(original Ex B62) </w:t>
      </w:r>
      <w:r>
        <w:rPr>
          <w:rFonts w:ascii="Century Gothic" w:hAnsi="Century Gothic" w:cs="Arial"/>
          <w:sz w:val="25"/>
          <w:szCs w:val="25"/>
        </w:rPr>
        <w:t xml:space="preserve">executed by </w:t>
      </w:r>
      <w:proofErr w:type="spellStart"/>
      <w:r>
        <w:rPr>
          <w:rFonts w:ascii="Century Gothic" w:hAnsi="Century Gothic" w:cs="Arial"/>
          <w:sz w:val="25"/>
          <w:szCs w:val="25"/>
        </w:rPr>
        <w:t>Ayyammal</w:t>
      </w:r>
      <w:proofErr w:type="spellEnd"/>
      <w:r>
        <w:rPr>
          <w:rFonts w:ascii="Century Gothic" w:hAnsi="Century Gothic" w:cs="Arial"/>
          <w:sz w:val="25"/>
          <w:szCs w:val="25"/>
        </w:rPr>
        <w:t xml:space="preserve"> on the same day in not sound mind is also not valid. As Ex </w:t>
      </w:r>
      <w:r w:rsidR="00173D11">
        <w:rPr>
          <w:rFonts w:ascii="Century Gothic" w:hAnsi="Century Gothic" w:cs="Arial"/>
          <w:sz w:val="25"/>
          <w:szCs w:val="25"/>
        </w:rPr>
        <w:t>B17 is</w:t>
      </w:r>
      <w:r>
        <w:rPr>
          <w:rFonts w:ascii="Century Gothic" w:hAnsi="Century Gothic" w:cs="Arial"/>
          <w:sz w:val="25"/>
          <w:szCs w:val="25"/>
        </w:rPr>
        <w:t xml:space="preserve"> a sham and nominal document, no prayer for cancellation of such document is necessary.</w:t>
      </w:r>
    </w:p>
    <w:p w:rsidR="00D33CF7" w:rsidRPr="004B779D" w:rsidRDefault="00D33CF7" w:rsidP="005A7763">
      <w:pPr>
        <w:spacing w:line="360" w:lineRule="auto"/>
        <w:jc w:val="both"/>
        <w:rPr>
          <w:rFonts w:ascii="Century Gothic" w:hAnsi="Century Gothic" w:cs="Arial"/>
          <w:color w:val="FF0000"/>
          <w:sz w:val="25"/>
          <w:szCs w:val="25"/>
        </w:rPr>
      </w:pPr>
      <w:r w:rsidRPr="004B779D">
        <w:rPr>
          <w:rFonts w:ascii="Century Gothic" w:hAnsi="Century Gothic" w:cs="Arial"/>
          <w:color w:val="FF0000"/>
          <w:sz w:val="25"/>
          <w:szCs w:val="25"/>
        </w:rPr>
        <w:t xml:space="preserve">17.  Though the trial court held that the unregistered Will dated 03.06.1994(Ex B48) said to have been executed by </w:t>
      </w:r>
      <w:proofErr w:type="spellStart"/>
      <w:r w:rsidRPr="004B779D">
        <w:rPr>
          <w:rFonts w:ascii="Century Gothic" w:hAnsi="Century Gothic" w:cs="Arial"/>
          <w:color w:val="FF0000"/>
          <w:sz w:val="25"/>
          <w:szCs w:val="25"/>
        </w:rPr>
        <w:t>Peria</w:t>
      </w:r>
      <w:proofErr w:type="spellEnd"/>
      <w:r w:rsidRPr="004B779D">
        <w:rPr>
          <w:rFonts w:ascii="Century Gothic" w:hAnsi="Century Gothic" w:cs="Arial"/>
          <w:color w:val="FF0000"/>
          <w:sz w:val="25"/>
          <w:szCs w:val="25"/>
        </w:rPr>
        <w:t xml:space="preserve"> </w:t>
      </w:r>
      <w:proofErr w:type="spellStart"/>
      <w:r w:rsidRPr="004B779D">
        <w:rPr>
          <w:rFonts w:ascii="Century Gothic" w:hAnsi="Century Gothic" w:cs="Arial"/>
          <w:color w:val="FF0000"/>
          <w:sz w:val="25"/>
          <w:szCs w:val="25"/>
        </w:rPr>
        <w:t>Maruthachalam</w:t>
      </w:r>
      <w:proofErr w:type="spellEnd"/>
      <w:r w:rsidRPr="004B779D">
        <w:rPr>
          <w:rFonts w:ascii="Century Gothic" w:hAnsi="Century Gothic" w:cs="Arial"/>
          <w:color w:val="FF0000"/>
          <w:sz w:val="25"/>
          <w:szCs w:val="25"/>
        </w:rPr>
        <w:t xml:space="preserve"> </w:t>
      </w:r>
      <w:proofErr w:type="spellStart"/>
      <w:r w:rsidRPr="004B779D">
        <w:rPr>
          <w:rFonts w:ascii="Century Gothic" w:hAnsi="Century Gothic" w:cs="Arial"/>
          <w:color w:val="FF0000"/>
          <w:sz w:val="25"/>
          <w:szCs w:val="25"/>
        </w:rPr>
        <w:t>Mudhaliar</w:t>
      </w:r>
      <w:proofErr w:type="spellEnd"/>
      <w:r w:rsidRPr="004B779D">
        <w:rPr>
          <w:rFonts w:ascii="Century Gothic" w:hAnsi="Century Gothic" w:cs="Arial"/>
          <w:color w:val="FF0000"/>
          <w:sz w:val="25"/>
          <w:szCs w:val="25"/>
        </w:rPr>
        <w:t xml:space="preserve"> pertaining to item No. 10 of suit property was held not proved as in Issue No. VII, no relief of partition was granted to plaintiff.  </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1</w:t>
      </w:r>
      <w:r w:rsidR="00D33CF7">
        <w:rPr>
          <w:rFonts w:ascii="Century Gothic" w:hAnsi="Century Gothic" w:cs="Arial"/>
          <w:sz w:val="25"/>
          <w:szCs w:val="25"/>
        </w:rPr>
        <w:t>8</w:t>
      </w:r>
      <w:r>
        <w:rPr>
          <w:rFonts w:ascii="Century Gothic" w:hAnsi="Century Gothic" w:cs="Arial"/>
          <w:sz w:val="25"/>
          <w:szCs w:val="25"/>
        </w:rPr>
        <w:t xml:space="preserve">. Simply because the Document Ex B 17 is a registered released deed, in the absence of valid proof the trial court has erroneously considered </w:t>
      </w:r>
      <w:r w:rsidR="00173D11">
        <w:rPr>
          <w:rFonts w:ascii="Century Gothic" w:hAnsi="Century Gothic" w:cs="Arial"/>
          <w:sz w:val="25"/>
          <w:szCs w:val="25"/>
        </w:rPr>
        <w:t>by invoking</w:t>
      </w:r>
      <w:r>
        <w:rPr>
          <w:rFonts w:ascii="Century Gothic" w:hAnsi="Century Gothic" w:cs="Arial"/>
          <w:sz w:val="25"/>
          <w:szCs w:val="25"/>
        </w:rPr>
        <w:t xml:space="preserve"> presumption u/s 114 of Indian Evidence Act that Ex B17 is valid.</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 xml:space="preserve">19. The trial court has failed to appreciate that </w:t>
      </w:r>
      <w:proofErr w:type="spellStart"/>
      <w:r>
        <w:rPr>
          <w:rFonts w:ascii="Century Gothic" w:hAnsi="Century Gothic" w:cs="Arial"/>
          <w:sz w:val="25"/>
          <w:szCs w:val="25"/>
        </w:rPr>
        <w:t>Ayyammal</w:t>
      </w:r>
      <w:proofErr w:type="spellEnd"/>
      <w:r>
        <w:rPr>
          <w:rFonts w:ascii="Century Gothic" w:hAnsi="Century Gothic" w:cs="Arial"/>
          <w:sz w:val="25"/>
          <w:szCs w:val="25"/>
        </w:rPr>
        <w:t xml:space="preserve"> was not in sound state of mind &amp; body since she was suffering from mild stroke of TIA on the relevant point of time but has erroneously held that Ex B17 is valid.</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 xml:space="preserve">20. The trial court has failed to appreciate that Ex B17 is a fraudulent document created on the same day when other documents were registered by </w:t>
      </w:r>
      <w:proofErr w:type="spellStart"/>
      <w:r>
        <w:rPr>
          <w:rFonts w:ascii="Century Gothic" w:hAnsi="Century Gothic" w:cs="Arial"/>
          <w:sz w:val="25"/>
          <w:szCs w:val="25"/>
        </w:rPr>
        <w:t>Ayyammal</w:t>
      </w:r>
      <w:proofErr w:type="spellEnd"/>
      <w:r>
        <w:rPr>
          <w:rFonts w:ascii="Century Gothic" w:hAnsi="Century Gothic" w:cs="Arial"/>
          <w:sz w:val="25"/>
          <w:szCs w:val="25"/>
        </w:rPr>
        <w:t xml:space="preserve"> particularly when she was not in sound mind.</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 xml:space="preserve">21. The trial court while holding that Ex 36 &amp; Ex 49 the dissolution deeds are not proved ought to have held that, the first plaintiff being a partner is entitled for share in the property of the partnership firms including </w:t>
      </w:r>
      <w:proofErr w:type="spellStart"/>
      <w:r>
        <w:rPr>
          <w:rFonts w:ascii="Century Gothic" w:hAnsi="Century Gothic" w:cs="Arial"/>
          <w:sz w:val="25"/>
          <w:szCs w:val="25"/>
        </w:rPr>
        <w:t>Maruthachala</w:t>
      </w:r>
      <w:proofErr w:type="spellEnd"/>
      <w:r>
        <w:rPr>
          <w:rFonts w:ascii="Century Gothic" w:hAnsi="Century Gothic" w:cs="Arial"/>
          <w:sz w:val="25"/>
          <w:szCs w:val="25"/>
        </w:rPr>
        <w:t xml:space="preserve"> Textiles, </w:t>
      </w:r>
      <w:r w:rsidR="00254481">
        <w:rPr>
          <w:rFonts w:ascii="Century Gothic" w:hAnsi="Century Gothic" w:cs="Arial"/>
          <w:sz w:val="25"/>
          <w:szCs w:val="25"/>
        </w:rPr>
        <w:t>consequently</w:t>
      </w:r>
      <w:r>
        <w:rPr>
          <w:rFonts w:ascii="Century Gothic" w:hAnsi="Century Gothic" w:cs="Arial"/>
          <w:sz w:val="25"/>
          <w:szCs w:val="25"/>
        </w:rPr>
        <w:t xml:space="preserve"> in item No 10 &amp; 11 of the schedule of property as prayed for</w:t>
      </w:r>
    </w:p>
    <w:p w:rsidR="005A7763" w:rsidRDefault="005A7763" w:rsidP="005A7763">
      <w:pPr>
        <w:spacing w:line="360" w:lineRule="auto"/>
        <w:jc w:val="both"/>
        <w:rPr>
          <w:rFonts w:ascii="Century Gothic" w:hAnsi="Century Gothic" w:cs="Arial"/>
          <w:sz w:val="25"/>
          <w:szCs w:val="25"/>
        </w:rPr>
      </w:pPr>
      <w:r>
        <w:rPr>
          <w:rFonts w:ascii="Century Gothic" w:hAnsi="Century Gothic" w:cs="Arial"/>
          <w:sz w:val="25"/>
          <w:szCs w:val="25"/>
        </w:rPr>
        <w:t>22. The trial court in spite of holding that the dissolution deeds Ex B 36 &amp; B49 are not proved has erroneously by held that the plaintiff through held as a partner is not entitled for the rendition of the accounts of the concerns D7 to D9.</w:t>
      </w:r>
    </w:p>
    <w:p w:rsidR="00D33CF7" w:rsidRPr="00D33CF7" w:rsidRDefault="00D33CF7" w:rsidP="005A7763">
      <w:pPr>
        <w:spacing w:line="360" w:lineRule="auto"/>
        <w:jc w:val="both"/>
        <w:rPr>
          <w:rFonts w:ascii="Century Gothic" w:hAnsi="Century Gothic" w:cs="Arial"/>
          <w:color w:val="FF0000"/>
          <w:sz w:val="25"/>
          <w:szCs w:val="25"/>
        </w:rPr>
      </w:pPr>
      <w:r w:rsidRPr="00D33CF7">
        <w:rPr>
          <w:rFonts w:ascii="Century Gothic" w:hAnsi="Century Gothic" w:cs="Arial"/>
          <w:color w:val="FF0000"/>
          <w:sz w:val="25"/>
          <w:szCs w:val="25"/>
        </w:rPr>
        <w:t>23.   Thus, though the Issue Nos. VII &amp; IX were decided in favour of plaintiff</w:t>
      </w:r>
      <w:r w:rsidR="002F2B34">
        <w:rPr>
          <w:rFonts w:ascii="Century Gothic" w:hAnsi="Century Gothic" w:cs="Arial"/>
          <w:color w:val="FF0000"/>
          <w:sz w:val="25"/>
          <w:szCs w:val="25"/>
        </w:rPr>
        <w:t xml:space="preserve">, </w:t>
      </w:r>
      <w:r w:rsidRPr="00D33CF7">
        <w:rPr>
          <w:rFonts w:ascii="Century Gothic" w:hAnsi="Century Gothic" w:cs="Arial"/>
          <w:color w:val="FF0000"/>
          <w:sz w:val="25"/>
          <w:szCs w:val="25"/>
        </w:rPr>
        <w:t xml:space="preserve">no relief </w:t>
      </w:r>
      <w:r w:rsidR="007A482F">
        <w:rPr>
          <w:rFonts w:ascii="Century Gothic" w:hAnsi="Century Gothic" w:cs="Arial"/>
          <w:color w:val="FF0000"/>
          <w:sz w:val="25"/>
          <w:szCs w:val="25"/>
        </w:rPr>
        <w:t xml:space="preserve">was </w:t>
      </w:r>
      <w:r w:rsidRPr="00D33CF7">
        <w:rPr>
          <w:rFonts w:ascii="Century Gothic" w:hAnsi="Century Gothic" w:cs="Arial"/>
          <w:color w:val="FF0000"/>
          <w:sz w:val="25"/>
          <w:szCs w:val="25"/>
        </w:rPr>
        <w:t>granted.</w:t>
      </w:r>
    </w:p>
    <w:p w:rsidR="005A7763" w:rsidRDefault="005A7763" w:rsidP="005A7763">
      <w:pPr>
        <w:spacing w:line="360" w:lineRule="auto"/>
        <w:ind w:firstLine="720"/>
        <w:jc w:val="both"/>
        <w:rPr>
          <w:rFonts w:ascii="Century Gothic" w:hAnsi="Century Gothic" w:cs="Arial"/>
          <w:sz w:val="25"/>
          <w:szCs w:val="25"/>
        </w:rPr>
      </w:pPr>
      <w:r w:rsidRPr="00785F15">
        <w:rPr>
          <w:rFonts w:ascii="Century Gothic" w:hAnsi="Century Gothic" w:cs="Arial"/>
          <w:sz w:val="25"/>
          <w:szCs w:val="25"/>
        </w:rPr>
        <w:t xml:space="preserve">Therefore the Appellant prays that this Honorable Court may be pleased to pass a Decree and Judgment by setting aside the decree and Judgement passed by the Learned Fourth Additional District And Sessions Judge of Coimbatore in O.S.No.952/2004 dated 01.06.2016 as against the claim of partition pertaining to items 10 and 11 of suit properties and for </w:t>
      </w:r>
      <w:r w:rsidRPr="00785F15">
        <w:rPr>
          <w:rFonts w:ascii="Century Gothic" w:hAnsi="Century Gothic" w:cs="Arial"/>
          <w:sz w:val="25"/>
          <w:szCs w:val="25"/>
        </w:rPr>
        <w:lastRenderedPageBreak/>
        <w:t>rendition of accounts by allowing this Appeal with costs and pass such other further relief which this Hon</w:t>
      </w:r>
      <w:r>
        <w:rPr>
          <w:rFonts w:ascii="Century Gothic" w:hAnsi="Century Gothic" w:cs="Arial"/>
          <w:sz w:val="25"/>
          <w:szCs w:val="25"/>
        </w:rPr>
        <w:t>’</w:t>
      </w:r>
      <w:r w:rsidRPr="00785F15">
        <w:rPr>
          <w:rFonts w:ascii="Century Gothic" w:hAnsi="Century Gothic" w:cs="Arial"/>
          <w:sz w:val="25"/>
          <w:szCs w:val="25"/>
        </w:rPr>
        <w:t>ble Court deems fit and proper according to the circumstances of the case and thus render justice.</w:t>
      </w:r>
    </w:p>
    <w:p w:rsidR="005A7763" w:rsidRPr="00BB5FBE" w:rsidRDefault="005A7763" w:rsidP="005A7763">
      <w:pPr>
        <w:spacing w:after="0" w:line="480" w:lineRule="auto"/>
        <w:jc w:val="center"/>
        <w:rPr>
          <w:rFonts w:ascii="Century Gothic" w:hAnsi="Century Gothic" w:cs="Arial"/>
          <w:bCs/>
          <w:sz w:val="25"/>
          <w:szCs w:val="25"/>
          <w:u w:val="single"/>
        </w:rPr>
      </w:pPr>
      <w:r w:rsidRPr="00BB5FBE">
        <w:rPr>
          <w:rFonts w:ascii="Century Gothic" w:hAnsi="Century Gothic" w:cs="Arial"/>
          <w:bCs/>
          <w:sz w:val="25"/>
          <w:szCs w:val="25"/>
          <w:u w:val="single"/>
        </w:rPr>
        <w:t>MEMO OF VALUATION</w:t>
      </w:r>
    </w:p>
    <w:p w:rsidR="005A7763" w:rsidRPr="00BB5FBE" w:rsidRDefault="005A7763" w:rsidP="005A7763">
      <w:pPr>
        <w:tabs>
          <w:tab w:val="left" w:pos="1496"/>
          <w:tab w:val="left" w:pos="3927"/>
          <w:tab w:val="left" w:pos="4675"/>
        </w:tabs>
        <w:spacing w:after="0" w:line="360" w:lineRule="auto"/>
        <w:rPr>
          <w:rFonts w:ascii="Century Gothic" w:hAnsi="Century Gothic" w:cs="Arial"/>
          <w:bCs/>
          <w:sz w:val="25"/>
          <w:szCs w:val="25"/>
        </w:rPr>
      </w:pPr>
      <w:r>
        <w:rPr>
          <w:rFonts w:ascii="Century Gothic" w:hAnsi="Century Gothic" w:cs="Arial"/>
          <w:bCs/>
          <w:sz w:val="25"/>
          <w:szCs w:val="25"/>
        </w:rPr>
        <w:t xml:space="preserve">                       Value of the Suit                  </w:t>
      </w:r>
      <w:r w:rsidRPr="00BB5FBE">
        <w:rPr>
          <w:rFonts w:ascii="Century Gothic" w:hAnsi="Century Gothic" w:cs="Arial"/>
          <w:bCs/>
          <w:sz w:val="25"/>
          <w:szCs w:val="25"/>
        </w:rPr>
        <w:t>:</w:t>
      </w:r>
      <w:r w:rsidRPr="00BB5FBE">
        <w:rPr>
          <w:rFonts w:ascii="Century Gothic" w:hAnsi="Century Gothic" w:cs="Arial"/>
          <w:bCs/>
          <w:sz w:val="25"/>
          <w:szCs w:val="25"/>
        </w:rPr>
        <w:tab/>
        <w:t xml:space="preserve">Rs. </w:t>
      </w:r>
      <w:r>
        <w:rPr>
          <w:rFonts w:ascii="Century Gothic" w:hAnsi="Century Gothic" w:cs="Arial"/>
          <w:bCs/>
          <w:sz w:val="25"/>
          <w:szCs w:val="25"/>
        </w:rPr>
        <w:t xml:space="preserve"> 47</w:t>
      </w:r>
      <w:proofErr w:type="gramStart"/>
      <w:r>
        <w:rPr>
          <w:rFonts w:ascii="Century Gothic" w:hAnsi="Century Gothic" w:cs="Arial"/>
          <w:bCs/>
          <w:sz w:val="25"/>
          <w:szCs w:val="25"/>
        </w:rPr>
        <w:t>,60,000</w:t>
      </w:r>
      <w:proofErr w:type="gramEnd"/>
      <w:r w:rsidRPr="00BB5FBE">
        <w:rPr>
          <w:rFonts w:ascii="Century Gothic" w:hAnsi="Century Gothic" w:cs="Arial"/>
          <w:bCs/>
          <w:sz w:val="25"/>
          <w:szCs w:val="25"/>
        </w:rPr>
        <w:t>/-</w:t>
      </w:r>
    </w:p>
    <w:p w:rsidR="005A7763" w:rsidRPr="00BB5FBE" w:rsidRDefault="005A7763" w:rsidP="005A7763">
      <w:pPr>
        <w:tabs>
          <w:tab w:val="left" w:pos="1496"/>
          <w:tab w:val="left" w:pos="3927"/>
          <w:tab w:val="left" w:pos="4675"/>
        </w:tabs>
        <w:spacing w:after="0" w:line="360" w:lineRule="auto"/>
        <w:rPr>
          <w:rFonts w:ascii="Century Gothic" w:hAnsi="Century Gothic" w:cs="Arial"/>
          <w:bCs/>
          <w:sz w:val="25"/>
          <w:szCs w:val="25"/>
        </w:rPr>
      </w:pPr>
      <w:r>
        <w:rPr>
          <w:rFonts w:ascii="Century Gothic" w:hAnsi="Century Gothic" w:cs="Arial"/>
          <w:bCs/>
          <w:sz w:val="25"/>
          <w:szCs w:val="25"/>
        </w:rPr>
        <w:t xml:space="preserve">                       Court fee paid                     </w:t>
      </w:r>
      <w:r w:rsidRPr="00BB5FBE">
        <w:rPr>
          <w:rFonts w:ascii="Century Gothic" w:hAnsi="Century Gothic" w:cs="Arial"/>
          <w:bCs/>
          <w:sz w:val="25"/>
          <w:szCs w:val="25"/>
        </w:rPr>
        <w:t xml:space="preserve">: </w:t>
      </w:r>
      <w:r w:rsidRPr="00BB5FBE">
        <w:rPr>
          <w:rFonts w:ascii="Century Gothic" w:hAnsi="Century Gothic" w:cs="Arial"/>
          <w:bCs/>
          <w:sz w:val="25"/>
          <w:szCs w:val="25"/>
        </w:rPr>
        <w:tab/>
        <w:t xml:space="preserve">Rs. </w:t>
      </w:r>
      <w:r>
        <w:rPr>
          <w:rFonts w:ascii="Century Gothic" w:hAnsi="Century Gothic" w:cs="Arial"/>
          <w:bCs/>
          <w:sz w:val="25"/>
          <w:szCs w:val="25"/>
        </w:rPr>
        <w:t>1326.50/-</w:t>
      </w:r>
    </w:p>
    <w:p w:rsidR="005A7763" w:rsidRPr="00BB5FBE" w:rsidRDefault="005A7763" w:rsidP="005A7763">
      <w:pPr>
        <w:tabs>
          <w:tab w:val="left" w:pos="1496"/>
          <w:tab w:val="left" w:pos="3927"/>
          <w:tab w:val="left" w:pos="4675"/>
        </w:tabs>
        <w:spacing w:after="0" w:line="360" w:lineRule="auto"/>
        <w:rPr>
          <w:rFonts w:ascii="Century Gothic" w:hAnsi="Century Gothic" w:cs="Arial"/>
          <w:bCs/>
          <w:sz w:val="25"/>
          <w:szCs w:val="25"/>
        </w:rPr>
      </w:pPr>
      <w:r>
        <w:rPr>
          <w:rFonts w:ascii="Century Gothic" w:hAnsi="Century Gothic" w:cs="Arial"/>
          <w:bCs/>
          <w:sz w:val="25"/>
          <w:szCs w:val="25"/>
        </w:rPr>
        <w:t xml:space="preserve">                       </w:t>
      </w:r>
      <w:proofErr w:type="gramStart"/>
      <w:r>
        <w:rPr>
          <w:rFonts w:ascii="Century Gothic" w:hAnsi="Century Gothic" w:cs="Arial"/>
          <w:bCs/>
          <w:sz w:val="25"/>
          <w:szCs w:val="25"/>
        </w:rPr>
        <w:t>Value of A.S.</w:t>
      </w:r>
      <w:proofErr w:type="gramEnd"/>
      <w:r>
        <w:rPr>
          <w:rFonts w:ascii="Century Gothic" w:hAnsi="Century Gothic" w:cs="Arial"/>
          <w:bCs/>
          <w:sz w:val="25"/>
          <w:szCs w:val="25"/>
        </w:rPr>
        <w:t xml:space="preserve">                         </w:t>
      </w:r>
      <w:r w:rsidRPr="00BB5FBE">
        <w:rPr>
          <w:rFonts w:ascii="Century Gothic" w:hAnsi="Century Gothic" w:cs="Arial"/>
          <w:bCs/>
          <w:sz w:val="25"/>
          <w:szCs w:val="25"/>
        </w:rPr>
        <w:t>:</w:t>
      </w:r>
      <w:r>
        <w:rPr>
          <w:rFonts w:ascii="Century Gothic" w:hAnsi="Century Gothic" w:cs="Arial"/>
          <w:bCs/>
          <w:sz w:val="25"/>
          <w:szCs w:val="25"/>
        </w:rPr>
        <w:t xml:space="preserve"> </w:t>
      </w:r>
      <w:r w:rsidRPr="00BB5FBE">
        <w:rPr>
          <w:rFonts w:ascii="Century Gothic" w:hAnsi="Century Gothic" w:cs="Arial"/>
          <w:bCs/>
          <w:sz w:val="25"/>
          <w:szCs w:val="25"/>
        </w:rPr>
        <w:tab/>
      </w:r>
      <w:r>
        <w:rPr>
          <w:rFonts w:ascii="Century Gothic" w:hAnsi="Century Gothic" w:cs="Arial"/>
          <w:bCs/>
          <w:sz w:val="25"/>
          <w:szCs w:val="25"/>
        </w:rPr>
        <w:t xml:space="preserve"> Rs. 16</w:t>
      </w:r>
      <w:proofErr w:type="gramStart"/>
      <w:r>
        <w:rPr>
          <w:rFonts w:ascii="Century Gothic" w:hAnsi="Century Gothic" w:cs="Arial"/>
          <w:bCs/>
          <w:sz w:val="25"/>
          <w:szCs w:val="25"/>
        </w:rPr>
        <w:t>,00000</w:t>
      </w:r>
      <w:proofErr w:type="gramEnd"/>
      <w:r>
        <w:rPr>
          <w:rFonts w:ascii="Century Gothic" w:hAnsi="Century Gothic" w:cs="Arial"/>
          <w:bCs/>
          <w:sz w:val="25"/>
          <w:szCs w:val="25"/>
        </w:rPr>
        <w:t xml:space="preserve">/-             </w:t>
      </w:r>
    </w:p>
    <w:p w:rsidR="005A7763" w:rsidRPr="00BB5FBE" w:rsidRDefault="005A7763" w:rsidP="005A7763">
      <w:pPr>
        <w:tabs>
          <w:tab w:val="left" w:pos="1496"/>
          <w:tab w:val="left" w:pos="3927"/>
          <w:tab w:val="left" w:pos="4675"/>
        </w:tabs>
        <w:spacing w:after="0" w:line="360" w:lineRule="auto"/>
        <w:rPr>
          <w:rFonts w:ascii="Century Gothic" w:hAnsi="Century Gothic" w:cs="Arial"/>
          <w:bCs/>
          <w:sz w:val="25"/>
          <w:szCs w:val="25"/>
        </w:rPr>
      </w:pPr>
      <w:r>
        <w:rPr>
          <w:rFonts w:ascii="Century Gothic" w:hAnsi="Century Gothic" w:cs="Arial"/>
          <w:bCs/>
          <w:sz w:val="25"/>
          <w:szCs w:val="25"/>
        </w:rPr>
        <w:t xml:space="preserve">                       </w:t>
      </w:r>
      <w:r w:rsidRPr="00BB5FBE">
        <w:rPr>
          <w:rFonts w:ascii="Century Gothic" w:hAnsi="Century Gothic" w:cs="Arial"/>
          <w:bCs/>
          <w:sz w:val="25"/>
          <w:szCs w:val="25"/>
        </w:rPr>
        <w:t>Court fee paid</w:t>
      </w:r>
      <w:r>
        <w:rPr>
          <w:rFonts w:ascii="Century Gothic" w:hAnsi="Century Gothic" w:cs="Arial"/>
          <w:bCs/>
          <w:sz w:val="25"/>
          <w:szCs w:val="25"/>
        </w:rPr>
        <w:t xml:space="preserve">                      </w:t>
      </w:r>
      <w:r w:rsidRPr="00BB5FBE">
        <w:rPr>
          <w:rFonts w:ascii="Century Gothic" w:hAnsi="Century Gothic" w:cs="Arial"/>
          <w:bCs/>
          <w:sz w:val="25"/>
          <w:szCs w:val="25"/>
        </w:rPr>
        <w:t xml:space="preserve">: </w:t>
      </w:r>
      <w:r w:rsidRPr="00BB5FBE">
        <w:rPr>
          <w:rFonts w:ascii="Century Gothic" w:hAnsi="Century Gothic" w:cs="Arial"/>
          <w:bCs/>
          <w:sz w:val="25"/>
          <w:szCs w:val="25"/>
        </w:rPr>
        <w:tab/>
      </w:r>
      <w:r>
        <w:rPr>
          <w:rFonts w:ascii="Century Gothic" w:hAnsi="Century Gothic" w:cs="Arial"/>
          <w:bCs/>
          <w:sz w:val="25"/>
          <w:szCs w:val="25"/>
        </w:rPr>
        <w:t xml:space="preserve"> </w:t>
      </w:r>
      <w:r w:rsidRPr="00BB5FBE">
        <w:rPr>
          <w:rFonts w:ascii="Century Gothic" w:hAnsi="Century Gothic" w:cs="Arial"/>
          <w:bCs/>
          <w:sz w:val="25"/>
          <w:szCs w:val="25"/>
        </w:rPr>
        <w:t xml:space="preserve">Rs. </w:t>
      </w:r>
      <w:r>
        <w:rPr>
          <w:rFonts w:ascii="Century Gothic" w:hAnsi="Century Gothic" w:cs="Arial"/>
          <w:bCs/>
          <w:sz w:val="25"/>
          <w:szCs w:val="25"/>
        </w:rPr>
        <w:t>1326.50/-</w:t>
      </w:r>
    </w:p>
    <w:p w:rsidR="005A7763" w:rsidRDefault="005A7763" w:rsidP="005A7763">
      <w:pPr>
        <w:tabs>
          <w:tab w:val="left" w:pos="1496"/>
          <w:tab w:val="left" w:pos="3927"/>
          <w:tab w:val="left" w:pos="4675"/>
        </w:tabs>
        <w:spacing w:after="0"/>
        <w:rPr>
          <w:rFonts w:ascii="Century Gothic" w:hAnsi="Century Gothic" w:cs="Arial"/>
          <w:bCs/>
          <w:sz w:val="25"/>
          <w:szCs w:val="25"/>
        </w:rPr>
      </w:pPr>
    </w:p>
    <w:p w:rsidR="005A7763" w:rsidRPr="00972209" w:rsidRDefault="005A7763" w:rsidP="005A7763">
      <w:pPr>
        <w:tabs>
          <w:tab w:val="left" w:pos="1496"/>
          <w:tab w:val="left" w:pos="3927"/>
          <w:tab w:val="left" w:pos="4675"/>
        </w:tabs>
        <w:spacing w:after="0"/>
        <w:rPr>
          <w:rFonts w:ascii="Century Gothic" w:hAnsi="Century Gothic" w:cs="Arial"/>
          <w:bCs/>
          <w:sz w:val="5"/>
          <w:szCs w:val="5"/>
        </w:rPr>
      </w:pPr>
    </w:p>
    <w:p w:rsidR="005A7763" w:rsidRPr="006D5529" w:rsidRDefault="005A7763" w:rsidP="005A7763">
      <w:pPr>
        <w:spacing w:after="0" w:line="480" w:lineRule="auto"/>
        <w:jc w:val="both"/>
        <w:rPr>
          <w:rFonts w:ascii="Century Gothic" w:hAnsi="Century Gothic" w:cs="Arial"/>
          <w:bCs/>
          <w:sz w:val="25"/>
          <w:szCs w:val="25"/>
        </w:rPr>
      </w:pPr>
      <w:r w:rsidRPr="00BB5FBE">
        <w:rPr>
          <w:rFonts w:ascii="Century Gothic" w:hAnsi="Century Gothic" w:cs="Arial"/>
          <w:bCs/>
          <w:sz w:val="25"/>
          <w:szCs w:val="25"/>
        </w:rPr>
        <w:t xml:space="preserve">         </w:t>
      </w:r>
      <w:r>
        <w:rPr>
          <w:rFonts w:ascii="Century Gothic" w:hAnsi="Century Gothic" w:cs="Arial"/>
          <w:bCs/>
          <w:sz w:val="25"/>
          <w:szCs w:val="25"/>
        </w:rPr>
        <w:t>Dated at Chennai on this the 19</w:t>
      </w:r>
      <w:r>
        <w:rPr>
          <w:rFonts w:ascii="Century Gothic" w:hAnsi="Century Gothic" w:cs="Arial"/>
          <w:bCs/>
          <w:sz w:val="25"/>
          <w:szCs w:val="25"/>
          <w:vertAlign w:val="superscript"/>
        </w:rPr>
        <w:t xml:space="preserve">th </w:t>
      </w:r>
      <w:r w:rsidRPr="006D5529">
        <w:rPr>
          <w:rFonts w:ascii="Century Gothic" w:hAnsi="Century Gothic" w:cs="Arial"/>
          <w:bCs/>
          <w:sz w:val="25"/>
          <w:szCs w:val="25"/>
        </w:rPr>
        <w:t xml:space="preserve">Day of </w:t>
      </w:r>
      <w:r>
        <w:rPr>
          <w:rFonts w:ascii="Century Gothic" w:hAnsi="Century Gothic" w:cs="Arial"/>
          <w:bCs/>
          <w:sz w:val="25"/>
          <w:szCs w:val="25"/>
        </w:rPr>
        <w:t>October</w:t>
      </w:r>
      <w:r w:rsidRPr="006D5529">
        <w:rPr>
          <w:rFonts w:ascii="Century Gothic" w:hAnsi="Century Gothic" w:cs="Arial"/>
          <w:bCs/>
          <w:sz w:val="25"/>
          <w:szCs w:val="25"/>
        </w:rPr>
        <w:t xml:space="preserve"> 2016</w:t>
      </w:r>
    </w:p>
    <w:p w:rsidR="005A7763" w:rsidRPr="007427D9" w:rsidRDefault="005A7763" w:rsidP="005A7763">
      <w:pPr>
        <w:spacing w:after="0" w:line="480" w:lineRule="auto"/>
        <w:jc w:val="both"/>
        <w:rPr>
          <w:rFonts w:ascii="Century Gothic" w:hAnsi="Century Gothic" w:cs="Arial"/>
          <w:bCs/>
          <w:sz w:val="29"/>
          <w:szCs w:val="29"/>
        </w:rPr>
      </w:pPr>
    </w:p>
    <w:p w:rsidR="005A7763" w:rsidRDefault="005A7763" w:rsidP="005A7763">
      <w:pPr>
        <w:spacing w:after="0" w:line="480" w:lineRule="auto"/>
        <w:jc w:val="both"/>
        <w:rPr>
          <w:rFonts w:ascii="Century Gothic" w:hAnsi="Century Gothic" w:cs="Arial"/>
          <w:bCs/>
          <w:sz w:val="25"/>
          <w:szCs w:val="25"/>
        </w:rPr>
      </w:pPr>
      <w:r w:rsidRPr="00BB5FBE">
        <w:rPr>
          <w:rFonts w:ascii="Century Gothic" w:hAnsi="Century Gothic" w:cs="Arial"/>
          <w:bCs/>
          <w:sz w:val="25"/>
          <w:szCs w:val="25"/>
        </w:rPr>
        <w:t xml:space="preserve">                                                                                      Counsel for Appellant</w:t>
      </w:r>
    </w:p>
    <w:p w:rsidR="00EA22CC" w:rsidRDefault="00EA22CC"/>
    <w:sectPr w:rsidR="00EA22CC" w:rsidSect="00934A1C">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drawingGridHorizontalSpacing w:val="110"/>
  <w:displayHorizontalDrawingGridEvery w:val="2"/>
  <w:characterSpacingControl w:val="doNotCompress"/>
  <w:compat>
    <w:useFELayout/>
  </w:compat>
  <w:rsids>
    <w:rsidRoot w:val="005A7763"/>
    <w:rsid w:val="0000427A"/>
    <w:rsid w:val="00173D11"/>
    <w:rsid w:val="001F1CD4"/>
    <w:rsid w:val="00254481"/>
    <w:rsid w:val="002F2B34"/>
    <w:rsid w:val="00305C93"/>
    <w:rsid w:val="00470A81"/>
    <w:rsid w:val="004A3C16"/>
    <w:rsid w:val="004B779D"/>
    <w:rsid w:val="005A7763"/>
    <w:rsid w:val="00673450"/>
    <w:rsid w:val="007A482F"/>
    <w:rsid w:val="00934A1C"/>
    <w:rsid w:val="009D5612"/>
    <w:rsid w:val="009E5715"/>
    <w:rsid w:val="00AB0E28"/>
    <w:rsid w:val="00B12071"/>
    <w:rsid w:val="00BD6F9B"/>
    <w:rsid w:val="00D33CF7"/>
    <w:rsid w:val="00D556CE"/>
    <w:rsid w:val="00E23E27"/>
    <w:rsid w:val="00EA22CC"/>
    <w:rsid w:val="00F47D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E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A7763"/>
    <w:pPr>
      <w:spacing w:after="0" w:line="240" w:lineRule="auto"/>
      <w:jc w:val="both"/>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rsid w:val="005A7763"/>
    <w:rPr>
      <w:rFonts w:ascii="Times New Roman" w:eastAsia="Times New Roman" w:hAnsi="Times New Roman" w:cs="Times New Roman"/>
      <w:sz w:val="24"/>
      <w:szCs w:val="24"/>
      <w:lang w:bidi="ar-SA"/>
    </w:rPr>
  </w:style>
  <w:style w:type="paragraph" w:styleId="BodyTextIndent">
    <w:name w:val="Body Text Indent"/>
    <w:basedOn w:val="Normal"/>
    <w:link w:val="BodyTextIndentChar"/>
    <w:uiPriority w:val="99"/>
    <w:semiHidden/>
    <w:unhideWhenUsed/>
    <w:rsid w:val="005A7763"/>
    <w:pPr>
      <w:spacing w:after="120" w:line="240" w:lineRule="auto"/>
      <w:ind w:left="360"/>
    </w:pPr>
    <w:rPr>
      <w:rFonts w:ascii="Times New Roman" w:eastAsia="Times New Roman" w:hAnsi="Times New Roman" w:cs="Times New Roman"/>
      <w:sz w:val="24"/>
      <w:szCs w:val="24"/>
      <w:lang w:bidi="ar-SA"/>
    </w:rPr>
  </w:style>
  <w:style w:type="character" w:customStyle="1" w:styleId="BodyTextIndentChar">
    <w:name w:val="Body Text Indent Char"/>
    <w:basedOn w:val="DefaultParagraphFont"/>
    <w:link w:val="BodyTextIndent"/>
    <w:uiPriority w:val="99"/>
    <w:semiHidden/>
    <w:rsid w:val="005A7763"/>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1940</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Gunasekaran</dc:creator>
  <cp:lastModifiedBy>chandarsekar</cp:lastModifiedBy>
  <cp:revision>11</cp:revision>
  <dcterms:created xsi:type="dcterms:W3CDTF">2016-11-15T07:48:00Z</dcterms:created>
  <dcterms:modified xsi:type="dcterms:W3CDTF">2016-11-15T08:21:00Z</dcterms:modified>
</cp:coreProperties>
</file>