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46784E3" w14:textId="045220D2" w:rsidR="001E25EC" w:rsidRPr="005B33C0" w:rsidRDefault="001E25EC" w:rsidP="00EA6BC6">
      <w:pPr>
        <w:jc w:val="center"/>
        <w:rPr>
          <w:rFonts w:ascii="Arial" w:hAnsi="Arial" w:cs="Arial"/>
          <w:b/>
          <w:sz w:val="24"/>
          <w:szCs w:val="24"/>
          <w:u w:val="single"/>
        </w:rPr>
      </w:pPr>
      <w:r w:rsidRPr="005B33C0">
        <w:rPr>
          <w:rFonts w:ascii="Arial" w:hAnsi="Arial" w:cs="Arial"/>
          <w:b/>
          <w:sz w:val="24"/>
          <w:szCs w:val="24"/>
          <w:u w:val="single"/>
        </w:rPr>
        <w:t xml:space="preserve">IN THE COURT OF THE </w:t>
      </w:r>
      <w:r w:rsidR="00AB1DA4">
        <w:rPr>
          <w:rFonts w:ascii="Arial" w:hAnsi="Arial" w:cs="Arial"/>
          <w:b/>
          <w:sz w:val="24"/>
          <w:szCs w:val="24"/>
          <w:u w:val="single"/>
        </w:rPr>
        <w:t xml:space="preserve">HON’BLE PRINCIPAL </w:t>
      </w:r>
      <w:r w:rsidRPr="005B33C0">
        <w:rPr>
          <w:rFonts w:ascii="Arial" w:hAnsi="Arial" w:cs="Arial"/>
          <w:b/>
          <w:sz w:val="24"/>
          <w:szCs w:val="24"/>
          <w:u w:val="single"/>
        </w:rPr>
        <w:t>SUBORDINATE JUDGE OF COIMBATORE</w:t>
      </w:r>
    </w:p>
    <w:p w14:paraId="175D8D51" w14:textId="220D93BE" w:rsidR="001E25EC" w:rsidRPr="000B4BC0" w:rsidRDefault="001E25EC" w:rsidP="00EA6BC6">
      <w:pPr>
        <w:jc w:val="center"/>
        <w:rPr>
          <w:rFonts w:ascii="Arial" w:hAnsi="Arial" w:cs="Arial"/>
          <w:b/>
          <w:sz w:val="24"/>
          <w:szCs w:val="24"/>
        </w:rPr>
      </w:pPr>
      <w:r w:rsidRPr="000B4BC0">
        <w:rPr>
          <w:rFonts w:ascii="Arial" w:hAnsi="Arial" w:cs="Arial"/>
          <w:b/>
          <w:sz w:val="24"/>
          <w:szCs w:val="24"/>
        </w:rPr>
        <w:t xml:space="preserve">O.S.NO. </w:t>
      </w:r>
      <w:r w:rsidR="00737163">
        <w:rPr>
          <w:rFonts w:ascii="Arial" w:hAnsi="Arial" w:cs="Arial"/>
          <w:b/>
          <w:sz w:val="24"/>
          <w:szCs w:val="24"/>
        </w:rPr>
        <w:t xml:space="preserve">459 </w:t>
      </w:r>
      <w:r w:rsidRPr="000B4BC0">
        <w:rPr>
          <w:rFonts w:ascii="Arial" w:hAnsi="Arial" w:cs="Arial"/>
          <w:b/>
          <w:sz w:val="24"/>
          <w:szCs w:val="24"/>
        </w:rPr>
        <w:t>OF 2018</w:t>
      </w:r>
    </w:p>
    <w:p w14:paraId="11F4AA67" w14:textId="77777777" w:rsidR="001E25EC" w:rsidRPr="005B33C0" w:rsidRDefault="001E25EC" w:rsidP="00763388">
      <w:pPr>
        <w:spacing w:after="0"/>
        <w:jc w:val="both"/>
        <w:rPr>
          <w:rFonts w:ascii="Arial" w:hAnsi="Arial" w:cs="Arial"/>
          <w:sz w:val="24"/>
          <w:szCs w:val="24"/>
        </w:rPr>
      </w:pPr>
      <w:proofErr w:type="gramStart"/>
      <w:r w:rsidRPr="005B33C0">
        <w:rPr>
          <w:rFonts w:ascii="Arial" w:hAnsi="Arial" w:cs="Arial"/>
          <w:sz w:val="24"/>
          <w:szCs w:val="24"/>
        </w:rPr>
        <w:t>1.Mr.S.P.Rajendran</w:t>
      </w:r>
      <w:proofErr w:type="gramEnd"/>
    </w:p>
    <w:p w14:paraId="475C5553" w14:textId="456126CA" w:rsidR="001E25EC" w:rsidRPr="005B33C0" w:rsidRDefault="001E25EC" w:rsidP="00763388">
      <w:pPr>
        <w:spacing w:after="0"/>
        <w:jc w:val="both"/>
        <w:rPr>
          <w:rFonts w:ascii="Arial" w:hAnsi="Arial" w:cs="Arial"/>
          <w:sz w:val="24"/>
          <w:szCs w:val="24"/>
        </w:rPr>
      </w:pPr>
      <w:proofErr w:type="gramStart"/>
      <w:r w:rsidRPr="005B33C0">
        <w:rPr>
          <w:rFonts w:ascii="Arial" w:hAnsi="Arial" w:cs="Arial"/>
          <w:sz w:val="24"/>
          <w:szCs w:val="24"/>
        </w:rPr>
        <w:t>2.Mr.N.Manivannan</w:t>
      </w:r>
      <w:proofErr w:type="gramEnd"/>
    </w:p>
    <w:p w14:paraId="64A98776" w14:textId="5D4C88D0" w:rsidR="001E25EC" w:rsidRPr="005B33C0" w:rsidRDefault="001E25EC" w:rsidP="00763388">
      <w:pPr>
        <w:spacing w:after="0"/>
        <w:jc w:val="both"/>
        <w:rPr>
          <w:rFonts w:ascii="Arial" w:hAnsi="Arial" w:cs="Arial"/>
          <w:sz w:val="24"/>
          <w:szCs w:val="24"/>
        </w:rPr>
      </w:pPr>
      <w:proofErr w:type="gramStart"/>
      <w:r w:rsidRPr="005B33C0">
        <w:rPr>
          <w:rFonts w:ascii="Arial" w:hAnsi="Arial" w:cs="Arial"/>
          <w:sz w:val="24"/>
          <w:szCs w:val="24"/>
        </w:rPr>
        <w:t>3.Mr.N.Ponnusamy</w:t>
      </w:r>
      <w:proofErr w:type="gramEnd"/>
    </w:p>
    <w:p w14:paraId="7E533388" w14:textId="57223CD0" w:rsidR="001E25EC" w:rsidRPr="005B33C0" w:rsidRDefault="001E25EC" w:rsidP="00763388">
      <w:pPr>
        <w:spacing w:after="0"/>
        <w:jc w:val="both"/>
        <w:rPr>
          <w:rFonts w:ascii="Arial" w:hAnsi="Arial" w:cs="Arial"/>
          <w:sz w:val="24"/>
          <w:szCs w:val="24"/>
        </w:rPr>
      </w:pPr>
      <w:proofErr w:type="gramStart"/>
      <w:r w:rsidRPr="005B33C0">
        <w:rPr>
          <w:rFonts w:ascii="Arial" w:hAnsi="Arial" w:cs="Arial"/>
          <w:sz w:val="24"/>
          <w:szCs w:val="24"/>
        </w:rPr>
        <w:t>4.Mr.S.Asokan</w:t>
      </w:r>
      <w:proofErr w:type="gramEnd"/>
      <w:r w:rsidRPr="005B33C0">
        <w:rPr>
          <w:rFonts w:ascii="Arial" w:hAnsi="Arial" w:cs="Arial"/>
          <w:sz w:val="24"/>
          <w:szCs w:val="24"/>
        </w:rPr>
        <w:t xml:space="preserve"> </w:t>
      </w:r>
    </w:p>
    <w:p w14:paraId="56E6BD81" w14:textId="644F35C5" w:rsidR="001E25EC" w:rsidRPr="005B33C0" w:rsidRDefault="001E25EC" w:rsidP="00763388">
      <w:pPr>
        <w:spacing w:after="0"/>
        <w:jc w:val="both"/>
        <w:rPr>
          <w:rFonts w:ascii="Arial" w:hAnsi="Arial" w:cs="Arial"/>
          <w:sz w:val="24"/>
          <w:szCs w:val="24"/>
        </w:rPr>
      </w:pPr>
      <w:proofErr w:type="gramStart"/>
      <w:r w:rsidRPr="005B33C0">
        <w:rPr>
          <w:rFonts w:ascii="Arial" w:hAnsi="Arial" w:cs="Arial"/>
          <w:sz w:val="24"/>
          <w:szCs w:val="24"/>
        </w:rPr>
        <w:t>5.Mrs.Parameswari</w:t>
      </w:r>
      <w:proofErr w:type="gramEnd"/>
      <w:r w:rsidRPr="005B33C0">
        <w:rPr>
          <w:rFonts w:ascii="Arial" w:hAnsi="Arial" w:cs="Arial"/>
          <w:sz w:val="24"/>
          <w:szCs w:val="24"/>
        </w:rPr>
        <w:t xml:space="preserve">                                                                   </w:t>
      </w:r>
      <w:r w:rsidR="00BA5EC1">
        <w:rPr>
          <w:rFonts w:ascii="Arial" w:hAnsi="Arial" w:cs="Arial"/>
          <w:sz w:val="24"/>
          <w:szCs w:val="24"/>
        </w:rPr>
        <w:t xml:space="preserve">  </w:t>
      </w:r>
      <w:r w:rsidRPr="005B33C0">
        <w:rPr>
          <w:rFonts w:ascii="Arial" w:hAnsi="Arial" w:cs="Arial"/>
          <w:sz w:val="24"/>
          <w:szCs w:val="24"/>
        </w:rPr>
        <w:t>-</w:t>
      </w:r>
      <w:r w:rsidR="00F558CE" w:rsidRPr="005B33C0">
        <w:rPr>
          <w:rFonts w:ascii="Arial" w:hAnsi="Arial" w:cs="Arial"/>
          <w:sz w:val="24"/>
          <w:szCs w:val="24"/>
        </w:rPr>
        <w:t xml:space="preserve"> </w:t>
      </w:r>
      <w:r w:rsidR="00EA6BC6" w:rsidRPr="005B33C0">
        <w:rPr>
          <w:rFonts w:ascii="Arial" w:hAnsi="Arial" w:cs="Arial"/>
          <w:sz w:val="24"/>
          <w:szCs w:val="24"/>
        </w:rPr>
        <w:t xml:space="preserve"> </w:t>
      </w:r>
      <w:r w:rsidR="00F558CE" w:rsidRPr="005B33C0">
        <w:rPr>
          <w:rFonts w:ascii="Arial" w:hAnsi="Arial" w:cs="Arial"/>
          <w:sz w:val="24"/>
          <w:szCs w:val="24"/>
        </w:rPr>
        <w:t xml:space="preserve"> </w:t>
      </w:r>
      <w:r w:rsidR="00BA5EC1">
        <w:rPr>
          <w:rFonts w:ascii="Arial" w:hAnsi="Arial" w:cs="Arial"/>
          <w:sz w:val="24"/>
          <w:szCs w:val="24"/>
        </w:rPr>
        <w:t xml:space="preserve">  </w:t>
      </w:r>
      <w:r w:rsidRPr="005B33C0">
        <w:rPr>
          <w:rFonts w:ascii="Arial" w:hAnsi="Arial" w:cs="Arial"/>
          <w:sz w:val="24"/>
          <w:szCs w:val="24"/>
        </w:rPr>
        <w:t>Plaintiffs</w:t>
      </w:r>
    </w:p>
    <w:p w14:paraId="311184CA" w14:textId="5D3AA593" w:rsidR="001E25EC" w:rsidRPr="005B33C0" w:rsidRDefault="00763388" w:rsidP="00EA6BC6">
      <w:pPr>
        <w:jc w:val="center"/>
        <w:rPr>
          <w:rFonts w:ascii="Arial" w:hAnsi="Arial" w:cs="Arial"/>
          <w:sz w:val="24"/>
          <w:szCs w:val="24"/>
        </w:rPr>
      </w:pPr>
      <w:r>
        <w:rPr>
          <w:rFonts w:ascii="Arial" w:hAnsi="Arial" w:cs="Arial"/>
          <w:sz w:val="24"/>
          <w:szCs w:val="24"/>
        </w:rPr>
        <w:t>-</w:t>
      </w:r>
      <w:proofErr w:type="spellStart"/>
      <w:r>
        <w:rPr>
          <w:rFonts w:ascii="Arial" w:hAnsi="Arial" w:cs="Arial"/>
          <w:sz w:val="24"/>
          <w:szCs w:val="24"/>
        </w:rPr>
        <w:t>V</w:t>
      </w:r>
      <w:r w:rsidR="001E25EC" w:rsidRPr="005B33C0">
        <w:rPr>
          <w:rFonts w:ascii="Arial" w:hAnsi="Arial" w:cs="Arial"/>
          <w:sz w:val="24"/>
          <w:szCs w:val="24"/>
        </w:rPr>
        <w:t>s</w:t>
      </w:r>
      <w:proofErr w:type="spellEnd"/>
      <w:r w:rsidR="001E25EC" w:rsidRPr="005B33C0">
        <w:rPr>
          <w:rFonts w:ascii="Arial" w:hAnsi="Arial" w:cs="Arial"/>
          <w:sz w:val="24"/>
          <w:szCs w:val="24"/>
        </w:rPr>
        <w:t>-</w:t>
      </w:r>
    </w:p>
    <w:p w14:paraId="74B1CC35" w14:textId="049CB0AB" w:rsidR="001E25EC" w:rsidRPr="005B33C0" w:rsidRDefault="001E25EC" w:rsidP="00763388">
      <w:pPr>
        <w:spacing w:after="0"/>
        <w:jc w:val="both"/>
        <w:rPr>
          <w:rFonts w:ascii="Arial" w:hAnsi="Arial" w:cs="Arial"/>
          <w:sz w:val="24"/>
          <w:szCs w:val="24"/>
        </w:rPr>
      </w:pPr>
      <w:r w:rsidRPr="005B33C0">
        <w:rPr>
          <w:rFonts w:ascii="Arial" w:hAnsi="Arial" w:cs="Arial"/>
          <w:sz w:val="24"/>
          <w:szCs w:val="24"/>
        </w:rPr>
        <w:t xml:space="preserve">Commercial Build Well Private Limited </w:t>
      </w:r>
    </w:p>
    <w:p w14:paraId="465DAA7C" w14:textId="7C1178E8" w:rsidR="001E25EC" w:rsidRPr="005B33C0" w:rsidRDefault="001E25EC" w:rsidP="00763388">
      <w:pPr>
        <w:spacing w:after="0"/>
        <w:jc w:val="both"/>
        <w:rPr>
          <w:rFonts w:ascii="Arial" w:hAnsi="Arial" w:cs="Arial"/>
          <w:sz w:val="24"/>
          <w:szCs w:val="24"/>
        </w:rPr>
      </w:pPr>
      <w:r w:rsidRPr="005B33C0">
        <w:rPr>
          <w:rFonts w:ascii="Arial" w:hAnsi="Arial" w:cs="Arial"/>
          <w:sz w:val="24"/>
          <w:szCs w:val="24"/>
        </w:rPr>
        <w:t>Represented by its Authorised Signatory</w:t>
      </w:r>
    </w:p>
    <w:p w14:paraId="6BE35BB8" w14:textId="5903784F" w:rsidR="001E25EC" w:rsidRPr="005B33C0" w:rsidRDefault="001E25EC" w:rsidP="00763388">
      <w:pPr>
        <w:spacing w:after="0"/>
        <w:jc w:val="both"/>
        <w:rPr>
          <w:rFonts w:ascii="Arial" w:hAnsi="Arial" w:cs="Arial"/>
          <w:sz w:val="24"/>
          <w:szCs w:val="24"/>
        </w:rPr>
      </w:pPr>
      <w:proofErr w:type="spellStart"/>
      <w:r w:rsidRPr="005B33C0">
        <w:rPr>
          <w:rFonts w:ascii="Arial" w:hAnsi="Arial" w:cs="Arial"/>
          <w:sz w:val="24"/>
          <w:szCs w:val="24"/>
        </w:rPr>
        <w:t>V.Senthil</w:t>
      </w:r>
      <w:proofErr w:type="spellEnd"/>
      <w:r w:rsidRPr="005B33C0">
        <w:rPr>
          <w:rFonts w:ascii="Arial" w:hAnsi="Arial" w:cs="Arial"/>
          <w:sz w:val="24"/>
          <w:szCs w:val="24"/>
        </w:rPr>
        <w:t xml:space="preserve"> Kumar                                                             </w:t>
      </w:r>
      <w:r w:rsidR="00BA5EC1">
        <w:rPr>
          <w:rFonts w:ascii="Arial" w:hAnsi="Arial" w:cs="Arial"/>
          <w:sz w:val="24"/>
          <w:szCs w:val="24"/>
        </w:rPr>
        <w:t xml:space="preserve">              </w:t>
      </w:r>
      <w:r w:rsidRPr="005B33C0">
        <w:rPr>
          <w:rFonts w:ascii="Arial" w:hAnsi="Arial" w:cs="Arial"/>
          <w:sz w:val="24"/>
          <w:szCs w:val="24"/>
        </w:rPr>
        <w:t>-</w:t>
      </w:r>
      <w:r w:rsidR="00EA6BC6" w:rsidRPr="005B33C0">
        <w:rPr>
          <w:rFonts w:ascii="Arial" w:hAnsi="Arial" w:cs="Arial"/>
          <w:sz w:val="24"/>
          <w:szCs w:val="24"/>
        </w:rPr>
        <w:t xml:space="preserve">   </w:t>
      </w:r>
      <w:r w:rsidRPr="005B33C0">
        <w:rPr>
          <w:rFonts w:ascii="Arial" w:hAnsi="Arial" w:cs="Arial"/>
          <w:sz w:val="24"/>
          <w:szCs w:val="24"/>
        </w:rPr>
        <w:t>Defendant</w:t>
      </w:r>
    </w:p>
    <w:p w14:paraId="25C00E5F" w14:textId="77777777" w:rsidR="00891296" w:rsidRPr="005B33C0" w:rsidRDefault="00891296" w:rsidP="00EA6BC6">
      <w:pPr>
        <w:jc w:val="both"/>
        <w:rPr>
          <w:rFonts w:ascii="Arial" w:hAnsi="Arial" w:cs="Arial"/>
          <w:sz w:val="24"/>
          <w:szCs w:val="24"/>
        </w:rPr>
      </w:pPr>
    </w:p>
    <w:p w14:paraId="42BC2493" w14:textId="4DCEB7C8" w:rsidR="001E25EC" w:rsidRPr="005B33C0" w:rsidRDefault="00F558CE" w:rsidP="00F558CE">
      <w:pPr>
        <w:jc w:val="center"/>
        <w:rPr>
          <w:rFonts w:ascii="Arial" w:hAnsi="Arial" w:cs="Arial"/>
          <w:sz w:val="24"/>
          <w:szCs w:val="24"/>
        </w:rPr>
      </w:pPr>
      <w:r w:rsidRPr="005B33C0">
        <w:rPr>
          <w:rFonts w:ascii="Arial" w:hAnsi="Arial" w:cs="Arial"/>
          <w:b/>
          <w:sz w:val="24"/>
          <w:szCs w:val="24"/>
          <w:u w:val="single"/>
        </w:rPr>
        <w:t xml:space="preserve">WRITTEN STATEMENT FILED BY </w:t>
      </w:r>
      <w:r w:rsidR="00BA5EC1">
        <w:rPr>
          <w:rFonts w:ascii="Arial" w:hAnsi="Arial" w:cs="Arial"/>
          <w:b/>
          <w:sz w:val="24"/>
          <w:szCs w:val="24"/>
          <w:u w:val="single"/>
        </w:rPr>
        <w:t xml:space="preserve">THE </w:t>
      </w:r>
      <w:r w:rsidRPr="005B33C0">
        <w:rPr>
          <w:rFonts w:ascii="Arial" w:hAnsi="Arial" w:cs="Arial"/>
          <w:b/>
          <w:sz w:val="24"/>
          <w:szCs w:val="24"/>
          <w:u w:val="single"/>
        </w:rPr>
        <w:t>DEFENDANT</w:t>
      </w:r>
    </w:p>
    <w:p w14:paraId="590F95A2" w14:textId="3B50A48B" w:rsidR="00EA6BC6" w:rsidRPr="005B33C0" w:rsidRDefault="00EA6BC6" w:rsidP="00763388">
      <w:pPr>
        <w:pStyle w:val="BodyText"/>
        <w:rPr>
          <w:rFonts w:ascii="Arial" w:hAnsi="Arial" w:cs="Arial"/>
          <w:szCs w:val="24"/>
        </w:rPr>
      </w:pPr>
      <w:r w:rsidRPr="005B33C0">
        <w:rPr>
          <w:rFonts w:ascii="Arial" w:hAnsi="Arial" w:cs="Arial"/>
          <w:szCs w:val="24"/>
        </w:rPr>
        <w:t>1.</w:t>
      </w:r>
      <w:r w:rsidRPr="005B33C0">
        <w:rPr>
          <w:rFonts w:ascii="Arial" w:hAnsi="Arial" w:cs="Arial"/>
          <w:szCs w:val="24"/>
        </w:rPr>
        <w:tab/>
        <w:t>The suit, frivolous and unsustainable in law and on facts of the case.</w:t>
      </w:r>
    </w:p>
    <w:p w14:paraId="45EC58C5" w14:textId="77777777" w:rsidR="00EA6BC6" w:rsidRPr="005B33C0" w:rsidRDefault="00EA6BC6" w:rsidP="00763388">
      <w:pPr>
        <w:pStyle w:val="BodyText"/>
        <w:rPr>
          <w:rFonts w:ascii="Arial" w:hAnsi="Arial" w:cs="Arial"/>
          <w:szCs w:val="24"/>
        </w:rPr>
      </w:pPr>
    </w:p>
    <w:p w14:paraId="2FD04A83" w14:textId="1FC53932" w:rsidR="00EA6BC6" w:rsidRPr="005B33C0" w:rsidRDefault="00EA6BC6" w:rsidP="00512C6D">
      <w:pPr>
        <w:spacing w:line="360" w:lineRule="auto"/>
        <w:jc w:val="both"/>
        <w:rPr>
          <w:rFonts w:ascii="Arial" w:hAnsi="Arial" w:cs="Arial"/>
          <w:sz w:val="24"/>
          <w:szCs w:val="24"/>
        </w:rPr>
      </w:pPr>
      <w:r w:rsidRPr="005B33C0">
        <w:rPr>
          <w:rFonts w:ascii="Arial" w:hAnsi="Arial" w:cs="Arial"/>
          <w:sz w:val="24"/>
          <w:szCs w:val="24"/>
        </w:rPr>
        <w:t>2.</w:t>
      </w:r>
      <w:r w:rsidRPr="005B33C0">
        <w:rPr>
          <w:rFonts w:ascii="Arial" w:hAnsi="Arial" w:cs="Arial"/>
          <w:sz w:val="24"/>
          <w:szCs w:val="24"/>
        </w:rPr>
        <w:tab/>
        <w:t xml:space="preserve">The plaintiff is put to strict proof of all the allegations except those that are specifically admitted herein. </w:t>
      </w:r>
    </w:p>
    <w:p w14:paraId="01F0A4D9" w14:textId="1769CB53" w:rsidR="0086155C" w:rsidRPr="005B33C0" w:rsidRDefault="0086155C" w:rsidP="005B33C0">
      <w:pPr>
        <w:spacing w:line="360" w:lineRule="auto"/>
        <w:jc w:val="both"/>
        <w:rPr>
          <w:rFonts w:ascii="Arial" w:hAnsi="Arial" w:cs="Arial"/>
          <w:sz w:val="24"/>
          <w:szCs w:val="24"/>
        </w:rPr>
      </w:pPr>
      <w:r w:rsidRPr="005B33C0">
        <w:rPr>
          <w:rFonts w:ascii="Arial" w:hAnsi="Arial" w:cs="Arial"/>
          <w:sz w:val="24"/>
          <w:szCs w:val="24"/>
        </w:rPr>
        <w:t xml:space="preserve">3. </w:t>
      </w:r>
      <w:r w:rsidR="00EA6BC6" w:rsidRPr="005B33C0">
        <w:rPr>
          <w:rFonts w:ascii="Arial" w:hAnsi="Arial" w:cs="Arial"/>
          <w:sz w:val="24"/>
          <w:szCs w:val="24"/>
        </w:rPr>
        <w:tab/>
      </w:r>
      <w:r w:rsidRPr="005B33C0">
        <w:rPr>
          <w:rFonts w:ascii="Arial" w:hAnsi="Arial" w:cs="Arial"/>
          <w:sz w:val="24"/>
          <w:szCs w:val="24"/>
        </w:rPr>
        <w:t>The averments in the para 3 of the plaint that the First</w:t>
      </w:r>
      <w:r w:rsidR="005B33C0">
        <w:rPr>
          <w:rFonts w:ascii="Arial" w:hAnsi="Arial" w:cs="Arial"/>
          <w:sz w:val="24"/>
          <w:szCs w:val="24"/>
        </w:rPr>
        <w:t xml:space="preserve"> Plaintiff purchased four sites</w:t>
      </w:r>
      <w:r w:rsidR="00B5790E">
        <w:rPr>
          <w:rFonts w:ascii="Arial" w:hAnsi="Arial" w:cs="Arial"/>
          <w:sz w:val="24"/>
          <w:szCs w:val="24"/>
        </w:rPr>
        <w:t xml:space="preserve"> under Sale Deeds dated 05.10.2007,</w:t>
      </w:r>
      <w:r w:rsidR="00E45F3A">
        <w:rPr>
          <w:rFonts w:ascii="Arial" w:hAnsi="Arial" w:cs="Arial"/>
          <w:sz w:val="24"/>
          <w:szCs w:val="24"/>
        </w:rPr>
        <w:t xml:space="preserve"> </w:t>
      </w:r>
      <w:r w:rsidR="00B5790E">
        <w:rPr>
          <w:rFonts w:ascii="Arial" w:hAnsi="Arial" w:cs="Arial"/>
          <w:sz w:val="24"/>
          <w:szCs w:val="24"/>
        </w:rPr>
        <w:t>23.10.2007 and 12.11.2009 respectively</w:t>
      </w:r>
      <w:r w:rsidR="005B33C0">
        <w:rPr>
          <w:rFonts w:ascii="Arial" w:hAnsi="Arial" w:cs="Arial"/>
          <w:sz w:val="24"/>
          <w:szCs w:val="24"/>
        </w:rPr>
        <w:t>, t</w:t>
      </w:r>
      <w:r w:rsidRPr="005B33C0">
        <w:rPr>
          <w:rFonts w:ascii="Arial" w:hAnsi="Arial" w:cs="Arial"/>
          <w:sz w:val="24"/>
          <w:szCs w:val="24"/>
        </w:rPr>
        <w:t>he Second, Third</w:t>
      </w:r>
      <w:r w:rsidR="005B33C0">
        <w:rPr>
          <w:rFonts w:ascii="Arial" w:hAnsi="Arial" w:cs="Arial"/>
          <w:sz w:val="24"/>
          <w:szCs w:val="24"/>
        </w:rPr>
        <w:t xml:space="preserve"> and Fourth Plaintiffs</w:t>
      </w:r>
      <w:r w:rsidRPr="005B33C0">
        <w:rPr>
          <w:rFonts w:ascii="Arial" w:hAnsi="Arial" w:cs="Arial"/>
          <w:sz w:val="24"/>
          <w:szCs w:val="24"/>
        </w:rPr>
        <w:t xml:space="preserve"> purchased the property from their Ve</w:t>
      </w:r>
      <w:r w:rsidR="00A150CA">
        <w:rPr>
          <w:rFonts w:ascii="Arial" w:hAnsi="Arial" w:cs="Arial"/>
          <w:sz w:val="24"/>
          <w:szCs w:val="24"/>
        </w:rPr>
        <w:t>ndors for valid considera</w:t>
      </w:r>
      <w:r w:rsidR="005B33C0">
        <w:rPr>
          <w:rFonts w:ascii="Arial" w:hAnsi="Arial" w:cs="Arial"/>
          <w:sz w:val="24"/>
          <w:szCs w:val="24"/>
        </w:rPr>
        <w:t xml:space="preserve">tion </w:t>
      </w:r>
      <w:r w:rsidR="00B5790E">
        <w:rPr>
          <w:rFonts w:ascii="Arial" w:hAnsi="Arial" w:cs="Arial"/>
          <w:sz w:val="24"/>
          <w:szCs w:val="24"/>
        </w:rPr>
        <w:t>as per Sale Deeds dated 12.09.2009,</w:t>
      </w:r>
      <w:r w:rsidR="00E45F3A">
        <w:rPr>
          <w:rFonts w:ascii="Arial" w:hAnsi="Arial" w:cs="Arial"/>
          <w:sz w:val="24"/>
          <w:szCs w:val="24"/>
        </w:rPr>
        <w:t xml:space="preserve"> </w:t>
      </w:r>
      <w:r w:rsidR="00B5790E">
        <w:rPr>
          <w:rFonts w:ascii="Arial" w:hAnsi="Arial" w:cs="Arial"/>
          <w:sz w:val="24"/>
          <w:szCs w:val="24"/>
        </w:rPr>
        <w:t>12.11.2009 and 12.11.2009 are</w:t>
      </w:r>
      <w:r w:rsidR="005B33C0">
        <w:rPr>
          <w:rFonts w:ascii="Arial" w:hAnsi="Arial" w:cs="Arial"/>
          <w:sz w:val="24"/>
          <w:szCs w:val="24"/>
        </w:rPr>
        <w:t xml:space="preserve"> not admitted by the defendant</w:t>
      </w:r>
      <w:r w:rsidR="00B5790E">
        <w:rPr>
          <w:rFonts w:ascii="Arial" w:hAnsi="Arial" w:cs="Arial"/>
          <w:sz w:val="24"/>
          <w:szCs w:val="24"/>
        </w:rPr>
        <w:t xml:space="preserve"> as correct</w:t>
      </w:r>
      <w:r w:rsidR="005B33C0">
        <w:rPr>
          <w:rFonts w:ascii="Arial" w:hAnsi="Arial" w:cs="Arial"/>
          <w:sz w:val="24"/>
          <w:szCs w:val="24"/>
        </w:rPr>
        <w:t xml:space="preserve"> and the Plaintiffs are</w:t>
      </w:r>
      <w:r w:rsidR="006F13A7">
        <w:rPr>
          <w:rFonts w:ascii="Arial" w:hAnsi="Arial" w:cs="Arial"/>
          <w:sz w:val="24"/>
          <w:szCs w:val="24"/>
        </w:rPr>
        <w:t xml:space="preserve"> put to strict poof of the same</w:t>
      </w:r>
      <w:r w:rsidRPr="005B33C0">
        <w:rPr>
          <w:rFonts w:ascii="Arial" w:hAnsi="Arial" w:cs="Arial"/>
          <w:sz w:val="24"/>
          <w:szCs w:val="24"/>
        </w:rPr>
        <w:t xml:space="preserve">. </w:t>
      </w:r>
      <w:r w:rsidR="00B5790E">
        <w:rPr>
          <w:rFonts w:ascii="Arial" w:hAnsi="Arial" w:cs="Arial"/>
          <w:sz w:val="24"/>
          <w:szCs w:val="24"/>
        </w:rPr>
        <w:t>So also the averments that t</w:t>
      </w:r>
      <w:r w:rsidRPr="005B33C0">
        <w:rPr>
          <w:rFonts w:ascii="Arial" w:hAnsi="Arial" w:cs="Arial"/>
          <w:sz w:val="24"/>
          <w:szCs w:val="24"/>
        </w:rPr>
        <w:t xml:space="preserve">he Fifth Plaintiff also got the property through Settlement Deed dated 23.11.2009 executed by her father </w:t>
      </w:r>
      <w:r w:rsidR="00B5790E">
        <w:rPr>
          <w:rFonts w:ascii="Arial" w:hAnsi="Arial" w:cs="Arial"/>
          <w:sz w:val="24"/>
          <w:szCs w:val="24"/>
        </w:rPr>
        <w:t>as</w:t>
      </w:r>
      <w:r w:rsidRPr="005B33C0">
        <w:rPr>
          <w:rFonts w:ascii="Arial" w:hAnsi="Arial" w:cs="Arial"/>
          <w:sz w:val="24"/>
          <w:szCs w:val="24"/>
        </w:rPr>
        <w:t xml:space="preserve"> produced </w:t>
      </w:r>
      <w:r w:rsidR="00B5790E">
        <w:rPr>
          <w:rFonts w:ascii="Arial" w:hAnsi="Arial" w:cs="Arial"/>
          <w:sz w:val="24"/>
          <w:szCs w:val="24"/>
        </w:rPr>
        <w:t xml:space="preserve">by </w:t>
      </w:r>
      <w:r w:rsidR="002430AA">
        <w:rPr>
          <w:rFonts w:ascii="Arial" w:hAnsi="Arial" w:cs="Arial"/>
          <w:sz w:val="24"/>
          <w:szCs w:val="24"/>
        </w:rPr>
        <w:t xml:space="preserve">her </w:t>
      </w:r>
      <w:r w:rsidR="00F476AA">
        <w:rPr>
          <w:rFonts w:ascii="Arial" w:hAnsi="Arial" w:cs="Arial"/>
          <w:sz w:val="24"/>
          <w:szCs w:val="24"/>
        </w:rPr>
        <w:t xml:space="preserve">are </w:t>
      </w:r>
      <w:r w:rsidR="00B5790E">
        <w:rPr>
          <w:rFonts w:ascii="Arial" w:hAnsi="Arial" w:cs="Arial"/>
          <w:sz w:val="24"/>
          <w:szCs w:val="24"/>
        </w:rPr>
        <w:t xml:space="preserve">all </w:t>
      </w:r>
      <w:r w:rsidR="005B33C0">
        <w:rPr>
          <w:rFonts w:ascii="Arial" w:hAnsi="Arial" w:cs="Arial"/>
          <w:sz w:val="24"/>
          <w:szCs w:val="24"/>
        </w:rPr>
        <w:t>categorically</w:t>
      </w:r>
      <w:r w:rsidR="00B5790E">
        <w:rPr>
          <w:rFonts w:ascii="Arial" w:hAnsi="Arial" w:cs="Arial"/>
          <w:sz w:val="24"/>
          <w:szCs w:val="24"/>
        </w:rPr>
        <w:t xml:space="preserve"> and stoutly</w:t>
      </w:r>
      <w:r w:rsidR="005B33C0">
        <w:rPr>
          <w:rFonts w:ascii="Arial" w:hAnsi="Arial" w:cs="Arial"/>
          <w:sz w:val="24"/>
          <w:szCs w:val="24"/>
        </w:rPr>
        <w:t xml:space="preserve"> denied as false and</w:t>
      </w:r>
      <w:r w:rsidR="00B5790E">
        <w:rPr>
          <w:rFonts w:ascii="Arial" w:hAnsi="Arial" w:cs="Arial"/>
          <w:sz w:val="24"/>
          <w:szCs w:val="24"/>
        </w:rPr>
        <w:t xml:space="preserve"> plaintiff</w:t>
      </w:r>
      <w:r w:rsidR="005B33C0">
        <w:rPr>
          <w:rFonts w:ascii="Arial" w:hAnsi="Arial" w:cs="Arial"/>
          <w:sz w:val="24"/>
          <w:szCs w:val="24"/>
        </w:rPr>
        <w:t xml:space="preserve"> is </w:t>
      </w:r>
      <w:r w:rsidRPr="005B33C0">
        <w:rPr>
          <w:rFonts w:ascii="Arial" w:hAnsi="Arial" w:cs="Arial"/>
          <w:sz w:val="24"/>
          <w:szCs w:val="24"/>
        </w:rPr>
        <w:t xml:space="preserve">put to strict proof of the </w:t>
      </w:r>
      <w:r w:rsidR="002430AA">
        <w:rPr>
          <w:rFonts w:ascii="Arial" w:hAnsi="Arial" w:cs="Arial"/>
          <w:sz w:val="24"/>
          <w:szCs w:val="24"/>
        </w:rPr>
        <w:t>same</w:t>
      </w:r>
      <w:r w:rsidR="002430AA" w:rsidRPr="005B33C0">
        <w:rPr>
          <w:rFonts w:ascii="Arial" w:hAnsi="Arial" w:cs="Arial"/>
          <w:sz w:val="24"/>
          <w:szCs w:val="24"/>
        </w:rPr>
        <w:t>. The</w:t>
      </w:r>
      <w:r w:rsidRPr="005B33C0">
        <w:rPr>
          <w:rFonts w:ascii="Arial" w:hAnsi="Arial" w:cs="Arial"/>
          <w:sz w:val="24"/>
          <w:szCs w:val="24"/>
        </w:rPr>
        <w:t xml:space="preserve"> </w:t>
      </w:r>
      <w:r w:rsidR="00B5790E">
        <w:rPr>
          <w:rFonts w:ascii="Arial" w:hAnsi="Arial" w:cs="Arial"/>
          <w:sz w:val="24"/>
          <w:szCs w:val="24"/>
        </w:rPr>
        <w:t xml:space="preserve">averments that the </w:t>
      </w:r>
      <w:r w:rsidRPr="005B33C0">
        <w:rPr>
          <w:rFonts w:ascii="Arial" w:hAnsi="Arial" w:cs="Arial"/>
          <w:sz w:val="24"/>
          <w:szCs w:val="24"/>
        </w:rPr>
        <w:t>a</w:t>
      </w:r>
      <w:r w:rsidR="002430AA">
        <w:rPr>
          <w:rFonts w:ascii="Arial" w:hAnsi="Arial" w:cs="Arial"/>
          <w:sz w:val="24"/>
          <w:szCs w:val="24"/>
        </w:rPr>
        <w:t>for</w:t>
      </w:r>
      <w:r w:rsidRPr="005B33C0">
        <w:rPr>
          <w:rFonts w:ascii="Arial" w:hAnsi="Arial" w:cs="Arial"/>
          <w:sz w:val="24"/>
          <w:szCs w:val="24"/>
        </w:rPr>
        <w:t>e</w:t>
      </w:r>
      <w:r w:rsidR="002430AA">
        <w:rPr>
          <w:rFonts w:ascii="Arial" w:hAnsi="Arial" w:cs="Arial"/>
          <w:sz w:val="24"/>
          <w:szCs w:val="24"/>
        </w:rPr>
        <w:t>said</w:t>
      </w:r>
      <w:r w:rsidRPr="005B33C0">
        <w:rPr>
          <w:rFonts w:ascii="Arial" w:hAnsi="Arial" w:cs="Arial"/>
          <w:sz w:val="24"/>
          <w:szCs w:val="24"/>
        </w:rPr>
        <w:t xml:space="preserve"> properties </w:t>
      </w:r>
      <w:r w:rsidR="00CC2D4D">
        <w:rPr>
          <w:rFonts w:ascii="Arial" w:hAnsi="Arial" w:cs="Arial"/>
          <w:sz w:val="24"/>
          <w:szCs w:val="24"/>
        </w:rPr>
        <w:t>are situated one by one</w:t>
      </w:r>
      <w:r w:rsidRPr="005B33C0">
        <w:rPr>
          <w:rFonts w:ascii="Arial" w:hAnsi="Arial" w:cs="Arial"/>
          <w:sz w:val="24"/>
          <w:szCs w:val="24"/>
        </w:rPr>
        <w:t xml:space="preserve"> from North to South in a sin</w:t>
      </w:r>
      <w:r w:rsidR="00F476AA">
        <w:rPr>
          <w:rFonts w:ascii="Arial" w:hAnsi="Arial" w:cs="Arial"/>
          <w:sz w:val="24"/>
          <w:szCs w:val="24"/>
        </w:rPr>
        <w:t>gle block in S.F.No.</w:t>
      </w:r>
      <w:r w:rsidRPr="005B33C0">
        <w:rPr>
          <w:rFonts w:ascii="Arial" w:hAnsi="Arial" w:cs="Arial"/>
          <w:sz w:val="24"/>
          <w:szCs w:val="24"/>
        </w:rPr>
        <w:t xml:space="preserve">200/1A1 and 200/1A2 </w:t>
      </w:r>
      <w:r w:rsidR="002430AA">
        <w:rPr>
          <w:rFonts w:ascii="Arial" w:hAnsi="Arial" w:cs="Arial"/>
          <w:sz w:val="24"/>
          <w:szCs w:val="24"/>
        </w:rPr>
        <w:t xml:space="preserve">as shown in </w:t>
      </w:r>
      <w:r w:rsidR="002430AA" w:rsidRPr="0088163E">
        <w:rPr>
          <w:rFonts w:ascii="Arial" w:hAnsi="Arial" w:cs="Arial"/>
          <w:sz w:val="24"/>
          <w:szCs w:val="24"/>
        </w:rPr>
        <w:t>rough sketch appended with plaint which disclose location of property etc</w:t>
      </w:r>
      <w:proofErr w:type="gramStart"/>
      <w:r w:rsidR="002430AA">
        <w:rPr>
          <w:rFonts w:ascii="Arial" w:hAnsi="Arial" w:cs="Arial"/>
          <w:sz w:val="24"/>
          <w:szCs w:val="24"/>
        </w:rPr>
        <w:t>.,</w:t>
      </w:r>
      <w:proofErr w:type="gramEnd"/>
      <w:r w:rsidR="00EF4426">
        <w:rPr>
          <w:rFonts w:ascii="Arial" w:hAnsi="Arial" w:cs="Arial"/>
          <w:sz w:val="24"/>
          <w:szCs w:val="24"/>
        </w:rPr>
        <w:t xml:space="preserve"> </w:t>
      </w:r>
      <w:r w:rsidRPr="005B33C0">
        <w:rPr>
          <w:rFonts w:ascii="Arial" w:hAnsi="Arial" w:cs="Arial"/>
          <w:sz w:val="24"/>
          <w:szCs w:val="24"/>
        </w:rPr>
        <w:t xml:space="preserve">are all </w:t>
      </w:r>
      <w:r w:rsidR="005B33C0">
        <w:rPr>
          <w:rFonts w:ascii="Arial" w:hAnsi="Arial" w:cs="Arial"/>
          <w:sz w:val="24"/>
          <w:szCs w:val="24"/>
        </w:rPr>
        <w:t xml:space="preserve">stoutly and </w:t>
      </w:r>
      <w:r w:rsidRPr="005B33C0">
        <w:rPr>
          <w:rFonts w:ascii="Arial" w:hAnsi="Arial" w:cs="Arial"/>
          <w:sz w:val="24"/>
          <w:szCs w:val="24"/>
        </w:rPr>
        <w:t>categorically denied as false.</w:t>
      </w:r>
      <w:r w:rsidR="00EA6BC6" w:rsidRPr="005B33C0">
        <w:rPr>
          <w:rFonts w:ascii="Arial" w:hAnsi="Arial" w:cs="Arial"/>
          <w:sz w:val="24"/>
          <w:szCs w:val="24"/>
        </w:rPr>
        <w:t xml:space="preserve"> </w:t>
      </w:r>
    </w:p>
    <w:p w14:paraId="2F527F7D" w14:textId="7AE2E90F" w:rsidR="00D405CC" w:rsidRPr="005B33C0" w:rsidRDefault="0086155C" w:rsidP="005B33C0">
      <w:pPr>
        <w:pStyle w:val="ListParagraph"/>
        <w:spacing w:line="360" w:lineRule="auto"/>
        <w:ind w:left="0"/>
        <w:jc w:val="both"/>
        <w:rPr>
          <w:rFonts w:ascii="Arial" w:hAnsi="Arial" w:cs="Arial"/>
          <w:sz w:val="24"/>
          <w:szCs w:val="24"/>
        </w:rPr>
      </w:pPr>
      <w:r w:rsidRPr="005B33C0">
        <w:rPr>
          <w:rFonts w:ascii="Arial" w:hAnsi="Arial" w:cs="Arial"/>
          <w:sz w:val="24"/>
          <w:szCs w:val="24"/>
        </w:rPr>
        <w:t xml:space="preserve">4.     </w:t>
      </w:r>
      <w:r w:rsidR="00EA6BC6" w:rsidRPr="005B33C0">
        <w:rPr>
          <w:rFonts w:ascii="Arial" w:hAnsi="Arial" w:cs="Arial"/>
          <w:sz w:val="24"/>
          <w:szCs w:val="24"/>
        </w:rPr>
        <w:tab/>
      </w:r>
      <w:r w:rsidRPr="005B33C0">
        <w:rPr>
          <w:rFonts w:ascii="Arial" w:hAnsi="Arial" w:cs="Arial"/>
          <w:sz w:val="24"/>
          <w:szCs w:val="24"/>
        </w:rPr>
        <w:t xml:space="preserve">The averments in the para 4 of the plaint that the plaintiff's properties were assessed by tax and the </w:t>
      </w:r>
      <w:proofErr w:type="spellStart"/>
      <w:r w:rsidRPr="005B33C0">
        <w:rPr>
          <w:rFonts w:ascii="Arial" w:hAnsi="Arial" w:cs="Arial"/>
          <w:sz w:val="24"/>
          <w:szCs w:val="24"/>
        </w:rPr>
        <w:t>kist</w:t>
      </w:r>
      <w:proofErr w:type="spellEnd"/>
      <w:r w:rsidRPr="005B33C0">
        <w:rPr>
          <w:rFonts w:ascii="Arial" w:hAnsi="Arial" w:cs="Arial"/>
          <w:sz w:val="24"/>
          <w:szCs w:val="24"/>
        </w:rPr>
        <w:t xml:space="preserve"> receipts </w:t>
      </w:r>
      <w:r w:rsidR="00D405CC" w:rsidRPr="005B33C0">
        <w:rPr>
          <w:rFonts w:ascii="Arial" w:hAnsi="Arial" w:cs="Arial"/>
          <w:sz w:val="24"/>
          <w:szCs w:val="24"/>
        </w:rPr>
        <w:t xml:space="preserve">dated 20.03.2018,21.03.2018,21.03.2018 </w:t>
      </w:r>
      <w:r w:rsidRPr="005B33C0">
        <w:rPr>
          <w:rFonts w:ascii="Arial" w:hAnsi="Arial" w:cs="Arial"/>
          <w:sz w:val="24"/>
          <w:szCs w:val="24"/>
        </w:rPr>
        <w:t>toget</w:t>
      </w:r>
      <w:r w:rsidR="002430AA">
        <w:rPr>
          <w:rFonts w:ascii="Arial" w:hAnsi="Arial" w:cs="Arial"/>
          <w:sz w:val="24"/>
          <w:szCs w:val="24"/>
        </w:rPr>
        <w:t xml:space="preserve">her with </w:t>
      </w:r>
      <w:proofErr w:type="spellStart"/>
      <w:r w:rsidR="002430AA">
        <w:rPr>
          <w:rFonts w:ascii="Arial" w:hAnsi="Arial" w:cs="Arial"/>
          <w:sz w:val="24"/>
          <w:szCs w:val="24"/>
        </w:rPr>
        <w:t>chitta</w:t>
      </w:r>
      <w:proofErr w:type="spellEnd"/>
      <w:r w:rsidR="002430AA">
        <w:rPr>
          <w:rFonts w:ascii="Arial" w:hAnsi="Arial" w:cs="Arial"/>
          <w:sz w:val="24"/>
          <w:szCs w:val="24"/>
        </w:rPr>
        <w:t xml:space="preserve"> and A- Register</w:t>
      </w:r>
      <w:r w:rsidRPr="005B33C0">
        <w:rPr>
          <w:rFonts w:ascii="Arial" w:hAnsi="Arial" w:cs="Arial"/>
          <w:sz w:val="24"/>
          <w:szCs w:val="24"/>
        </w:rPr>
        <w:t xml:space="preserve"> for the said properties situated in S.F. No. 200/1A1 and 200/1A2 produced along with plaint document numbers 9 to 17 are all stoutly and categorically denied as false.</w:t>
      </w:r>
      <w:r w:rsidR="00BB7E23" w:rsidRPr="005B33C0">
        <w:rPr>
          <w:rFonts w:ascii="Arial" w:hAnsi="Arial" w:cs="Arial"/>
          <w:sz w:val="24"/>
          <w:szCs w:val="24"/>
        </w:rPr>
        <w:t xml:space="preserve"> The averments that the plaintiffs are in </w:t>
      </w:r>
      <w:r w:rsidR="00BB7E23" w:rsidRPr="005B33C0">
        <w:rPr>
          <w:rFonts w:ascii="Arial" w:hAnsi="Arial" w:cs="Arial"/>
          <w:sz w:val="24"/>
          <w:szCs w:val="24"/>
        </w:rPr>
        <w:lastRenderedPageBreak/>
        <w:t>possession and enjoyment of the</w:t>
      </w:r>
      <w:r w:rsidR="002430AA">
        <w:rPr>
          <w:rFonts w:ascii="Arial" w:hAnsi="Arial" w:cs="Arial"/>
          <w:sz w:val="24"/>
          <w:szCs w:val="24"/>
        </w:rPr>
        <w:t>ir</w:t>
      </w:r>
      <w:r w:rsidR="00BB7E23" w:rsidRPr="005B33C0">
        <w:rPr>
          <w:rFonts w:ascii="Arial" w:hAnsi="Arial" w:cs="Arial"/>
          <w:sz w:val="24"/>
          <w:szCs w:val="24"/>
        </w:rPr>
        <w:t xml:space="preserve"> properties </w:t>
      </w:r>
      <w:r w:rsidR="002430AA">
        <w:rPr>
          <w:rFonts w:ascii="Arial" w:hAnsi="Arial" w:cs="Arial"/>
          <w:sz w:val="24"/>
          <w:szCs w:val="24"/>
        </w:rPr>
        <w:t>and</w:t>
      </w:r>
      <w:r w:rsidRPr="005B33C0">
        <w:rPr>
          <w:rFonts w:ascii="Arial" w:hAnsi="Arial" w:cs="Arial"/>
          <w:sz w:val="24"/>
          <w:szCs w:val="24"/>
        </w:rPr>
        <w:t xml:space="preserve"> </w:t>
      </w:r>
      <w:r w:rsidR="00BB7E23" w:rsidRPr="005B33C0">
        <w:rPr>
          <w:rFonts w:ascii="Arial" w:hAnsi="Arial" w:cs="Arial"/>
          <w:sz w:val="24"/>
          <w:szCs w:val="24"/>
        </w:rPr>
        <w:t xml:space="preserve"> that</w:t>
      </w:r>
      <w:r w:rsidR="002430AA">
        <w:rPr>
          <w:rFonts w:ascii="Arial" w:hAnsi="Arial" w:cs="Arial"/>
          <w:sz w:val="24"/>
          <w:szCs w:val="24"/>
        </w:rPr>
        <w:t xml:space="preserve"> the</w:t>
      </w:r>
      <w:r w:rsidR="00BB7E23" w:rsidRPr="005B33C0">
        <w:rPr>
          <w:rFonts w:ascii="Arial" w:hAnsi="Arial" w:cs="Arial"/>
          <w:sz w:val="24"/>
          <w:szCs w:val="24"/>
        </w:rPr>
        <w:t xml:space="preserve"> defendant company owns property on the eastern side of the plaintiff’s property and</w:t>
      </w:r>
      <w:r w:rsidR="00294739" w:rsidRPr="005B33C0">
        <w:rPr>
          <w:rFonts w:ascii="Arial" w:hAnsi="Arial" w:cs="Arial"/>
          <w:sz w:val="24"/>
          <w:szCs w:val="24"/>
        </w:rPr>
        <w:t xml:space="preserve"> the Survey Sketch , to show the</w:t>
      </w:r>
      <w:r w:rsidR="00D405CC" w:rsidRPr="005B33C0">
        <w:rPr>
          <w:rFonts w:ascii="Arial" w:hAnsi="Arial" w:cs="Arial"/>
          <w:sz w:val="24"/>
          <w:szCs w:val="24"/>
        </w:rPr>
        <w:t xml:space="preserve"> lie of p</w:t>
      </w:r>
      <w:r w:rsidR="00294739" w:rsidRPr="005B33C0">
        <w:rPr>
          <w:rFonts w:ascii="Arial" w:hAnsi="Arial" w:cs="Arial"/>
          <w:sz w:val="24"/>
          <w:szCs w:val="24"/>
        </w:rPr>
        <w:t xml:space="preserve">roperties </w:t>
      </w:r>
      <w:r w:rsidR="00BB7E23" w:rsidRPr="005B33C0">
        <w:rPr>
          <w:rFonts w:ascii="Arial" w:hAnsi="Arial" w:cs="Arial"/>
          <w:sz w:val="24"/>
          <w:szCs w:val="24"/>
        </w:rPr>
        <w:t xml:space="preserve"> in the survey field 200 </w:t>
      </w:r>
      <w:r w:rsidR="002430AA">
        <w:rPr>
          <w:rFonts w:ascii="Arial" w:hAnsi="Arial" w:cs="Arial"/>
          <w:sz w:val="24"/>
          <w:szCs w:val="24"/>
        </w:rPr>
        <w:t>as alleged by plaintiff</w:t>
      </w:r>
      <w:r w:rsidR="00D405CC" w:rsidRPr="005B33C0">
        <w:rPr>
          <w:rFonts w:ascii="Arial" w:hAnsi="Arial" w:cs="Arial"/>
          <w:sz w:val="24"/>
          <w:szCs w:val="24"/>
        </w:rPr>
        <w:t xml:space="preserve"> </w:t>
      </w:r>
      <w:r w:rsidR="00294739" w:rsidRPr="005B33C0">
        <w:rPr>
          <w:rFonts w:ascii="Arial" w:hAnsi="Arial" w:cs="Arial"/>
          <w:sz w:val="24"/>
          <w:szCs w:val="24"/>
        </w:rPr>
        <w:t>are false and vague.</w:t>
      </w:r>
      <w:r w:rsidR="00D405CC" w:rsidRPr="005B33C0">
        <w:rPr>
          <w:rFonts w:ascii="Arial" w:hAnsi="Arial" w:cs="Arial"/>
          <w:sz w:val="24"/>
          <w:szCs w:val="24"/>
        </w:rPr>
        <w:t xml:space="preserve"> The averments that the property purchased by the plaintiffs  </w:t>
      </w:r>
      <w:r w:rsidR="00234269" w:rsidRPr="005B33C0">
        <w:rPr>
          <w:rFonts w:ascii="Arial" w:hAnsi="Arial" w:cs="Arial"/>
          <w:sz w:val="24"/>
          <w:szCs w:val="24"/>
        </w:rPr>
        <w:t>is a vacant land having</w:t>
      </w:r>
      <w:r w:rsidR="00D405CC" w:rsidRPr="005B33C0">
        <w:rPr>
          <w:rFonts w:ascii="Arial" w:hAnsi="Arial" w:cs="Arial"/>
          <w:sz w:val="24"/>
          <w:szCs w:val="24"/>
        </w:rPr>
        <w:t xml:space="preserve"> no cultivation </w:t>
      </w:r>
      <w:r w:rsidR="00234269" w:rsidRPr="005B33C0">
        <w:rPr>
          <w:rFonts w:ascii="Arial" w:hAnsi="Arial" w:cs="Arial"/>
          <w:sz w:val="24"/>
          <w:szCs w:val="24"/>
        </w:rPr>
        <w:t>and</w:t>
      </w:r>
      <w:r w:rsidR="00D405CC" w:rsidRPr="005B33C0">
        <w:rPr>
          <w:rFonts w:ascii="Arial" w:hAnsi="Arial" w:cs="Arial"/>
          <w:sz w:val="24"/>
          <w:szCs w:val="24"/>
        </w:rPr>
        <w:t xml:space="preserve"> </w:t>
      </w:r>
      <w:r w:rsidR="005B33C0">
        <w:rPr>
          <w:rFonts w:ascii="Arial" w:hAnsi="Arial" w:cs="Arial"/>
          <w:sz w:val="24"/>
          <w:szCs w:val="24"/>
        </w:rPr>
        <w:t xml:space="preserve">the Plaintiffs are </w:t>
      </w:r>
      <w:r w:rsidR="00D405CC" w:rsidRPr="005B33C0">
        <w:rPr>
          <w:rFonts w:ascii="Arial" w:hAnsi="Arial" w:cs="Arial"/>
          <w:sz w:val="24"/>
          <w:szCs w:val="24"/>
        </w:rPr>
        <w:t xml:space="preserve">living away from the property, in Coimbatore </w:t>
      </w:r>
      <w:r w:rsidR="002430AA">
        <w:rPr>
          <w:rFonts w:ascii="Arial" w:hAnsi="Arial" w:cs="Arial"/>
          <w:sz w:val="24"/>
          <w:szCs w:val="24"/>
        </w:rPr>
        <w:t xml:space="preserve">and by using the situation, </w:t>
      </w:r>
      <w:r w:rsidR="00234269" w:rsidRPr="005B33C0">
        <w:rPr>
          <w:rFonts w:ascii="Arial" w:hAnsi="Arial" w:cs="Arial"/>
          <w:sz w:val="24"/>
          <w:szCs w:val="24"/>
        </w:rPr>
        <w:t>the</w:t>
      </w:r>
      <w:r w:rsidR="00D405CC" w:rsidRPr="005B33C0">
        <w:rPr>
          <w:rFonts w:ascii="Arial" w:hAnsi="Arial" w:cs="Arial"/>
          <w:sz w:val="24"/>
          <w:szCs w:val="24"/>
        </w:rPr>
        <w:t xml:space="preserve"> defendant on so many occasions claimed a portion of the plaintiff's property</w:t>
      </w:r>
      <w:r w:rsidR="002430AA">
        <w:rPr>
          <w:rFonts w:ascii="Arial" w:hAnsi="Arial" w:cs="Arial"/>
          <w:sz w:val="24"/>
          <w:szCs w:val="24"/>
        </w:rPr>
        <w:t xml:space="preserve"> by</w:t>
      </w:r>
      <w:r w:rsidR="00D405CC" w:rsidRPr="005B33C0">
        <w:rPr>
          <w:rFonts w:ascii="Arial" w:hAnsi="Arial" w:cs="Arial"/>
          <w:sz w:val="24"/>
          <w:szCs w:val="24"/>
        </w:rPr>
        <w:t xml:space="preserve"> saying th</w:t>
      </w:r>
      <w:r w:rsidR="00234269" w:rsidRPr="005B33C0">
        <w:rPr>
          <w:rFonts w:ascii="Arial" w:hAnsi="Arial" w:cs="Arial"/>
          <w:sz w:val="24"/>
          <w:szCs w:val="24"/>
        </w:rPr>
        <w:t xml:space="preserve">at it belongs to defendant </w:t>
      </w:r>
      <w:r w:rsidR="00D405CC" w:rsidRPr="005B33C0">
        <w:rPr>
          <w:rFonts w:ascii="Arial" w:hAnsi="Arial" w:cs="Arial"/>
          <w:sz w:val="24"/>
          <w:szCs w:val="24"/>
        </w:rPr>
        <w:t>, which was not accepted by the plaintiffs and because of the same, there was a continuous disputes between t</w:t>
      </w:r>
      <w:r w:rsidR="002430AA">
        <w:rPr>
          <w:rFonts w:ascii="Arial" w:hAnsi="Arial" w:cs="Arial"/>
          <w:sz w:val="24"/>
          <w:szCs w:val="24"/>
        </w:rPr>
        <w:t>he plaintiffs and the defendant</w:t>
      </w:r>
      <w:r w:rsidR="00D405CC" w:rsidRPr="005B33C0">
        <w:rPr>
          <w:rFonts w:ascii="Arial" w:hAnsi="Arial" w:cs="Arial"/>
          <w:sz w:val="24"/>
          <w:szCs w:val="24"/>
        </w:rPr>
        <w:t xml:space="preserve"> regarding the boundary of their properties and during the last week of November 2009</w:t>
      </w:r>
      <w:r w:rsidR="002430AA">
        <w:rPr>
          <w:rFonts w:ascii="Arial" w:hAnsi="Arial" w:cs="Arial"/>
          <w:sz w:val="24"/>
          <w:szCs w:val="24"/>
        </w:rPr>
        <w:t>,</w:t>
      </w:r>
      <w:r w:rsidR="00D405CC" w:rsidRPr="005B33C0">
        <w:rPr>
          <w:rFonts w:ascii="Arial" w:hAnsi="Arial" w:cs="Arial"/>
          <w:sz w:val="24"/>
          <w:szCs w:val="24"/>
        </w:rPr>
        <w:t xml:space="preserve"> the defendant company has encroached an extent of 50 cents by north south, on the eastern side of the plaintiffs' property</w:t>
      </w:r>
      <w:r w:rsidR="00234269" w:rsidRPr="005B33C0">
        <w:rPr>
          <w:rFonts w:ascii="Arial" w:hAnsi="Arial" w:cs="Arial"/>
          <w:sz w:val="24"/>
          <w:szCs w:val="24"/>
        </w:rPr>
        <w:t xml:space="preserve"> are categorically</w:t>
      </w:r>
      <w:r w:rsidR="002430AA">
        <w:rPr>
          <w:rFonts w:ascii="Arial" w:hAnsi="Arial" w:cs="Arial"/>
          <w:sz w:val="24"/>
          <w:szCs w:val="24"/>
        </w:rPr>
        <w:t xml:space="preserve"> and stoutly</w:t>
      </w:r>
      <w:r w:rsidR="00234269" w:rsidRPr="005B33C0">
        <w:rPr>
          <w:rFonts w:ascii="Arial" w:hAnsi="Arial" w:cs="Arial"/>
          <w:sz w:val="24"/>
          <w:szCs w:val="24"/>
        </w:rPr>
        <w:t xml:space="preserve"> denied </w:t>
      </w:r>
      <w:r w:rsidR="002430AA">
        <w:rPr>
          <w:rFonts w:ascii="Arial" w:hAnsi="Arial" w:cs="Arial"/>
          <w:sz w:val="24"/>
          <w:szCs w:val="24"/>
        </w:rPr>
        <w:t xml:space="preserve">by this defendant </w:t>
      </w:r>
      <w:r w:rsidR="00234269" w:rsidRPr="005B33C0">
        <w:rPr>
          <w:rFonts w:ascii="Arial" w:hAnsi="Arial" w:cs="Arial"/>
          <w:sz w:val="24"/>
          <w:szCs w:val="24"/>
        </w:rPr>
        <w:t>as false</w:t>
      </w:r>
      <w:r w:rsidR="00D405CC" w:rsidRPr="005B33C0">
        <w:rPr>
          <w:rFonts w:ascii="Arial" w:hAnsi="Arial" w:cs="Arial"/>
          <w:sz w:val="24"/>
          <w:szCs w:val="24"/>
        </w:rPr>
        <w:t xml:space="preserve">. </w:t>
      </w:r>
      <w:r w:rsidR="00702337">
        <w:rPr>
          <w:rFonts w:ascii="Arial" w:hAnsi="Arial" w:cs="Arial"/>
          <w:sz w:val="24"/>
          <w:szCs w:val="24"/>
        </w:rPr>
        <w:t>So, also the averments that t</w:t>
      </w:r>
      <w:r w:rsidR="00D405CC" w:rsidRPr="005B33C0">
        <w:rPr>
          <w:rFonts w:ascii="Arial" w:hAnsi="Arial" w:cs="Arial"/>
          <w:sz w:val="24"/>
          <w:szCs w:val="24"/>
        </w:rPr>
        <w:t>he defendants with their henchmen, using the situation of the plaintiffs living away from the suit property, encroached 17 meters east west and 110.2 meters north south on the eastern side in the plaintiffs' property</w:t>
      </w:r>
      <w:r w:rsidR="009D68ED" w:rsidRPr="005B33C0">
        <w:rPr>
          <w:rFonts w:ascii="Arial" w:hAnsi="Arial" w:cs="Arial"/>
          <w:sz w:val="24"/>
          <w:szCs w:val="24"/>
        </w:rPr>
        <w:t xml:space="preserve"> </w:t>
      </w:r>
      <w:r w:rsidR="00702337">
        <w:rPr>
          <w:rFonts w:ascii="Arial" w:hAnsi="Arial" w:cs="Arial"/>
          <w:sz w:val="24"/>
          <w:szCs w:val="24"/>
        </w:rPr>
        <w:t>and t</w:t>
      </w:r>
      <w:r w:rsidR="00D405CC" w:rsidRPr="005B33C0">
        <w:rPr>
          <w:rFonts w:ascii="Arial" w:hAnsi="Arial" w:cs="Arial"/>
          <w:sz w:val="24"/>
          <w:szCs w:val="24"/>
        </w:rPr>
        <w:t xml:space="preserve">he encroached portion is shown as ABCD in the rough plan submitted </w:t>
      </w:r>
      <w:r w:rsidR="00702337">
        <w:rPr>
          <w:rFonts w:ascii="Arial" w:hAnsi="Arial" w:cs="Arial"/>
          <w:sz w:val="24"/>
          <w:szCs w:val="24"/>
        </w:rPr>
        <w:t>with plaint which</w:t>
      </w:r>
      <w:r w:rsidR="00D405CC" w:rsidRPr="005B33C0">
        <w:rPr>
          <w:rFonts w:ascii="Arial" w:hAnsi="Arial" w:cs="Arial"/>
          <w:sz w:val="24"/>
          <w:szCs w:val="24"/>
        </w:rPr>
        <w:t xml:space="preserve"> is the suit property</w:t>
      </w:r>
      <w:r w:rsidR="00B12A6F" w:rsidRPr="005B33C0">
        <w:rPr>
          <w:rFonts w:ascii="Arial" w:hAnsi="Arial" w:cs="Arial"/>
          <w:sz w:val="24"/>
          <w:szCs w:val="24"/>
        </w:rPr>
        <w:t xml:space="preserve">  </w:t>
      </w:r>
      <w:r w:rsidR="00702337">
        <w:rPr>
          <w:rFonts w:ascii="Arial" w:hAnsi="Arial" w:cs="Arial"/>
          <w:sz w:val="24"/>
          <w:szCs w:val="24"/>
        </w:rPr>
        <w:t xml:space="preserve">and </w:t>
      </w:r>
      <w:r w:rsidR="00B12A6F" w:rsidRPr="005B33C0">
        <w:rPr>
          <w:rFonts w:ascii="Arial" w:hAnsi="Arial" w:cs="Arial"/>
          <w:sz w:val="24"/>
          <w:szCs w:val="24"/>
        </w:rPr>
        <w:t xml:space="preserve"> that</w:t>
      </w:r>
      <w:r w:rsidR="00D405CC" w:rsidRPr="005B33C0">
        <w:rPr>
          <w:rFonts w:ascii="Arial" w:hAnsi="Arial" w:cs="Arial"/>
          <w:sz w:val="24"/>
          <w:szCs w:val="24"/>
        </w:rPr>
        <w:t xml:space="preserve"> on 15.10.2009, a Memorandum of Understanding was entered into between the defendant, and the first plaintiff for himself and rep</w:t>
      </w:r>
      <w:r w:rsidR="00702337">
        <w:rPr>
          <w:rFonts w:ascii="Arial" w:hAnsi="Arial" w:cs="Arial"/>
          <w:sz w:val="24"/>
          <w:szCs w:val="24"/>
        </w:rPr>
        <w:t>resenting other plaintiffs also and</w:t>
      </w:r>
      <w:r w:rsidR="00D405CC" w:rsidRPr="005B33C0">
        <w:rPr>
          <w:rFonts w:ascii="Arial" w:hAnsi="Arial" w:cs="Arial"/>
          <w:sz w:val="24"/>
          <w:szCs w:val="24"/>
        </w:rPr>
        <w:t xml:space="preserve"> through which they decided to hold a joint survey based on their title deeds and agreed to settle their disputes</w:t>
      </w:r>
      <w:r w:rsidR="00702337">
        <w:rPr>
          <w:rFonts w:ascii="Arial" w:hAnsi="Arial" w:cs="Arial"/>
          <w:sz w:val="24"/>
          <w:szCs w:val="24"/>
        </w:rPr>
        <w:t xml:space="preserve"> etc.,</w:t>
      </w:r>
      <w:r w:rsidR="00B12A6F" w:rsidRPr="005B33C0">
        <w:rPr>
          <w:rFonts w:ascii="Arial" w:hAnsi="Arial" w:cs="Arial"/>
          <w:sz w:val="24"/>
          <w:szCs w:val="24"/>
        </w:rPr>
        <w:t xml:space="preserve"> are all</w:t>
      </w:r>
      <w:r w:rsidR="00702337">
        <w:rPr>
          <w:rFonts w:ascii="Arial" w:hAnsi="Arial" w:cs="Arial"/>
          <w:sz w:val="24"/>
          <w:szCs w:val="24"/>
        </w:rPr>
        <w:t xml:space="preserve"> stoutly and categorically deni</w:t>
      </w:r>
      <w:r w:rsidR="00B12A6F" w:rsidRPr="005B33C0">
        <w:rPr>
          <w:rFonts w:ascii="Arial" w:hAnsi="Arial" w:cs="Arial"/>
          <w:sz w:val="24"/>
          <w:szCs w:val="24"/>
        </w:rPr>
        <w:t xml:space="preserve">ed as false. </w:t>
      </w:r>
    </w:p>
    <w:p w14:paraId="4D524867" w14:textId="4CE289AF" w:rsidR="0086155C" w:rsidRPr="005B33C0" w:rsidRDefault="005B33C0" w:rsidP="005B33C0">
      <w:pPr>
        <w:spacing w:line="360" w:lineRule="auto"/>
        <w:jc w:val="both"/>
        <w:rPr>
          <w:rFonts w:ascii="Arial" w:hAnsi="Arial" w:cs="Arial"/>
          <w:sz w:val="24"/>
          <w:szCs w:val="24"/>
        </w:rPr>
      </w:pPr>
      <w:r>
        <w:rPr>
          <w:rFonts w:ascii="Arial" w:hAnsi="Arial" w:cs="Arial"/>
          <w:sz w:val="24"/>
          <w:szCs w:val="24"/>
        </w:rPr>
        <w:t>5</w:t>
      </w:r>
      <w:r w:rsidR="00D405CC" w:rsidRPr="005B33C0">
        <w:rPr>
          <w:rFonts w:ascii="Arial" w:hAnsi="Arial" w:cs="Arial"/>
          <w:sz w:val="24"/>
          <w:szCs w:val="24"/>
        </w:rPr>
        <w:t xml:space="preserve">. </w:t>
      </w:r>
      <w:r>
        <w:rPr>
          <w:rFonts w:ascii="Arial" w:hAnsi="Arial" w:cs="Arial"/>
          <w:sz w:val="24"/>
          <w:szCs w:val="24"/>
        </w:rPr>
        <w:tab/>
      </w:r>
      <w:r w:rsidR="00D405CC" w:rsidRPr="005B33C0">
        <w:rPr>
          <w:rFonts w:ascii="Arial" w:hAnsi="Arial" w:cs="Arial"/>
          <w:sz w:val="24"/>
          <w:szCs w:val="24"/>
        </w:rPr>
        <w:t>The</w:t>
      </w:r>
      <w:r w:rsidR="000E2182" w:rsidRPr="005B33C0">
        <w:rPr>
          <w:rFonts w:ascii="Arial" w:hAnsi="Arial" w:cs="Arial"/>
          <w:sz w:val="24"/>
          <w:szCs w:val="24"/>
        </w:rPr>
        <w:t xml:space="preserve"> aver</w:t>
      </w:r>
      <w:r w:rsidR="00B12A6F" w:rsidRPr="005B33C0">
        <w:rPr>
          <w:rFonts w:ascii="Arial" w:hAnsi="Arial" w:cs="Arial"/>
          <w:sz w:val="24"/>
          <w:szCs w:val="24"/>
        </w:rPr>
        <w:t xml:space="preserve">ments in the para 5 of the Plaint that </w:t>
      </w:r>
      <w:r w:rsidR="00D405CC" w:rsidRPr="005B33C0">
        <w:rPr>
          <w:rFonts w:ascii="Arial" w:hAnsi="Arial" w:cs="Arial"/>
          <w:sz w:val="24"/>
          <w:szCs w:val="24"/>
        </w:rPr>
        <w:t>the plaintiffs recently came to understand</w:t>
      </w:r>
      <w:r w:rsidR="00B12A6F" w:rsidRPr="005B33C0">
        <w:rPr>
          <w:rFonts w:ascii="Arial" w:hAnsi="Arial" w:cs="Arial"/>
          <w:sz w:val="24"/>
          <w:szCs w:val="24"/>
        </w:rPr>
        <w:t xml:space="preserve"> </w:t>
      </w:r>
      <w:r w:rsidR="00D405CC" w:rsidRPr="005B33C0">
        <w:rPr>
          <w:rFonts w:ascii="Arial" w:hAnsi="Arial" w:cs="Arial"/>
          <w:sz w:val="24"/>
          <w:szCs w:val="24"/>
        </w:rPr>
        <w:t xml:space="preserve"> that the defendants are in the process of selling their property to third parties including t</w:t>
      </w:r>
      <w:r w:rsidR="00B12A6F" w:rsidRPr="005B33C0">
        <w:rPr>
          <w:rFonts w:ascii="Arial" w:hAnsi="Arial" w:cs="Arial"/>
          <w:sz w:val="24"/>
          <w:szCs w:val="24"/>
        </w:rPr>
        <w:t>he 50 cents land encroached by defendant company</w:t>
      </w:r>
      <w:r w:rsidR="00D405CC" w:rsidRPr="005B33C0">
        <w:rPr>
          <w:rFonts w:ascii="Arial" w:hAnsi="Arial" w:cs="Arial"/>
          <w:sz w:val="24"/>
          <w:szCs w:val="24"/>
        </w:rPr>
        <w:t xml:space="preserve"> in the plaintiffs' property</w:t>
      </w:r>
      <w:r w:rsidR="00B12A6F" w:rsidRPr="005B33C0">
        <w:rPr>
          <w:rFonts w:ascii="Arial" w:hAnsi="Arial" w:cs="Arial"/>
          <w:sz w:val="24"/>
          <w:szCs w:val="24"/>
        </w:rPr>
        <w:t xml:space="preserve"> and the </w:t>
      </w:r>
      <w:r w:rsidR="00D405CC" w:rsidRPr="005B33C0">
        <w:rPr>
          <w:rFonts w:ascii="Arial" w:hAnsi="Arial" w:cs="Arial"/>
          <w:sz w:val="24"/>
          <w:szCs w:val="24"/>
        </w:rPr>
        <w:t xml:space="preserve">plaintiffs came to know the same through an advertisement published by the defendant in The Hindu dated 7.2.2018 and also in the </w:t>
      </w:r>
      <w:proofErr w:type="spellStart"/>
      <w:r w:rsidR="00D405CC" w:rsidRPr="005B33C0">
        <w:rPr>
          <w:rFonts w:ascii="Arial" w:hAnsi="Arial" w:cs="Arial"/>
          <w:sz w:val="24"/>
          <w:szCs w:val="24"/>
        </w:rPr>
        <w:t>Dhina</w:t>
      </w:r>
      <w:proofErr w:type="spellEnd"/>
      <w:r w:rsidR="00D405CC" w:rsidRPr="005B33C0">
        <w:rPr>
          <w:rFonts w:ascii="Arial" w:hAnsi="Arial" w:cs="Arial"/>
          <w:sz w:val="24"/>
          <w:szCs w:val="24"/>
        </w:rPr>
        <w:t xml:space="preserve"> </w:t>
      </w:r>
      <w:proofErr w:type="spellStart"/>
      <w:r w:rsidR="00D405CC" w:rsidRPr="005B33C0">
        <w:rPr>
          <w:rFonts w:ascii="Arial" w:hAnsi="Arial" w:cs="Arial"/>
          <w:sz w:val="24"/>
          <w:szCs w:val="24"/>
        </w:rPr>
        <w:t>Thanthi</w:t>
      </w:r>
      <w:proofErr w:type="spellEnd"/>
      <w:r w:rsidR="00D405CC" w:rsidRPr="005B33C0">
        <w:rPr>
          <w:rFonts w:ascii="Arial" w:hAnsi="Arial" w:cs="Arial"/>
          <w:sz w:val="24"/>
          <w:szCs w:val="24"/>
        </w:rPr>
        <w:t xml:space="preserve"> paper</w:t>
      </w:r>
      <w:r w:rsidR="00B12A6F" w:rsidRPr="005B33C0">
        <w:rPr>
          <w:rFonts w:ascii="Arial" w:hAnsi="Arial" w:cs="Arial"/>
          <w:sz w:val="24"/>
          <w:szCs w:val="24"/>
        </w:rPr>
        <w:t xml:space="preserve"> </w:t>
      </w:r>
      <w:r w:rsidR="00702337">
        <w:rPr>
          <w:rFonts w:ascii="Arial" w:hAnsi="Arial" w:cs="Arial"/>
          <w:sz w:val="24"/>
          <w:szCs w:val="24"/>
        </w:rPr>
        <w:t xml:space="preserve">and </w:t>
      </w:r>
      <w:r w:rsidR="00D405CC" w:rsidRPr="005B33C0">
        <w:rPr>
          <w:rFonts w:ascii="Arial" w:hAnsi="Arial" w:cs="Arial"/>
          <w:sz w:val="24"/>
          <w:szCs w:val="24"/>
        </w:rPr>
        <w:t xml:space="preserve"> the plaintiffs through their counsel lodged an objection for the advertisement, by way of sending a legal notice to the counsel</w:t>
      </w:r>
      <w:r w:rsidR="00702337">
        <w:rPr>
          <w:rFonts w:ascii="Arial" w:hAnsi="Arial" w:cs="Arial"/>
          <w:sz w:val="24"/>
          <w:szCs w:val="24"/>
        </w:rPr>
        <w:t xml:space="preserve"> of defendant etc.,</w:t>
      </w:r>
      <w:r w:rsidR="00D405CC" w:rsidRPr="005B33C0">
        <w:rPr>
          <w:rFonts w:ascii="Arial" w:hAnsi="Arial" w:cs="Arial"/>
          <w:sz w:val="24"/>
          <w:szCs w:val="24"/>
        </w:rPr>
        <w:t xml:space="preserve"> </w:t>
      </w:r>
      <w:r w:rsidR="00702337">
        <w:rPr>
          <w:rFonts w:ascii="Arial" w:hAnsi="Arial" w:cs="Arial"/>
          <w:sz w:val="24"/>
          <w:szCs w:val="24"/>
        </w:rPr>
        <w:t>are all stoutly and categorically denied by this defendant as incorrect and the plaintiffs are</w:t>
      </w:r>
      <w:r w:rsidR="000E2182" w:rsidRPr="005B33C0">
        <w:rPr>
          <w:rFonts w:ascii="Arial" w:hAnsi="Arial" w:cs="Arial"/>
          <w:sz w:val="24"/>
          <w:szCs w:val="24"/>
        </w:rPr>
        <w:t xml:space="preserve"> put to strict proof of the same.</w:t>
      </w:r>
    </w:p>
    <w:p w14:paraId="110B0D11" w14:textId="34547FD6" w:rsidR="00F4262F" w:rsidRDefault="005B33C0" w:rsidP="00F4262F">
      <w:pPr>
        <w:spacing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r>
      <w:r w:rsidR="00B07A43">
        <w:rPr>
          <w:rFonts w:ascii="Arial" w:hAnsi="Arial" w:cs="Arial"/>
          <w:sz w:val="24"/>
          <w:szCs w:val="24"/>
        </w:rPr>
        <w:t>The averments in the</w:t>
      </w:r>
      <w:r w:rsidR="000E2182" w:rsidRPr="005B33C0">
        <w:rPr>
          <w:rFonts w:ascii="Arial" w:hAnsi="Arial" w:cs="Arial"/>
          <w:sz w:val="24"/>
          <w:szCs w:val="24"/>
        </w:rPr>
        <w:t xml:space="preserve"> para 6 of the Plaint that the plaintiffs have no objection for sale of the property of the defendant</w:t>
      </w:r>
      <w:r w:rsidR="00617468">
        <w:rPr>
          <w:rFonts w:ascii="Arial" w:hAnsi="Arial" w:cs="Arial"/>
          <w:sz w:val="24"/>
          <w:szCs w:val="24"/>
        </w:rPr>
        <w:t xml:space="preserve"> company</w:t>
      </w:r>
      <w:r w:rsidR="000E2182" w:rsidRPr="005B33C0">
        <w:rPr>
          <w:rFonts w:ascii="Arial" w:hAnsi="Arial" w:cs="Arial"/>
          <w:sz w:val="24"/>
          <w:szCs w:val="24"/>
        </w:rPr>
        <w:t xml:space="preserve"> but the defendant company  should not sell the encroached portion of the plaintiffs property</w:t>
      </w:r>
      <w:r w:rsidR="00617468">
        <w:rPr>
          <w:rFonts w:ascii="Arial" w:hAnsi="Arial" w:cs="Arial"/>
          <w:sz w:val="24"/>
          <w:szCs w:val="24"/>
        </w:rPr>
        <w:t xml:space="preserve"> and</w:t>
      </w:r>
      <w:r w:rsidR="000E2182" w:rsidRPr="005B33C0">
        <w:rPr>
          <w:rFonts w:ascii="Arial" w:hAnsi="Arial" w:cs="Arial"/>
          <w:sz w:val="24"/>
          <w:szCs w:val="24"/>
        </w:rPr>
        <w:t xml:space="preserve"> in the event of </w:t>
      </w:r>
      <w:r w:rsidR="000E2182" w:rsidRPr="005B33C0">
        <w:rPr>
          <w:rFonts w:ascii="Arial" w:hAnsi="Arial" w:cs="Arial"/>
          <w:sz w:val="24"/>
          <w:szCs w:val="24"/>
        </w:rPr>
        <w:lastRenderedPageBreak/>
        <w:t xml:space="preserve">which, the plaintiffs will be put to heavy loss and irreparable injury </w:t>
      </w:r>
      <w:r w:rsidR="00702337">
        <w:rPr>
          <w:rFonts w:ascii="Arial" w:hAnsi="Arial" w:cs="Arial"/>
          <w:sz w:val="24"/>
          <w:szCs w:val="24"/>
        </w:rPr>
        <w:t>and</w:t>
      </w:r>
      <w:r w:rsidR="000E2182" w:rsidRPr="005B33C0">
        <w:rPr>
          <w:rFonts w:ascii="Arial" w:hAnsi="Arial" w:cs="Arial"/>
          <w:sz w:val="24"/>
          <w:szCs w:val="24"/>
        </w:rPr>
        <w:t xml:space="preserve"> the plaintiffs on so many occasions approached the defendant company and questioned the defendant company regarding this and asked them to remove the encroachment, for which the defendant did not heed and refused to remove the barbed wire fencing </w:t>
      </w:r>
      <w:r w:rsidR="00702337">
        <w:rPr>
          <w:rFonts w:ascii="Arial" w:hAnsi="Arial" w:cs="Arial"/>
          <w:sz w:val="24"/>
          <w:szCs w:val="24"/>
        </w:rPr>
        <w:t xml:space="preserve">etc., </w:t>
      </w:r>
      <w:r w:rsidR="000E2182" w:rsidRPr="005B33C0">
        <w:rPr>
          <w:rFonts w:ascii="Arial" w:hAnsi="Arial" w:cs="Arial"/>
          <w:sz w:val="24"/>
          <w:szCs w:val="24"/>
        </w:rPr>
        <w:t xml:space="preserve">are all categorically </w:t>
      </w:r>
      <w:r w:rsidR="00702337">
        <w:rPr>
          <w:rFonts w:ascii="Arial" w:hAnsi="Arial" w:cs="Arial"/>
          <w:sz w:val="24"/>
          <w:szCs w:val="24"/>
        </w:rPr>
        <w:t xml:space="preserve">and specifically </w:t>
      </w:r>
      <w:r w:rsidR="000E2182" w:rsidRPr="005B33C0">
        <w:rPr>
          <w:rFonts w:ascii="Arial" w:hAnsi="Arial" w:cs="Arial"/>
          <w:sz w:val="24"/>
          <w:szCs w:val="24"/>
        </w:rPr>
        <w:t>denied as false. The ave</w:t>
      </w:r>
      <w:r w:rsidR="00B07A43">
        <w:rPr>
          <w:rFonts w:ascii="Arial" w:hAnsi="Arial" w:cs="Arial"/>
          <w:sz w:val="24"/>
          <w:szCs w:val="24"/>
        </w:rPr>
        <w:t>r</w:t>
      </w:r>
      <w:r w:rsidR="000E2182" w:rsidRPr="005B33C0">
        <w:rPr>
          <w:rFonts w:ascii="Arial" w:hAnsi="Arial" w:cs="Arial"/>
          <w:sz w:val="24"/>
          <w:szCs w:val="24"/>
        </w:rPr>
        <w:t xml:space="preserve">ments that on 26.03.2018 the plaintiffs met the defendant officers </w:t>
      </w:r>
      <w:r w:rsidR="00702337">
        <w:rPr>
          <w:rFonts w:ascii="Arial" w:hAnsi="Arial" w:cs="Arial"/>
          <w:sz w:val="24"/>
          <w:szCs w:val="24"/>
        </w:rPr>
        <w:t xml:space="preserve">by </w:t>
      </w:r>
      <w:r w:rsidR="000E2182" w:rsidRPr="005B33C0">
        <w:rPr>
          <w:rFonts w:ascii="Arial" w:hAnsi="Arial" w:cs="Arial"/>
          <w:sz w:val="24"/>
          <w:szCs w:val="24"/>
        </w:rPr>
        <w:t xml:space="preserve">asking them to remove the wire fencing and also they were continuously asking for surveying the property, for which, the defendant did not agree and openly proclaimed that they will sell the property </w:t>
      </w:r>
      <w:r w:rsidR="00702337">
        <w:rPr>
          <w:rFonts w:ascii="Arial" w:hAnsi="Arial" w:cs="Arial"/>
          <w:sz w:val="24"/>
          <w:szCs w:val="24"/>
        </w:rPr>
        <w:t>and as such</w:t>
      </w:r>
      <w:r w:rsidR="00E379A9" w:rsidRPr="005B33C0">
        <w:rPr>
          <w:rFonts w:ascii="Arial" w:hAnsi="Arial" w:cs="Arial"/>
          <w:sz w:val="24"/>
          <w:szCs w:val="24"/>
        </w:rPr>
        <w:t xml:space="preserve"> </w:t>
      </w:r>
      <w:r w:rsidR="000E2182" w:rsidRPr="005B33C0">
        <w:rPr>
          <w:rFonts w:ascii="Arial" w:hAnsi="Arial" w:cs="Arial"/>
          <w:sz w:val="24"/>
          <w:szCs w:val="24"/>
        </w:rPr>
        <w:t xml:space="preserve">the plaintiffs have </w:t>
      </w:r>
      <w:r w:rsidR="00702337">
        <w:rPr>
          <w:rFonts w:ascii="Arial" w:hAnsi="Arial" w:cs="Arial"/>
          <w:sz w:val="24"/>
          <w:szCs w:val="24"/>
        </w:rPr>
        <w:t xml:space="preserve">become constrained to file </w:t>
      </w:r>
      <w:r w:rsidR="000E2182" w:rsidRPr="005B33C0">
        <w:rPr>
          <w:rFonts w:ascii="Arial" w:hAnsi="Arial" w:cs="Arial"/>
          <w:sz w:val="24"/>
          <w:szCs w:val="24"/>
        </w:rPr>
        <w:t xml:space="preserve"> the present suit for an order of permanent injunction against the defendant not to sell the encroached portion of the plaintiff</w:t>
      </w:r>
      <w:r w:rsidR="00702337">
        <w:rPr>
          <w:rFonts w:ascii="Arial" w:hAnsi="Arial" w:cs="Arial"/>
          <w:sz w:val="24"/>
          <w:szCs w:val="24"/>
        </w:rPr>
        <w:t>’</w:t>
      </w:r>
      <w:r w:rsidR="000E2182" w:rsidRPr="005B33C0">
        <w:rPr>
          <w:rFonts w:ascii="Arial" w:hAnsi="Arial" w:cs="Arial"/>
          <w:sz w:val="24"/>
          <w:szCs w:val="24"/>
        </w:rPr>
        <w:t>s pr</w:t>
      </w:r>
      <w:r w:rsidR="00E379A9" w:rsidRPr="005B33C0">
        <w:rPr>
          <w:rFonts w:ascii="Arial" w:hAnsi="Arial" w:cs="Arial"/>
          <w:sz w:val="24"/>
          <w:szCs w:val="24"/>
        </w:rPr>
        <w:t xml:space="preserve">operty </w:t>
      </w:r>
      <w:r w:rsidR="00F4262F">
        <w:rPr>
          <w:rFonts w:ascii="Arial" w:hAnsi="Arial" w:cs="Arial"/>
          <w:sz w:val="24"/>
          <w:szCs w:val="24"/>
        </w:rPr>
        <w:t>and the averments</w:t>
      </w:r>
      <w:r w:rsidR="000E2182" w:rsidRPr="005B33C0">
        <w:rPr>
          <w:rFonts w:ascii="Arial" w:hAnsi="Arial" w:cs="Arial"/>
          <w:sz w:val="24"/>
          <w:szCs w:val="24"/>
        </w:rPr>
        <w:t xml:space="preserve"> that the defendant is the highly influential and is having m</w:t>
      </w:r>
      <w:r w:rsidR="00F4262F">
        <w:rPr>
          <w:rFonts w:ascii="Arial" w:hAnsi="Arial" w:cs="Arial"/>
          <w:sz w:val="24"/>
          <w:szCs w:val="24"/>
        </w:rPr>
        <w:t>en and money at their command and as such u</w:t>
      </w:r>
      <w:r w:rsidR="000E2182" w:rsidRPr="005B33C0">
        <w:rPr>
          <w:rFonts w:ascii="Arial" w:hAnsi="Arial" w:cs="Arial"/>
          <w:sz w:val="24"/>
          <w:szCs w:val="24"/>
        </w:rPr>
        <w:t>nless the defendant is restrained from selling the portion of the plaintiffs' prop</w:t>
      </w:r>
      <w:r w:rsidR="00F4262F">
        <w:rPr>
          <w:rFonts w:ascii="Arial" w:hAnsi="Arial" w:cs="Arial"/>
          <w:sz w:val="24"/>
          <w:szCs w:val="24"/>
        </w:rPr>
        <w:t>erty, along with their property</w:t>
      </w:r>
      <w:r w:rsidR="000E2182" w:rsidRPr="005B33C0">
        <w:rPr>
          <w:rFonts w:ascii="Arial" w:hAnsi="Arial" w:cs="Arial"/>
          <w:sz w:val="24"/>
          <w:szCs w:val="24"/>
        </w:rPr>
        <w:t xml:space="preserve"> to third parties, the plaintiffs will be put to heavy loss and irrepa</w:t>
      </w:r>
      <w:r w:rsidR="00617468">
        <w:rPr>
          <w:rFonts w:ascii="Arial" w:hAnsi="Arial" w:cs="Arial"/>
          <w:sz w:val="24"/>
          <w:szCs w:val="24"/>
        </w:rPr>
        <w:t>rable injury are all stoutly and categorically denied as false.</w:t>
      </w:r>
      <w:r w:rsidR="000E2182" w:rsidRPr="005B33C0">
        <w:rPr>
          <w:rFonts w:ascii="Arial" w:hAnsi="Arial" w:cs="Arial"/>
          <w:sz w:val="24"/>
          <w:szCs w:val="24"/>
        </w:rPr>
        <w:t xml:space="preserve"> </w:t>
      </w:r>
      <w:r w:rsidR="00BA5EC1">
        <w:rPr>
          <w:rFonts w:ascii="Arial" w:hAnsi="Arial" w:cs="Arial"/>
          <w:sz w:val="24"/>
          <w:szCs w:val="24"/>
        </w:rPr>
        <w:t>The Plaintiffs filed</w:t>
      </w:r>
      <w:r w:rsidR="000E2182" w:rsidRPr="005B33C0">
        <w:rPr>
          <w:rFonts w:ascii="Arial" w:hAnsi="Arial" w:cs="Arial"/>
          <w:sz w:val="24"/>
          <w:szCs w:val="24"/>
        </w:rPr>
        <w:t xml:space="preserve"> an application seeking permission </w:t>
      </w:r>
      <w:r w:rsidR="00F4262F">
        <w:rPr>
          <w:rFonts w:ascii="Arial" w:hAnsi="Arial" w:cs="Arial"/>
          <w:sz w:val="24"/>
          <w:szCs w:val="24"/>
        </w:rPr>
        <w:t>under</w:t>
      </w:r>
      <w:r w:rsidR="000E2182" w:rsidRPr="005B33C0">
        <w:rPr>
          <w:rFonts w:ascii="Arial" w:hAnsi="Arial" w:cs="Arial"/>
          <w:sz w:val="24"/>
          <w:szCs w:val="24"/>
        </w:rPr>
        <w:t xml:space="preserve"> Order 2 Rule 2</w:t>
      </w:r>
      <w:r w:rsidR="00F4262F">
        <w:rPr>
          <w:rFonts w:ascii="Arial" w:hAnsi="Arial" w:cs="Arial"/>
          <w:sz w:val="24"/>
          <w:szCs w:val="24"/>
        </w:rPr>
        <w:t>, read with Section 151 of C.P.</w:t>
      </w:r>
      <w:r w:rsidR="000E2182" w:rsidRPr="005B33C0">
        <w:rPr>
          <w:rFonts w:ascii="Arial" w:hAnsi="Arial" w:cs="Arial"/>
          <w:sz w:val="24"/>
          <w:szCs w:val="24"/>
        </w:rPr>
        <w:t>C</w:t>
      </w:r>
      <w:r w:rsidR="00EF4426">
        <w:rPr>
          <w:rFonts w:ascii="Arial" w:hAnsi="Arial" w:cs="Arial"/>
          <w:sz w:val="24"/>
          <w:szCs w:val="24"/>
        </w:rPr>
        <w:t xml:space="preserve"> for recovery of suit in in</w:t>
      </w:r>
      <w:r w:rsidR="00F4262F">
        <w:rPr>
          <w:rFonts w:ascii="Arial" w:hAnsi="Arial" w:cs="Arial"/>
          <w:sz w:val="24"/>
          <w:szCs w:val="24"/>
        </w:rPr>
        <w:t xml:space="preserve"> further date etc., are all </w:t>
      </w:r>
      <w:r w:rsidR="00617468">
        <w:rPr>
          <w:rFonts w:ascii="Arial" w:hAnsi="Arial" w:cs="Arial"/>
          <w:sz w:val="24"/>
          <w:szCs w:val="24"/>
        </w:rPr>
        <w:t>unsustainable in the eye of law</w:t>
      </w:r>
      <w:r w:rsidR="00F4262F">
        <w:rPr>
          <w:rFonts w:ascii="Arial" w:hAnsi="Arial" w:cs="Arial"/>
          <w:sz w:val="24"/>
          <w:szCs w:val="24"/>
        </w:rPr>
        <w:t xml:space="preserve"> and on the facts of the case</w:t>
      </w:r>
      <w:r w:rsidR="000E2182" w:rsidRPr="005B33C0">
        <w:rPr>
          <w:rFonts w:ascii="Arial" w:hAnsi="Arial" w:cs="Arial"/>
          <w:sz w:val="24"/>
          <w:szCs w:val="24"/>
        </w:rPr>
        <w:t>. Further the</w:t>
      </w:r>
      <w:r w:rsidR="00F4262F">
        <w:rPr>
          <w:rFonts w:ascii="Arial" w:hAnsi="Arial" w:cs="Arial"/>
          <w:sz w:val="24"/>
          <w:szCs w:val="24"/>
        </w:rPr>
        <w:t xml:space="preserve"> averments that the</w:t>
      </w:r>
      <w:r w:rsidR="000E2182" w:rsidRPr="005B33C0">
        <w:rPr>
          <w:rFonts w:ascii="Arial" w:hAnsi="Arial" w:cs="Arial"/>
          <w:sz w:val="24"/>
          <w:szCs w:val="24"/>
        </w:rPr>
        <w:t xml:space="preserve"> 4th plaintiff herein is the power agent of the 5th plaintiff</w:t>
      </w:r>
      <w:r w:rsidR="00617468">
        <w:rPr>
          <w:rFonts w:ascii="Arial" w:hAnsi="Arial" w:cs="Arial"/>
          <w:sz w:val="24"/>
          <w:szCs w:val="24"/>
        </w:rPr>
        <w:t xml:space="preserve"> </w:t>
      </w:r>
      <w:r w:rsidR="000E2182" w:rsidRPr="005B33C0">
        <w:rPr>
          <w:rFonts w:ascii="Arial" w:hAnsi="Arial" w:cs="Arial"/>
          <w:sz w:val="24"/>
          <w:szCs w:val="24"/>
        </w:rPr>
        <w:t>vide the General Power of attorney executed by the 5th plaintif</w:t>
      </w:r>
      <w:r w:rsidR="00E379A9" w:rsidRPr="005B33C0">
        <w:rPr>
          <w:rFonts w:ascii="Arial" w:hAnsi="Arial" w:cs="Arial"/>
          <w:sz w:val="24"/>
          <w:szCs w:val="24"/>
        </w:rPr>
        <w:t>f in favour of the 4th plaintiff</w:t>
      </w:r>
      <w:r w:rsidR="00F4262F">
        <w:rPr>
          <w:rFonts w:ascii="Arial" w:hAnsi="Arial" w:cs="Arial"/>
          <w:sz w:val="24"/>
          <w:szCs w:val="24"/>
        </w:rPr>
        <w:t xml:space="preserve">  dated</w:t>
      </w:r>
      <w:r w:rsidR="000E2182" w:rsidRPr="005B33C0">
        <w:rPr>
          <w:rFonts w:ascii="Arial" w:hAnsi="Arial" w:cs="Arial"/>
          <w:sz w:val="24"/>
          <w:szCs w:val="24"/>
        </w:rPr>
        <w:t xml:space="preserve"> 24.11.2009</w:t>
      </w:r>
      <w:r w:rsidR="00617468">
        <w:rPr>
          <w:rFonts w:ascii="Arial" w:hAnsi="Arial" w:cs="Arial"/>
          <w:sz w:val="24"/>
          <w:szCs w:val="24"/>
        </w:rPr>
        <w:t xml:space="preserve"> </w:t>
      </w:r>
      <w:r w:rsidR="00F4262F">
        <w:rPr>
          <w:rFonts w:ascii="Arial" w:hAnsi="Arial" w:cs="Arial"/>
          <w:sz w:val="24"/>
          <w:szCs w:val="24"/>
        </w:rPr>
        <w:t>and based on which they are filing suit etc., are all stoutly and categorically denied as false.</w:t>
      </w:r>
      <w:r w:rsidR="000E2182" w:rsidRPr="005B33C0">
        <w:rPr>
          <w:rFonts w:ascii="Arial" w:hAnsi="Arial" w:cs="Arial"/>
          <w:sz w:val="24"/>
          <w:szCs w:val="24"/>
        </w:rPr>
        <w:t xml:space="preserve"> </w:t>
      </w:r>
      <w:r w:rsidR="00F4262F">
        <w:rPr>
          <w:rFonts w:ascii="Arial" w:hAnsi="Arial" w:cs="Arial"/>
          <w:sz w:val="24"/>
          <w:szCs w:val="24"/>
        </w:rPr>
        <w:t>The alleged cause</w:t>
      </w:r>
      <w:r w:rsidR="003766BF">
        <w:rPr>
          <w:rFonts w:ascii="Arial" w:hAnsi="Arial" w:cs="Arial"/>
          <w:sz w:val="24"/>
          <w:szCs w:val="24"/>
        </w:rPr>
        <w:t>s</w:t>
      </w:r>
      <w:r w:rsidR="00EF4426">
        <w:rPr>
          <w:rFonts w:ascii="Arial" w:hAnsi="Arial" w:cs="Arial"/>
          <w:sz w:val="24"/>
          <w:szCs w:val="24"/>
        </w:rPr>
        <w:t xml:space="preserve"> </w:t>
      </w:r>
      <w:r w:rsidR="00F4262F">
        <w:rPr>
          <w:rFonts w:ascii="Arial" w:hAnsi="Arial" w:cs="Arial"/>
          <w:sz w:val="24"/>
          <w:szCs w:val="24"/>
        </w:rPr>
        <w:t>of action are false.</w:t>
      </w:r>
    </w:p>
    <w:p w14:paraId="2A63FF32" w14:textId="752B6156" w:rsidR="00B12A6F" w:rsidRPr="005B33C0" w:rsidRDefault="00F4262F" w:rsidP="005B33C0">
      <w:pPr>
        <w:spacing w:line="360" w:lineRule="auto"/>
        <w:jc w:val="both"/>
        <w:rPr>
          <w:rFonts w:ascii="Arial" w:hAnsi="Arial" w:cs="Arial"/>
          <w:sz w:val="24"/>
          <w:szCs w:val="24"/>
        </w:rPr>
      </w:pPr>
      <w:r>
        <w:rPr>
          <w:rFonts w:ascii="Arial" w:hAnsi="Arial" w:cs="Arial"/>
          <w:sz w:val="24"/>
          <w:szCs w:val="24"/>
        </w:rPr>
        <w:t>7.</w:t>
      </w:r>
      <w:r>
        <w:rPr>
          <w:rFonts w:ascii="Arial" w:hAnsi="Arial" w:cs="Arial"/>
          <w:sz w:val="24"/>
          <w:szCs w:val="24"/>
        </w:rPr>
        <w:tab/>
      </w:r>
      <w:r w:rsidR="00B12A6F" w:rsidRPr="005B33C0">
        <w:rPr>
          <w:rFonts w:ascii="Arial" w:hAnsi="Arial" w:cs="Arial"/>
          <w:sz w:val="24"/>
          <w:szCs w:val="24"/>
        </w:rPr>
        <w:t>At the outset,</w:t>
      </w:r>
      <w:r>
        <w:rPr>
          <w:rFonts w:ascii="Arial" w:hAnsi="Arial" w:cs="Arial"/>
          <w:sz w:val="24"/>
          <w:szCs w:val="24"/>
        </w:rPr>
        <w:t xml:space="preserve"> this defendant submits that</w:t>
      </w:r>
      <w:r w:rsidR="00B12A6F" w:rsidRPr="005B33C0">
        <w:rPr>
          <w:rFonts w:ascii="Arial" w:hAnsi="Arial" w:cs="Arial"/>
          <w:sz w:val="24"/>
          <w:szCs w:val="24"/>
        </w:rPr>
        <w:t xml:space="preserve"> the suit is not maintainable in law and on facts of the case and thereby the plaint is liable to be rejected and as such this defendant filed I.A.No.</w:t>
      </w:r>
      <w:r>
        <w:rPr>
          <w:rFonts w:ascii="Arial" w:hAnsi="Arial" w:cs="Arial"/>
          <w:sz w:val="24"/>
          <w:szCs w:val="24"/>
        </w:rPr>
        <w:t>1089</w:t>
      </w:r>
      <w:r w:rsidR="00B12A6F" w:rsidRPr="005B33C0">
        <w:rPr>
          <w:rFonts w:ascii="Arial" w:hAnsi="Arial" w:cs="Arial"/>
          <w:sz w:val="24"/>
          <w:szCs w:val="24"/>
        </w:rPr>
        <w:t>/2018 under Order 7 Rule 11 for rejection of plaint and without prejudice to the same this Written Statement is</w:t>
      </w:r>
      <w:r>
        <w:rPr>
          <w:rFonts w:ascii="Arial" w:hAnsi="Arial" w:cs="Arial"/>
          <w:sz w:val="24"/>
          <w:szCs w:val="24"/>
        </w:rPr>
        <w:t xml:space="preserve"> being</w:t>
      </w:r>
      <w:r w:rsidR="00B12A6F" w:rsidRPr="005B33C0">
        <w:rPr>
          <w:rFonts w:ascii="Arial" w:hAnsi="Arial" w:cs="Arial"/>
          <w:sz w:val="24"/>
          <w:szCs w:val="24"/>
        </w:rPr>
        <w:t xml:space="preserve"> filed.</w:t>
      </w:r>
    </w:p>
    <w:p w14:paraId="26127874" w14:textId="77E99173" w:rsidR="00147353" w:rsidRDefault="00763388" w:rsidP="00147353">
      <w:pPr>
        <w:pStyle w:val="ListParagraph"/>
        <w:spacing w:line="360" w:lineRule="auto"/>
        <w:ind w:left="0"/>
        <w:jc w:val="both"/>
        <w:rPr>
          <w:rFonts w:ascii="Arial" w:hAnsi="Arial" w:cs="Arial"/>
          <w:sz w:val="24"/>
          <w:szCs w:val="24"/>
        </w:rPr>
      </w:pPr>
      <w:r>
        <w:rPr>
          <w:rFonts w:ascii="Arial" w:hAnsi="Arial" w:cs="Arial"/>
          <w:sz w:val="24"/>
          <w:szCs w:val="24"/>
        </w:rPr>
        <w:t>8</w:t>
      </w:r>
      <w:r w:rsidR="00147353">
        <w:rPr>
          <w:rFonts w:ascii="Arial" w:hAnsi="Arial" w:cs="Arial"/>
          <w:sz w:val="24"/>
          <w:szCs w:val="24"/>
        </w:rPr>
        <w:t>.</w:t>
      </w:r>
      <w:r w:rsidR="00147353">
        <w:rPr>
          <w:rFonts w:ascii="Arial" w:hAnsi="Arial" w:cs="Arial"/>
          <w:sz w:val="24"/>
          <w:szCs w:val="24"/>
        </w:rPr>
        <w:tab/>
      </w:r>
      <w:r w:rsidR="000B4BC0">
        <w:rPr>
          <w:rFonts w:ascii="Arial" w:hAnsi="Arial" w:cs="Arial"/>
          <w:sz w:val="24"/>
          <w:szCs w:val="24"/>
        </w:rPr>
        <w:t>At the outset this defendant</w:t>
      </w:r>
      <w:r w:rsidR="00147353">
        <w:rPr>
          <w:rFonts w:ascii="Arial" w:hAnsi="Arial" w:cs="Arial"/>
          <w:sz w:val="24"/>
          <w:szCs w:val="24"/>
        </w:rPr>
        <w:t xml:space="preserve"> submits that there is no cause of action for filing the suit towards the relief as prayed for </w:t>
      </w:r>
      <w:r w:rsidR="000B4BC0">
        <w:rPr>
          <w:rFonts w:ascii="Arial" w:hAnsi="Arial" w:cs="Arial"/>
          <w:sz w:val="24"/>
          <w:szCs w:val="24"/>
        </w:rPr>
        <w:t xml:space="preserve">in the plaint and </w:t>
      </w:r>
      <w:r w:rsidR="00147353">
        <w:rPr>
          <w:rFonts w:ascii="Arial" w:hAnsi="Arial" w:cs="Arial"/>
          <w:sz w:val="24"/>
          <w:szCs w:val="24"/>
        </w:rPr>
        <w:t>the relief</w:t>
      </w:r>
      <w:r w:rsidR="000B4BC0">
        <w:rPr>
          <w:rFonts w:ascii="Arial" w:hAnsi="Arial" w:cs="Arial"/>
          <w:sz w:val="24"/>
          <w:szCs w:val="24"/>
        </w:rPr>
        <w:t>s</w:t>
      </w:r>
      <w:r w:rsidR="00147353">
        <w:rPr>
          <w:rFonts w:ascii="Arial" w:hAnsi="Arial" w:cs="Arial"/>
          <w:sz w:val="24"/>
          <w:szCs w:val="24"/>
        </w:rPr>
        <w:t xml:space="preserve"> sought for in the plaint is vague and bald.  If really the </w:t>
      </w:r>
      <w:r w:rsidR="000B4BC0">
        <w:rPr>
          <w:rFonts w:ascii="Arial" w:hAnsi="Arial" w:cs="Arial"/>
          <w:sz w:val="24"/>
          <w:szCs w:val="24"/>
        </w:rPr>
        <w:t>plaintiffs</w:t>
      </w:r>
      <w:r w:rsidR="00147353">
        <w:rPr>
          <w:rFonts w:ascii="Arial" w:hAnsi="Arial" w:cs="Arial"/>
          <w:sz w:val="24"/>
          <w:szCs w:val="24"/>
        </w:rPr>
        <w:t xml:space="preserve"> have grievance</w:t>
      </w:r>
      <w:r w:rsidR="000B4BC0">
        <w:rPr>
          <w:rFonts w:ascii="Arial" w:hAnsi="Arial" w:cs="Arial"/>
          <w:sz w:val="24"/>
          <w:szCs w:val="24"/>
        </w:rPr>
        <w:t>s</w:t>
      </w:r>
      <w:r w:rsidR="00147353">
        <w:rPr>
          <w:rFonts w:ascii="Arial" w:hAnsi="Arial" w:cs="Arial"/>
          <w:sz w:val="24"/>
          <w:szCs w:val="24"/>
        </w:rPr>
        <w:t xml:space="preserve"> regarding alleged encroachment of their property by </w:t>
      </w:r>
      <w:r w:rsidR="000B4BC0">
        <w:rPr>
          <w:rFonts w:ascii="Arial" w:hAnsi="Arial" w:cs="Arial"/>
          <w:sz w:val="24"/>
          <w:szCs w:val="24"/>
        </w:rPr>
        <w:t>defendant</w:t>
      </w:r>
      <w:r w:rsidR="00147353">
        <w:rPr>
          <w:rFonts w:ascii="Arial" w:hAnsi="Arial" w:cs="Arial"/>
          <w:sz w:val="24"/>
          <w:szCs w:val="24"/>
        </w:rPr>
        <w:t xml:space="preserve"> company, the </w:t>
      </w:r>
      <w:r w:rsidR="000B4BC0">
        <w:rPr>
          <w:rFonts w:ascii="Arial" w:hAnsi="Arial" w:cs="Arial"/>
          <w:sz w:val="24"/>
          <w:szCs w:val="24"/>
        </w:rPr>
        <w:t>plaintiff</w:t>
      </w:r>
      <w:r w:rsidR="00147353">
        <w:rPr>
          <w:rFonts w:ascii="Arial" w:hAnsi="Arial" w:cs="Arial"/>
          <w:sz w:val="24"/>
          <w:szCs w:val="24"/>
        </w:rPr>
        <w:t xml:space="preserve"> ought to have filed the suit for removal of encroachment if any</w:t>
      </w:r>
      <w:r w:rsidR="003508EE">
        <w:rPr>
          <w:rFonts w:ascii="Arial" w:hAnsi="Arial" w:cs="Arial"/>
          <w:sz w:val="24"/>
          <w:szCs w:val="24"/>
        </w:rPr>
        <w:t xml:space="preserve"> and for recovery of possession (without prejudice)</w:t>
      </w:r>
      <w:r w:rsidR="00147353">
        <w:rPr>
          <w:rFonts w:ascii="Arial" w:hAnsi="Arial" w:cs="Arial"/>
          <w:sz w:val="24"/>
          <w:szCs w:val="24"/>
        </w:rPr>
        <w:t xml:space="preserve"> and without which</w:t>
      </w:r>
      <w:r w:rsidR="003508EE">
        <w:rPr>
          <w:rFonts w:ascii="Arial" w:hAnsi="Arial" w:cs="Arial"/>
          <w:sz w:val="24"/>
          <w:szCs w:val="24"/>
        </w:rPr>
        <w:t>,</w:t>
      </w:r>
      <w:r w:rsidR="00147353">
        <w:rPr>
          <w:rFonts w:ascii="Arial" w:hAnsi="Arial" w:cs="Arial"/>
          <w:sz w:val="24"/>
          <w:szCs w:val="24"/>
        </w:rPr>
        <w:t xml:space="preserve"> filing a bare injunction suit seeking relief of permanent injunction not to alienate the alleged encroached portion is totally </w:t>
      </w:r>
      <w:r w:rsidR="00147353">
        <w:rPr>
          <w:rFonts w:ascii="Arial" w:hAnsi="Arial" w:cs="Arial"/>
          <w:sz w:val="24"/>
          <w:szCs w:val="24"/>
        </w:rPr>
        <w:lastRenderedPageBreak/>
        <w:t xml:space="preserve">unsustainable in law and on facts of the case.  The </w:t>
      </w:r>
      <w:r w:rsidR="003508EE">
        <w:rPr>
          <w:rFonts w:ascii="Arial" w:hAnsi="Arial" w:cs="Arial"/>
          <w:sz w:val="24"/>
          <w:szCs w:val="24"/>
        </w:rPr>
        <w:t>plaintiffs</w:t>
      </w:r>
      <w:r w:rsidR="00147353">
        <w:rPr>
          <w:rFonts w:ascii="Arial" w:hAnsi="Arial" w:cs="Arial"/>
          <w:sz w:val="24"/>
          <w:szCs w:val="24"/>
        </w:rPr>
        <w:t xml:space="preserve"> have not explained in their plaint as to how they </w:t>
      </w:r>
      <w:proofErr w:type="gramStart"/>
      <w:r w:rsidR="00147353">
        <w:rPr>
          <w:rFonts w:ascii="Arial" w:hAnsi="Arial" w:cs="Arial"/>
          <w:sz w:val="24"/>
          <w:szCs w:val="24"/>
        </w:rPr>
        <w:t>arrived</w:t>
      </w:r>
      <w:proofErr w:type="gramEnd"/>
      <w:r w:rsidR="00147353">
        <w:rPr>
          <w:rFonts w:ascii="Arial" w:hAnsi="Arial" w:cs="Arial"/>
          <w:sz w:val="24"/>
          <w:szCs w:val="24"/>
        </w:rPr>
        <w:t xml:space="preserve"> the alleged encroached portion without any kind of survey and thus the description of property given in the plaint is wrong and vague.  Even the </w:t>
      </w:r>
      <w:r w:rsidR="003508EE">
        <w:rPr>
          <w:rFonts w:ascii="Arial" w:hAnsi="Arial" w:cs="Arial"/>
          <w:sz w:val="24"/>
          <w:szCs w:val="24"/>
        </w:rPr>
        <w:t>plaintiffs</w:t>
      </w:r>
      <w:r w:rsidR="00147353">
        <w:rPr>
          <w:rFonts w:ascii="Arial" w:hAnsi="Arial" w:cs="Arial"/>
          <w:sz w:val="24"/>
          <w:szCs w:val="24"/>
        </w:rPr>
        <w:t xml:space="preserve"> have not produced any plan obtained from survey department</w:t>
      </w:r>
      <w:r w:rsidR="003508EE">
        <w:rPr>
          <w:rFonts w:ascii="Arial" w:hAnsi="Arial" w:cs="Arial"/>
          <w:sz w:val="24"/>
          <w:szCs w:val="24"/>
        </w:rPr>
        <w:t xml:space="preserve"> along with plaint</w:t>
      </w:r>
      <w:r w:rsidR="00147353">
        <w:rPr>
          <w:rFonts w:ascii="Arial" w:hAnsi="Arial" w:cs="Arial"/>
          <w:sz w:val="24"/>
          <w:szCs w:val="24"/>
        </w:rPr>
        <w:t xml:space="preserve"> but simply produced a rough sketch drawn by them denoting a portion as ABCD as </w:t>
      </w:r>
      <w:r w:rsidR="003508EE">
        <w:rPr>
          <w:rFonts w:ascii="Arial" w:hAnsi="Arial" w:cs="Arial"/>
          <w:sz w:val="24"/>
          <w:szCs w:val="24"/>
        </w:rPr>
        <w:t xml:space="preserve">if </w:t>
      </w:r>
      <w:r w:rsidR="00147353">
        <w:rPr>
          <w:rFonts w:ascii="Arial" w:hAnsi="Arial" w:cs="Arial"/>
          <w:sz w:val="24"/>
          <w:szCs w:val="24"/>
        </w:rPr>
        <w:t xml:space="preserve">encroached </w:t>
      </w:r>
      <w:r w:rsidR="003508EE">
        <w:rPr>
          <w:rFonts w:ascii="Arial" w:hAnsi="Arial" w:cs="Arial"/>
          <w:sz w:val="24"/>
          <w:szCs w:val="24"/>
        </w:rPr>
        <w:t xml:space="preserve">portion which is unknown to law and thereby the suit </w:t>
      </w:r>
      <w:r w:rsidR="001840CA">
        <w:rPr>
          <w:rFonts w:ascii="Arial" w:hAnsi="Arial" w:cs="Arial"/>
          <w:sz w:val="24"/>
          <w:szCs w:val="24"/>
        </w:rPr>
        <w:t>based on that is not maintainable.</w:t>
      </w:r>
    </w:p>
    <w:p w14:paraId="2DA3CA04" w14:textId="77777777" w:rsidR="00147353" w:rsidRDefault="00147353" w:rsidP="00763388">
      <w:pPr>
        <w:pStyle w:val="ListParagraph"/>
        <w:spacing w:line="240" w:lineRule="auto"/>
        <w:ind w:left="0"/>
        <w:jc w:val="both"/>
        <w:rPr>
          <w:rFonts w:ascii="Arial" w:hAnsi="Arial" w:cs="Arial"/>
          <w:sz w:val="24"/>
          <w:szCs w:val="24"/>
        </w:rPr>
      </w:pPr>
    </w:p>
    <w:p w14:paraId="7F89C70D" w14:textId="34E193A4" w:rsidR="00147353" w:rsidRDefault="00763388" w:rsidP="00147353">
      <w:pPr>
        <w:pStyle w:val="ListParagraph"/>
        <w:spacing w:line="360" w:lineRule="auto"/>
        <w:ind w:left="0"/>
        <w:jc w:val="both"/>
        <w:rPr>
          <w:rFonts w:ascii="Arial" w:hAnsi="Arial" w:cs="Arial"/>
          <w:sz w:val="24"/>
          <w:szCs w:val="24"/>
        </w:rPr>
      </w:pPr>
      <w:r>
        <w:rPr>
          <w:rFonts w:ascii="Arial" w:hAnsi="Arial" w:cs="Arial"/>
          <w:sz w:val="24"/>
          <w:szCs w:val="24"/>
        </w:rPr>
        <w:t>9</w:t>
      </w:r>
      <w:r w:rsidR="00147353">
        <w:rPr>
          <w:rFonts w:ascii="Arial" w:hAnsi="Arial" w:cs="Arial"/>
          <w:sz w:val="24"/>
          <w:szCs w:val="24"/>
        </w:rPr>
        <w:t>.</w:t>
      </w:r>
      <w:r w:rsidR="00147353">
        <w:rPr>
          <w:rFonts w:ascii="Arial" w:hAnsi="Arial" w:cs="Arial"/>
          <w:sz w:val="24"/>
          <w:szCs w:val="24"/>
        </w:rPr>
        <w:tab/>
      </w:r>
      <w:r w:rsidR="001840CA">
        <w:rPr>
          <w:rFonts w:ascii="Arial" w:hAnsi="Arial" w:cs="Arial"/>
          <w:sz w:val="24"/>
          <w:szCs w:val="24"/>
        </w:rPr>
        <w:t xml:space="preserve">This defendant </w:t>
      </w:r>
      <w:r w:rsidR="00147353">
        <w:rPr>
          <w:rFonts w:ascii="Arial" w:hAnsi="Arial" w:cs="Arial"/>
          <w:sz w:val="24"/>
          <w:szCs w:val="24"/>
        </w:rPr>
        <w:t>submit</w:t>
      </w:r>
      <w:r w:rsidR="001840CA">
        <w:rPr>
          <w:rFonts w:ascii="Arial" w:hAnsi="Arial" w:cs="Arial"/>
          <w:sz w:val="24"/>
          <w:szCs w:val="24"/>
        </w:rPr>
        <w:t>s</w:t>
      </w:r>
      <w:r w:rsidR="00147353">
        <w:rPr>
          <w:rFonts w:ascii="Arial" w:hAnsi="Arial" w:cs="Arial"/>
          <w:sz w:val="24"/>
          <w:szCs w:val="24"/>
        </w:rPr>
        <w:t xml:space="preserve"> that the </w:t>
      </w:r>
      <w:r w:rsidR="001840CA">
        <w:rPr>
          <w:rFonts w:ascii="Arial" w:hAnsi="Arial" w:cs="Arial"/>
          <w:sz w:val="24"/>
          <w:szCs w:val="24"/>
        </w:rPr>
        <w:t>plaintiffs</w:t>
      </w:r>
      <w:r w:rsidR="00147353">
        <w:rPr>
          <w:rFonts w:ascii="Arial" w:hAnsi="Arial" w:cs="Arial"/>
          <w:sz w:val="24"/>
          <w:szCs w:val="24"/>
        </w:rPr>
        <w:t xml:space="preserve"> have not at all mentioned their properties in plaint description of property respectively and also they have not described the property owned by </w:t>
      </w:r>
      <w:r w:rsidR="001840CA">
        <w:rPr>
          <w:rFonts w:ascii="Arial" w:hAnsi="Arial" w:cs="Arial"/>
          <w:sz w:val="24"/>
          <w:szCs w:val="24"/>
        </w:rPr>
        <w:t>defendant</w:t>
      </w:r>
      <w:r w:rsidR="00147353">
        <w:rPr>
          <w:rFonts w:ascii="Arial" w:hAnsi="Arial" w:cs="Arial"/>
          <w:sz w:val="24"/>
          <w:szCs w:val="24"/>
        </w:rPr>
        <w:t xml:space="preserve"> and without giving description of properties owned by parties respectively as in their Sale Deeds, the </w:t>
      </w:r>
      <w:r w:rsidR="001840CA">
        <w:rPr>
          <w:rFonts w:ascii="Arial" w:hAnsi="Arial" w:cs="Arial"/>
          <w:sz w:val="24"/>
          <w:szCs w:val="24"/>
        </w:rPr>
        <w:t>plaintiffs</w:t>
      </w:r>
      <w:r w:rsidR="00147353">
        <w:rPr>
          <w:rFonts w:ascii="Arial" w:hAnsi="Arial" w:cs="Arial"/>
          <w:sz w:val="24"/>
          <w:szCs w:val="24"/>
        </w:rPr>
        <w:t xml:space="preserve"> have furnished some kind of description which no one knows </w:t>
      </w:r>
      <w:r w:rsidR="001840CA">
        <w:rPr>
          <w:rFonts w:ascii="Arial" w:hAnsi="Arial" w:cs="Arial"/>
          <w:sz w:val="24"/>
          <w:szCs w:val="24"/>
        </w:rPr>
        <w:t xml:space="preserve">as to </w:t>
      </w:r>
      <w:r w:rsidR="00147353">
        <w:rPr>
          <w:rFonts w:ascii="Arial" w:hAnsi="Arial" w:cs="Arial"/>
          <w:sz w:val="24"/>
          <w:szCs w:val="24"/>
        </w:rPr>
        <w:t xml:space="preserve">how they derived title to the said extent.  It is well settled Law that oral pleadings are excluded as against registered instruments and </w:t>
      </w:r>
      <w:proofErr w:type="spellStart"/>
      <w:r w:rsidR="00147353">
        <w:rPr>
          <w:rFonts w:ascii="Arial" w:hAnsi="Arial" w:cs="Arial"/>
          <w:sz w:val="24"/>
          <w:szCs w:val="24"/>
        </w:rPr>
        <w:t>whileso</w:t>
      </w:r>
      <w:proofErr w:type="spellEnd"/>
      <w:r w:rsidR="00147353">
        <w:rPr>
          <w:rFonts w:ascii="Arial" w:hAnsi="Arial" w:cs="Arial"/>
          <w:sz w:val="24"/>
          <w:szCs w:val="24"/>
        </w:rPr>
        <w:t xml:space="preserve">, the description given by the </w:t>
      </w:r>
      <w:r w:rsidR="001840CA">
        <w:rPr>
          <w:rFonts w:ascii="Arial" w:hAnsi="Arial" w:cs="Arial"/>
          <w:sz w:val="24"/>
          <w:szCs w:val="24"/>
        </w:rPr>
        <w:t>plaintiffs</w:t>
      </w:r>
      <w:r w:rsidR="00147353">
        <w:rPr>
          <w:rFonts w:ascii="Arial" w:hAnsi="Arial" w:cs="Arial"/>
          <w:sz w:val="24"/>
          <w:szCs w:val="24"/>
        </w:rPr>
        <w:t xml:space="preserve"> in the plaint as against registered Sale Deeds are unacceptable and thus the suit filed based on the same is liable to be rejected</w:t>
      </w:r>
      <w:r w:rsidR="001840CA">
        <w:rPr>
          <w:rFonts w:ascii="Arial" w:hAnsi="Arial" w:cs="Arial"/>
          <w:sz w:val="24"/>
          <w:szCs w:val="24"/>
        </w:rPr>
        <w:t>/dismissed</w:t>
      </w:r>
      <w:r w:rsidR="00147353">
        <w:rPr>
          <w:rFonts w:ascii="Arial" w:hAnsi="Arial" w:cs="Arial"/>
          <w:sz w:val="24"/>
          <w:szCs w:val="24"/>
        </w:rPr>
        <w:t xml:space="preserve"> for want of cause of action.  </w:t>
      </w:r>
    </w:p>
    <w:p w14:paraId="63A6487D" w14:textId="77777777" w:rsidR="00147353" w:rsidRDefault="00147353" w:rsidP="00763388">
      <w:pPr>
        <w:pStyle w:val="ListParagraph"/>
        <w:spacing w:line="240" w:lineRule="auto"/>
        <w:ind w:left="0"/>
        <w:jc w:val="both"/>
        <w:rPr>
          <w:rFonts w:ascii="Arial" w:hAnsi="Arial" w:cs="Arial"/>
          <w:sz w:val="24"/>
          <w:szCs w:val="24"/>
        </w:rPr>
      </w:pPr>
    </w:p>
    <w:p w14:paraId="7D37CC88" w14:textId="41A0BD61" w:rsidR="00147353" w:rsidRDefault="00763388" w:rsidP="00147353">
      <w:pPr>
        <w:pStyle w:val="ListParagraph"/>
        <w:spacing w:line="360" w:lineRule="auto"/>
        <w:ind w:left="0"/>
        <w:jc w:val="both"/>
        <w:rPr>
          <w:rFonts w:ascii="Arial" w:hAnsi="Arial" w:cs="Arial"/>
          <w:sz w:val="24"/>
          <w:szCs w:val="24"/>
        </w:rPr>
      </w:pPr>
      <w:r>
        <w:rPr>
          <w:rFonts w:ascii="Arial" w:hAnsi="Arial" w:cs="Arial"/>
          <w:sz w:val="24"/>
          <w:szCs w:val="24"/>
        </w:rPr>
        <w:t>10</w:t>
      </w:r>
      <w:r w:rsidR="00147353">
        <w:rPr>
          <w:rFonts w:ascii="Arial" w:hAnsi="Arial" w:cs="Arial"/>
          <w:sz w:val="24"/>
          <w:szCs w:val="24"/>
        </w:rPr>
        <w:t>.</w:t>
      </w:r>
      <w:r w:rsidR="00147353">
        <w:rPr>
          <w:rFonts w:ascii="Arial" w:hAnsi="Arial" w:cs="Arial"/>
          <w:sz w:val="24"/>
          <w:szCs w:val="24"/>
        </w:rPr>
        <w:tab/>
      </w:r>
      <w:r w:rsidR="001840CA">
        <w:rPr>
          <w:rFonts w:ascii="Arial" w:hAnsi="Arial" w:cs="Arial"/>
          <w:sz w:val="24"/>
          <w:szCs w:val="24"/>
        </w:rPr>
        <w:t xml:space="preserve">This defendant </w:t>
      </w:r>
      <w:r w:rsidR="00147353">
        <w:rPr>
          <w:rFonts w:ascii="Arial" w:hAnsi="Arial" w:cs="Arial"/>
          <w:sz w:val="24"/>
          <w:szCs w:val="24"/>
        </w:rPr>
        <w:t>submit</w:t>
      </w:r>
      <w:r w:rsidR="001840CA">
        <w:rPr>
          <w:rFonts w:ascii="Arial" w:hAnsi="Arial" w:cs="Arial"/>
          <w:sz w:val="24"/>
          <w:szCs w:val="24"/>
        </w:rPr>
        <w:t>s</w:t>
      </w:r>
      <w:r w:rsidR="00147353">
        <w:rPr>
          <w:rFonts w:ascii="Arial" w:hAnsi="Arial" w:cs="Arial"/>
          <w:sz w:val="24"/>
          <w:szCs w:val="24"/>
        </w:rPr>
        <w:t xml:space="preserve"> that the filing of petition under Order 2 Rule 2 seeking permission to file a suit for </w:t>
      </w:r>
      <w:r w:rsidR="001840CA">
        <w:rPr>
          <w:rFonts w:ascii="Arial" w:hAnsi="Arial" w:cs="Arial"/>
          <w:sz w:val="24"/>
          <w:szCs w:val="24"/>
        </w:rPr>
        <w:t>ancillary</w:t>
      </w:r>
      <w:r w:rsidR="00147353">
        <w:rPr>
          <w:rFonts w:ascii="Arial" w:hAnsi="Arial" w:cs="Arial"/>
          <w:sz w:val="24"/>
          <w:szCs w:val="24"/>
        </w:rPr>
        <w:t xml:space="preserve"> relief of permanent injunction</w:t>
      </w:r>
      <w:r w:rsidR="001840CA">
        <w:rPr>
          <w:rFonts w:ascii="Arial" w:hAnsi="Arial" w:cs="Arial"/>
          <w:sz w:val="24"/>
          <w:szCs w:val="24"/>
        </w:rPr>
        <w:t xml:space="preserve"> by dispensing with main relief</w:t>
      </w:r>
      <w:r w:rsidR="00147353">
        <w:rPr>
          <w:rFonts w:ascii="Arial" w:hAnsi="Arial" w:cs="Arial"/>
          <w:sz w:val="24"/>
          <w:szCs w:val="24"/>
        </w:rPr>
        <w:t xml:space="preserve"> does not absolve the dismissal of suit on </w:t>
      </w:r>
      <w:r w:rsidR="001840CA">
        <w:rPr>
          <w:rFonts w:ascii="Arial" w:hAnsi="Arial" w:cs="Arial"/>
          <w:sz w:val="24"/>
          <w:szCs w:val="24"/>
        </w:rPr>
        <w:t>the ground of Order 2 Rule 2. This defendant</w:t>
      </w:r>
      <w:r w:rsidR="00147353">
        <w:rPr>
          <w:rFonts w:ascii="Arial" w:hAnsi="Arial" w:cs="Arial"/>
          <w:sz w:val="24"/>
          <w:szCs w:val="24"/>
        </w:rPr>
        <w:t xml:space="preserve"> submit</w:t>
      </w:r>
      <w:r w:rsidR="001840CA">
        <w:rPr>
          <w:rFonts w:ascii="Arial" w:hAnsi="Arial" w:cs="Arial"/>
          <w:sz w:val="24"/>
          <w:szCs w:val="24"/>
        </w:rPr>
        <w:t>s</w:t>
      </w:r>
      <w:r w:rsidR="00147353">
        <w:rPr>
          <w:rFonts w:ascii="Arial" w:hAnsi="Arial" w:cs="Arial"/>
          <w:sz w:val="24"/>
          <w:szCs w:val="24"/>
        </w:rPr>
        <w:t xml:space="preserve"> that on date of filing suit the </w:t>
      </w:r>
      <w:r w:rsidR="001840CA">
        <w:rPr>
          <w:rFonts w:ascii="Arial" w:hAnsi="Arial" w:cs="Arial"/>
          <w:sz w:val="24"/>
          <w:szCs w:val="24"/>
        </w:rPr>
        <w:t>petitioner</w:t>
      </w:r>
      <w:r w:rsidR="00147353">
        <w:rPr>
          <w:rFonts w:ascii="Arial" w:hAnsi="Arial" w:cs="Arial"/>
          <w:sz w:val="24"/>
          <w:szCs w:val="24"/>
        </w:rPr>
        <w:t xml:space="preserve"> alleged that the </w:t>
      </w:r>
      <w:r w:rsidR="000D5366">
        <w:rPr>
          <w:rFonts w:ascii="Arial" w:hAnsi="Arial" w:cs="Arial"/>
          <w:sz w:val="24"/>
          <w:szCs w:val="24"/>
        </w:rPr>
        <w:t>defendant</w:t>
      </w:r>
      <w:r w:rsidR="00147353">
        <w:rPr>
          <w:rFonts w:ascii="Arial" w:hAnsi="Arial" w:cs="Arial"/>
          <w:sz w:val="24"/>
          <w:szCs w:val="24"/>
        </w:rPr>
        <w:t xml:space="preserve"> company is making attempt to sell 50 cents of land alleged to have been encroached from </w:t>
      </w:r>
      <w:r w:rsidR="000D5366">
        <w:rPr>
          <w:rFonts w:ascii="Arial" w:hAnsi="Arial" w:cs="Arial"/>
          <w:sz w:val="24"/>
          <w:szCs w:val="24"/>
        </w:rPr>
        <w:t>plaintiffs</w:t>
      </w:r>
      <w:r w:rsidR="00147353">
        <w:rPr>
          <w:rFonts w:ascii="Arial" w:hAnsi="Arial" w:cs="Arial"/>
          <w:sz w:val="24"/>
          <w:szCs w:val="24"/>
        </w:rPr>
        <w:t xml:space="preserve"> properties and fenced it</w:t>
      </w:r>
      <w:r w:rsidR="000D5366">
        <w:rPr>
          <w:rFonts w:ascii="Arial" w:hAnsi="Arial" w:cs="Arial"/>
          <w:sz w:val="24"/>
          <w:szCs w:val="24"/>
        </w:rPr>
        <w:t xml:space="preserve"> and also alleged that </w:t>
      </w:r>
      <w:r w:rsidR="00147353">
        <w:rPr>
          <w:rFonts w:ascii="Arial" w:hAnsi="Arial" w:cs="Arial"/>
          <w:sz w:val="24"/>
          <w:szCs w:val="24"/>
        </w:rPr>
        <w:t xml:space="preserve">the </w:t>
      </w:r>
      <w:r w:rsidR="000D5366">
        <w:rPr>
          <w:rFonts w:ascii="Arial" w:hAnsi="Arial" w:cs="Arial"/>
          <w:sz w:val="24"/>
          <w:szCs w:val="24"/>
        </w:rPr>
        <w:t>defendant</w:t>
      </w:r>
      <w:r w:rsidR="00147353">
        <w:rPr>
          <w:rFonts w:ascii="Arial" w:hAnsi="Arial" w:cs="Arial"/>
          <w:sz w:val="24"/>
          <w:szCs w:val="24"/>
        </w:rPr>
        <w:t xml:space="preserve"> company said to have encroached the suit property in last week of November 2009</w:t>
      </w:r>
      <w:r w:rsidR="000D5366">
        <w:rPr>
          <w:rFonts w:ascii="Arial" w:hAnsi="Arial" w:cs="Arial"/>
          <w:sz w:val="24"/>
          <w:szCs w:val="24"/>
        </w:rPr>
        <w:t xml:space="preserve"> and </w:t>
      </w:r>
      <w:proofErr w:type="spellStart"/>
      <w:r w:rsidR="000D5366">
        <w:rPr>
          <w:rFonts w:ascii="Arial" w:hAnsi="Arial" w:cs="Arial"/>
          <w:sz w:val="24"/>
          <w:szCs w:val="24"/>
        </w:rPr>
        <w:t>w</w:t>
      </w:r>
      <w:r w:rsidR="00147353">
        <w:rPr>
          <w:rFonts w:ascii="Arial" w:hAnsi="Arial" w:cs="Arial"/>
          <w:sz w:val="24"/>
          <w:szCs w:val="24"/>
        </w:rPr>
        <w:t>hileso</w:t>
      </w:r>
      <w:proofErr w:type="spellEnd"/>
      <w:r w:rsidR="00147353">
        <w:rPr>
          <w:rFonts w:ascii="Arial" w:hAnsi="Arial" w:cs="Arial"/>
          <w:sz w:val="24"/>
          <w:szCs w:val="24"/>
        </w:rPr>
        <w:t xml:space="preserve">, now almost </w:t>
      </w:r>
      <w:r w:rsidR="000D5366">
        <w:rPr>
          <w:rFonts w:ascii="Arial" w:hAnsi="Arial" w:cs="Arial"/>
          <w:sz w:val="24"/>
          <w:szCs w:val="24"/>
        </w:rPr>
        <w:t>14</w:t>
      </w:r>
      <w:r w:rsidR="00147353">
        <w:rPr>
          <w:rFonts w:ascii="Arial" w:hAnsi="Arial" w:cs="Arial"/>
          <w:sz w:val="24"/>
          <w:szCs w:val="24"/>
        </w:rPr>
        <w:t xml:space="preserve"> years lapsed and even now they are </w:t>
      </w:r>
      <w:r w:rsidR="000D5366">
        <w:rPr>
          <w:rFonts w:ascii="Arial" w:hAnsi="Arial" w:cs="Arial"/>
          <w:sz w:val="24"/>
          <w:szCs w:val="24"/>
        </w:rPr>
        <w:t xml:space="preserve">maintaining </w:t>
      </w:r>
      <w:r w:rsidR="00147353">
        <w:rPr>
          <w:rFonts w:ascii="Arial" w:hAnsi="Arial" w:cs="Arial"/>
          <w:sz w:val="24"/>
          <w:szCs w:val="24"/>
        </w:rPr>
        <w:t>the suit only for permanent injunction without seeking whole relief if any</w:t>
      </w:r>
      <w:r w:rsidR="000D5366">
        <w:rPr>
          <w:rFonts w:ascii="Arial" w:hAnsi="Arial" w:cs="Arial"/>
          <w:sz w:val="24"/>
          <w:szCs w:val="24"/>
        </w:rPr>
        <w:t xml:space="preserve"> of deliver of possession</w:t>
      </w:r>
      <w:r w:rsidR="00147353">
        <w:rPr>
          <w:rFonts w:ascii="Arial" w:hAnsi="Arial" w:cs="Arial"/>
          <w:sz w:val="24"/>
          <w:szCs w:val="24"/>
        </w:rPr>
        <w:t xml:space="preserve"> and thus the suit is hit under Order 2 Rule 2</w:t>
      </w:r>
      <w:r w:rsidR="000D5366">
        <w:rPr>
          <w:rFonts w:ascii="Arial" w:hAnsi="Arial" w:cs="Arial"/>
          <w:sz w:val="24"/>
          <w:szCs w:val="24"/>
        </w:rPr>
        <w:t>,</w:t>
      </w:r>
      <w:r w:rsidR="00147353">
        <w:rPr>
          <w:rFonts w:ascii="Arial" w:hAnsi="Arial" w:cs="Arial"/>
          <w:sz w:val="24"/>
          <w:szCs w:val="24"/>
        </w:rPr>
        <w:t xml:space="preserve"> besides under </w:t>
      </w:r>
      <w:r w:rsidR="000D5366">
        <w:rPr>
          <w:rFonts w:ascii="Arial" w:hAnsi="Arial" w:cs="Arial"/>
          <w:sz w:val="24"/>
          <w:szCs w:val="24"/>
        </w:rPr>
        <w:t xml:space="preserve">The </w:t>
      </w:r>
      <w:r w:rsidR="00147353">
        <w:rPr>
          <w:rFonts w:ascii="Arial" w:hAnsi="Arial" w:cs="Arial"/>
          <w:sz w:val="24"/>
          <w:szCs w:val="24"/>
        </w:rPr>
        <w:t>Limitation Act (without prejudice).</w:t>
      </w:r>
    </w:p>
    <w:p w14:paraId="60AE778A" w14:textId="77777777" w:rsidR="00147353" w:rsidRDefault="00147353" w:rsidP="00763388">
      <w:pPr>
        <w:pStyle w:val="ListParagraph"/>
        <w:spacing w:line="240" w:lineRule="auto"/>
        <w:ind w:left="0" w:firstLine="720"/>
        <w:jc w:val="both"/>
        <w:rPr>
          <w:rFonts w:ascii="Arial" w:hAnsi="Arial" w:cs="Arial"/>
          <w:sz w:val="24"/>
          <w:szCs w:val="24"/>
        </w:rPr>
      </w:pPr>
    </w:p>
    <w:p w14:paraId="202CC5F9" w14:textId="61268A38" w:rsidR="00147353" w:rsidRDefault="00763388" w:rsidP="00147353">
      <w:pPr>
        <w:pStyle w:val="ListParagraph"/>
        <w:spacing w:line="360" w:lineRule="auto"/>
        <w:ind w:left="0"/>
        <w:jc w:val="both"/>
        <w:rPr>
          <w:rFonts w:ascii="Arial" w:hAnsi="Arial" w:cs="Arial"/>
          <w:sz w:val="24"/>
          <w:szCs w:val="24"/>
        </w:rPr>
      </w:pPr>
      <w:r>
        <w:rPr>
          <w:rFonts w:ascii="Arial" w:hAnsi="Arial" w:cs="Arial"/>
          <w:sz w:val="24"/>
          <w:szCs w:val="24"/>
        </w:rPr>
        <w:t>11</w:t>
      </w:r>
      <w:r w:rsidR="00147353">
        <w:rPr>
          <w:rFonts w:ascii="Arial" w:hAnsi="Arial" w:cs="Arial"/>
          <w:sz w:val="24"/>
          <w:szCs w:val="24"/>
        </w:rPr>
        <w:t>.</w:t>
      </w:r>
      <w:r w:rsidR="00147353">
        <w:rPr>
          <w:rFonts w:ascii="Arial" w:hAnsi="Arial" w:cs="Arial"/>
          <w:sz w:val="24"/>
          <w:szCs w:val="24"/>
        </w:rPr>
        <w:tab/>
      </w:r>
      <w:r w:rsidR="000D5366">
        <w:rPr>
          <w:rFonts w:ascii="Arial" w:hAnsi="Arial" w:cs="Arial"/>
          <w:sz w:val="24"/>
          <w:szCs w:val="24"/>
        </w:rPr>
        <w:t>This defendant</w:t>
      </w:r>
      <w:r w:rsidR="00147353">
        <w:rPr>
          <w:rFonts w:ascii="Arial" w:hAnsi="Arial" w:cs="Arial"/>
          <w:sz w:val="24"/>
          <w:szCs w:val="24"/>
        </w:rPr>
        <w:t xml:space="preserve"> submit</w:t>
      </w:r>
      <w:r w:rsidR="000D5366">
        <w:rPr>
          <w:rFonts w:ascii="Arial" w:hAnsi="Arial" w:cs="Arial"/>
          <w:sz w:val="24"/>
          <w:szCs w:val="24"/>
        </w:rPr>
        <w:t>s</w:t>
      </w:r>
      <w:r w:rsidR="00147353">
        <w:rPr>
          <w:rFonts w:ascii="Arial" w:hAnsi="Arial" w:cs="Arial"/>
          <w:sz w:val="24"/>
          <w:szCs w:val="24"/>
        </w:rPr>
        <w:t xml:space="preserve"> that as per plaint pleadings the definite case of </w:t>
      </w:r>
      <w:r w:rsidR="000D5366">
        <w:rPr>
          <w:rFonts w:ascii="Arial" w:hAnsi="Arial" w:cs="Arial"/>
          <w:sz w:val="24"/>
          <w:szCs w:val="24"/>
        </w:rPr>
        <w:t>plaintiffs</w:t>
      </w:r>
      <w:r w:rsidR="00147353">
        <w:rPr>
          <w:rFonts w:ascii="Arial" w:hAnsi="Arial" w:cs="Arial"/>
          <w:sz w:val="24"/>
          <w:szCs w:val="24"/>
        </w:rPr>
        <w:t xml:space="preserve"> were that the </w:t>
      </w:r>
      <w:r w:rsidR="000D5366">
        <w:rPr>
          <w:rFonts w:ascii="Arial" w:hAnsi="Arial" w:cs="Arial"/>
          <w:sz w:val="24"/>
          <w:szCs w:val="24"/>
        </w:rPr>
        <w:t>defendant</w:t>
      </w:r>
      <w:r w:rsidR="00147353">
        <w:rPr>
          <w:rFonts w:ascii="Arial" w:hAnsi="Arial" w:cs="Arial"/>
          <w:sz w:val="24"/>
          <w:szCs w:val="24"/>
        </w:rPr>
        <w:t xml:space="preserve"> encroached </w:t>
      </w:r>
      <w:r w:rsidR="00D97596">
        <w:rPr>
          <w:rFonts w:ascii="Arial" w:hAnsi="Arial" w:cs="Arial"/>
          <w:sz w:val="24"/>
          <w:szCs w:val="24"/>
        </w:rPr>
        <w:t>an</w:t>
      </w:r>
      <w:r w:rsidR="00147353">
        <w:rPr>
          <w:rFonts w:ascii="Arial" w:hAnsi="Arial" w:cs="Arial"/>
          <w:sz w:val="24"/>
          <w:szCs w:val="24"/>
        </w:rPr>
        <w:t xml:space="preserve"> extent of 50 cents (without mentioning the survey number if any)   and the present suit is filed after lapse of 9 years without seeking full relief for removal of encroachment if any </w:t>
      </w:r>
      <w:r w:rsidR="00D97596">
        <w:rPr>
          <w:rFonts w:ascii="Arial" w:hAnsi="Arial" w:cs="Arial"/>
          <w:sz w:val="24"/>
          <w:szCs w:val="24"/>
        </w:rPr>
        <w:t xml:space="preserve">and for possession </w:t>
      </w:r>
      <w:r w:rsidR="00147353">
        <w:rPr>
          <w:rFonts w:ascii="Arial" w:hAnsi="Arial" w:cs="Arial"/>
          <w:sz w:val="24"/>
          <w:szCs w:val="24"/>
        </w:rPr>
        <w:t xml:space="preserve">that itself shows that the </w:t>
      </w:r>
      <w:r w:rsidR="00D97596">
        <w:rPr>
          <w:rFonts w:ascii="Arial" w:hAnsi="Arial" w:cs="Arial"/>
          <w:sz w:val="24"/>
          <w:szCs w:val="24"/>
        </w:rPr>
        <w:t>plaintiffs</w:t>
      </w:r>
      <w:r w:rsidR="00147353">
        <w:rPr>
          <w:rFonts w:ascii="Arial" w:hAnsi="Arial" w:cs="Arial"/>
          <w:sz w:val="24"/>
          <w:szCs w:val="24"/>
        </w:rPr>
        <w:t xml:space="preserve"> have no case and they have purposely </w:t>
      </w:r>
      <w:r w:rsidR="00147353">
        <w:rPr>
          <w:rFonts w:ascii="Arial" w:hAnsi="Arial" w:cs="Arial"/>
          <w:sz w:val="24"/>
          <w:szCs w:val="24"/>
        </w:rPr>
        <w:lastRenderedPageBreak/>
        <w:t xml:space="preserve">filed the present suit by abusing process of Law with sole intention to harass the </w:t>
      </w:r>
      <w:r w:rsidR="00D97596">
        <w:rPr>
          <w:rFonts w:ascii="Arial" w:hAnsi="Arial" w:cs="Arial"/>
          <w:sz w:val="24"/>
          <w:szCs w:val="24"/>
        </w:rPr>
        <w:t>defendant</w:t>
      </w:r>
      <w:r w:rsidR="00147353">
        <w:rPr>
          <w:rFonts w:ascii="Arial" w:hAnsi="Arial" w:cs="Arial"/>
          <w:sz w:val="24"/>
          <w:szCs w:val="24"/>
        </w:rPr>
        <w:t xml:space="preserve">. It is well settled Law that if larger extent of property said to have been encroached, the remedy for aggrieved is to file a suit for removal of encroachment and for possession by paying ad-valorem court fee and without availing such relief, the bare injunction suit filed with a minimum court fee under section 27(c) is totally untenable in eye of law and on facts of the case.  Thus, the suit is liable to be dismissed for </w:t>
      </w:r>
      <w:proofErr w:type="gramStart"/>
      <w:r w:rsidR="00147353">
        <w:rPr>
          <w:rFonts w:ascii="Arial" w:hAnsi="Arial" w:cs="Arial"/>
          <w:sz w:val="24"/>
          <w:szCs w:val="24"/>
        </w:rPr>
        <w:t>its</w:t>
      </w:r>
      <w:proofErr w:type="gramEnd"/>
      <w:r w:rsidR="00147353">
        <w:rPr>
          <w:rFonts w:ascii="Arial" w:hAnsi="Arial" w:cs="Arial"/>
          <w:sz w:val="24"/>
          <w:szCs w:val="24"/>
        </w:rPr>
        <w:t xml:space="preserve"> under valuation and also for want of cause of action.  </w:t>
      </w:r>
    </w:p>
    <w:p w14:paraId="70B396F4" w14:textId="77777777" w:rsidR="00147353" w:rsidRDefault="00147353" w:rsidP="00763388">
      <w:pPr>
        <w:pStyle w:val="ListParagraph"/>
        <w:spacing w:line="240" w:lineRule="auto"/>
        <w:ind w:left="0"/>
        <w:jc w:val="both"/>
        <w:rPr>
          <w:rFonts w:ascii="Arial" w:hAnsi="Arial" w:cs="Arial"/>
          <w:sz w:val="24"/>
          <w:szCs w:val="24"/>
        </w:rPr>
      </w:pPr>
    </w:p>
    <w:p w14:paraId="34B30301" w14:textId="4DB8B37E" w:rsidR="00147353" w:rsidRDefault="00763388" w:rsidP="00147353">
      <w:pPr>
        <w:pStyle w:val="ListParagraph"/>
        <w:spacing w:line="360" w:lineRule="auto"/>
        <w:ind w:left="0"/>
        <w:jc w:val="both"/>
        <w:rPr>
          <w:rFonts w:ascii="Arial" w:hAnsi="Arial" w:cs="Arial"/>
          <w:sz w:val="24"/>
          <w:szCs w:val="24"/>
        </w:rPr>
      </w:pPr>
      <w:r>
        <w:rPr>
          <w:rFonts w:ascii="Arial" w:hAnsi="Arial" w:cs="Arial"/>
          <w:sz w:val="24"/>
          <w:szCs w:val="24"/>
        </w:rPr>
        <w:t>12</w:t>
      </w:r>
      <w:r w:rsidR="00147353">
        <w:rPr>
          <w:rFonts w:ascii="Arial" w:hAnsi="Arial" w:cs="Arial"/>
          <w:sz w:val="24"/>
          <w:szCs w:val="24"/>
        </w:rPr>
        <w:t>.</w:t>
      </w:r>
      <w:r w:rsidR="00147353">
        <w:rPr>
          <w:rFonts w:ascii="Arial" w:hAnsi="Arial" w:cs="Arial"/>
          <w:sz w:val="24"/>
          <w:szCs w:val="24"/>
        </w:rPr>
        <w:tab/>
      </w:r>
      <w:r w:rsidR="00D97596">
        <w:rPr>
          <w:rFonts w:ascii="Arial" w:hAnsi="Arial" w:cs="Arial"/>
          <w:sz w:val="24"/>
          <w:szCs w:val="24"/>
        </w:rPr>
        <w:t>This defendant</w:t>
      </w:r>
      <w:r w:rsidR="00147353">
        <w:rPr>
          <w:rFonts w:ascii="Arial" w:hAnsi="Arial" w:cs="Arial"/>
          <w:sz w:val="24"/>
          <w:szCs w:val="24"/>
        </w:rPr>
        <w:t xml:space="preserve"> submit</w:t>
      </w:r>
      <w:r w:rsidR="00D97596">
        <w:rPr>
          <w:rFonts w:ascii="Arial" w:hAnsi="Arial" w:cs="Arial"/>
          <w:sz w:val="24"/>
          <w:szCs w:val="24"/>
        </w:rPr>
        <w:t>s</w:t>
      </w:r>
      <w:r w:rsidR="00147353">
        <w:rPr>
          <w:rFonts w:ascii="Arial" w:hAnsi="Arial" w:cs="Arial"/>
          <w:sz w:val="24"/>
          <w:szCs w:val="24"/>
        </w:rPr>
        <w:t xml:space="preserve"> that the plaint is filed by suppression of facts for the reasons that the </w:t>
      </w:r>
      <w:r w:rsidR="00D97596">
        <w:rPr>
          <w:rFonts w:ascii="Arial" w:hAnsi="Arial" w:cs="Arial"/>
          <w:sz w:val="24"/>
          <w:szCs w:val="24"/>
        </w:rPr>
        <w:t>plaintiffs</w:t>
      </w:r>
      <w:r w:rsidR="00147353">
        <w:rPr>
          <w:rFonts w:ascii="Arial" w:hAnsi="Arial" w:cs="Arial"/>
          <w:sz w:val="24"/>
          <w:szCs w:val="24"/>
        </w:rPr>
        <w:t xml:space="preserve"> have not disclosed their properties with proper extent in particular survey </w:t>
      </w:r>
      <w:r w:rsidR="00D97596">
        <w:rPr>
          <w:rFonts w:ascii="Arial" w:hAnsi="Arial" w:cs="Arial"/>
          <w:sz w:val="24"/>
          <w:szCs w:val="24"/>
        </w:rPr>
        <w:t>number</w:t>
      </w:r>
      <w:r w:rsidR="00147353">
        <w:rPr>
          <w:rFonts w:ascii="Arial" w:hAnsi="Arial" w:cs="Arial"/>
          <w:sz w:val="24"/>
          <w:szCs w:val="24"/>
        </w:rPr>
        <w:t xml:space="preserve"> and without mentioning any of such details, the present suit is filed with vague allegations.  There is no mention in entire plaint about the extent of property purchased by each of the </w:t>
      </w:r>
      <w:r w:rsidR="00D97596">
        <w:rPr>
          <w:rFonts w:ascii="Arial" w:hAnsi="Arial" w:cs="Arial"/>
          <w:sz w:val="24"/>
          <w:szCs w:val="24"/>
        </w:rPr>
        <w:t>plaintiffs</w:t>
      </w:r>
      <w:r w:rsidR="00147353">
        <w:rPr>
          <w:rFonts w:ascii="Arial" w:hAnsi="Arial" w:cs="Arial"/>
          <w:sz w:val="24"/>
          <w:szCs w:val="24"/>
        </w:rPr>
        <w:t xml:space="preserve"> with its survey number and boundaries, not even the details of extent with survey number set out in the plaint and </w:t>
      </w:r>
      <w:proofErr w:type="spellStart"/>
      <w:r w:rsidR="00147353">
        <w:rPr>
          <w:rFonts w:ascii="Arial" w:hAnsi="Arial" w:cs="Arial"/>
          <w:sz w:val="24"/>
          <w:szCs w:val="24"/>
        </w:rPr>
        <w:t>whileso</w:t>
      </w:r>
      <w:proofErr w:type="spellEnd"/>
      <w:r w:rsidR="00147353">
        <w:rPr>
          <w:rFonts w:ascii="Arial" w:hAnsi="Arial" w:cs="Arial"/>
          <w:sz w:val="24"/>
          <w:szCs w:val="24"/>
        </w:rPr>
        <w:t xml:space="preserve"> the plaint is liable to be rejected for want of cause of action.  The </w:t>
      </w:r>
      <w:r w:rsidR="00D97596">
        <w:rPr>
          <w:rFonts w:ascii="Arial" w:hAnsi="Arial" w:cs="Arial"/>
          <w:sz w:val="24"/>
          <w:szCs w:val="24"/>
        </w:rPr>
        <w:t>plaintiffs</w:t>
      </w:r>
      <w:r w:rsidR="00147353">
        <w:rPr>
          <w:rFonts w:ascii="Arial" w:hAnsi="Arial" w:cs="Arial"/>
          <w:sz w:val="24"/>
          <w:szCs w:val="24"/>
        </w:rPr>
        <w:t xml:space="preserve"> have also alleged that the suit property being encroached portion is in possession of </w:t>
      </w:r>
      <w:r w:rsidR="00D97596">
        <w:rPr>
          <w:rFonts w:ascii="Arial" w:hAnsi="Arial" w:cs="Arial"/>
          <w:sz w:val="24"/>
          <w:szCs w:val="24"/>
        </w:rPr>
        <w:t>this defendant</w:t>
      </w:r>
      <w:r w:rsidR="00147353">
        <w:rPr>
          <w:rFonts w:ascii="Arial" w:hAnsi="Arial" w:cs="Arial"/>
          <w:sz w:val="24"/>
          <w:szCs w:val="24"/>
        </w:rPr>
        <w:t xml:space="preserve"> (without prejudice)</w:t>
      </w:r>
      <w:r w:rsidR="00F476AA">
        <w:rPr>
          <w:rFonts w:ascii="Arial" w:hAnsi="Arial" w:cs="Arial"/>
          <w:sz w:val="24"/>
          <w:szCs w:val="24"/>
        </w:rPr>
        <w:t xml:space="preserve"> </w:t>
      </w:r>
      <w:r w:rsidR="00147353">
        <w:rPr>
          <w:rFonts w:ascii="Arial" w:hAnsi="Arial" w:cs="Arial"/>
          <w:sz w:val="24"/>
          <w:szCs w:val="24"/>
        </w:rPr>
        <w:t>and also the same is fenced</w:t>
      </w:r>
      <w:r w:rsidR="00D97596">
        <w:rPr>
          <w:rFonts w:ascii="Arial" w:hAnsi="Arial" w:cs="Arial"/>
          <w:sz w:val="24"/>
          <w:szCs w:val="24"/>
        </w:rPr>
        <w:t xml:space="preserve"> and </w:t>
      </w:r>
      <w:proofErr w:type="spellStart"/>
      <w:r w:rsidR="00D97596">
        <w:rPr>
          <w:rFonts w:ascii="Arial" w:hAnsi="Arial" w:cs="Arial"/>
          <w:sz w:val="24"/>
          <w:szCs w:val="24"/>
        </w:rPr>
        <w:t>w</w:t>
      </w:r>
      <w:r w:rsidR="00147353">
        <w:rPr>
          <w:rFonts w:ascii="Arial" w:hAnsi="Arial" w:cs="Arial"/>
          <w:sz w:val="24"/>
          <w:szCs w:val="24"/>
        </w:rPr>
        <w:t>hileso</w:t>
      </w:r>
      <w:proofErr w:type="spellEnd"/>
      <w:r w:rsidR="00147353">
        <w:rPr>
          <w:rFonts w:ascii="Arial" w:hAnsi="Arial" w:cs="Arial"/>
          <w:sz w:val="24"/>
          <w:szCs w:val="24"/>
        </w:rPr>
        <w:t>, without seeking proper relief of possession along with relief of declaration, (if any) the present suit for bare injunction is untenable</w:t>
      </w:r>
      <w:r w:rsidR="00D97596">
        <w:rPr>
          <w:rFonts w:ascii="Arial" w:hAnsi="Arial" w:cs="Arial"/>
          <w:sz w:val="24"/>
          <w:szCs w:val="24"/>
        </w:rPr>
        <w:t xml:space="preserve"> </w:t>
      </w:r>
      <w:r w:rsidR="00D97596" w:rsidRPr="00F476AA">
        <w:rPr>
          <w:rFonts w:ascii="Arial" w:hAnsi="Arial" w:cs="Arial"/>
          <w:sz w:val="24"/>
          <w:szCs w:val="24"/>
        </w:rPr>
        <w:t xml:space="preserve">and thereby liable to be dismissed in </w:t>
      </w:r>
      <w:proofErr w:type="spellStart"/>
      <w:r w:rsidR="00D97596" w:rsidRPr="00F476AA">
        <w:rPr>
          <w:rFonts w:ascii="Arial" w:hAnsi="Arial" w:cs="Arial"/>
          <w:sz w:val="24"/>
          <w:szCs w:val="24"/>
        </w:rPr>
        <w:t>limini</w:t>
      </w:r>
      <w:proofErr w:type="spellEnd"/>
      <w:r w:rsidR="00147353">
        <w:rPr>
          <w:rFonts w:ascii="Arial" w:hAnsi="Arial" w:cs="Arial"/>
          <w:sz w:val="24"/>
          <w:szCs w:val="24"/>
        </w:rPr>
        <w:t xml:space="preserve">.  </w:t>
      </w:r>
    </w:p>
    <w:p w14:paraId="52871AA6" w14:textId="77777777" w:rsidR="00147353" w:rsidRDefault="00147353" w:rsidP="00763388">
      <w:pPr>
        <w:pStyle w:val="ListParagraph"/>
        <w:spacing w:line="240" w:lineRule="auto"/>
        <w:ind w:left="0" w:firstLine="720"/>
        <w:jc w:val="both"/>
        <w:rPr>
          <w:rFonts w:ascii="Arial" w:hAnsi="Arial" w:cs="Arial"/>
          <w:sz w:val="24"/>
          <w:szCs w:val="24"/>
        </w:rPr>
      </w:pPr>
    </w:p>
    <w:p w14:paraId="2416319E" w14:textId="55A5B597" w:rsidR="00147353" w:rsidRDefault="00763388" w:rsidP="00147353">
      <w:pPr>
        <w:pStyle w:val="ListParagraph"/>
        <w:spacing w:line="360" w:lineRule="auto"/>
        <w:ind w:left="0"/>
        <w:jc w:val="both"/>
        <w:rPr>
          <w:rFonts w:ascii="Arial" w:hAnsi="Arial" w:cs="Arial"/>
          <w:sz w:val="24"/>
          <w:szCs w:val="24"/>
        </w:rPr>
      </w:pPr>
      <w:r>
        <w:rPr>
          <w:rFonts w:ascii="Arial" w:hAnsi="Arial" w:cs="Arial"/>
          <w:sz w:val="24"/>
          <w:szCs w:val="24"/>
        </w:rPr>
        <w:t>13</w:t>
      </w:r>
      <w:r w:rsidR="00147353">
        <w:rPr>
          <w:rFonts w:ascii="Arial" w:hAnsi="Arial" w:cs="Arial"/>
          <w:sz w:val="24"/>
          <w:szCs w:val="24"/>
        </w:rPr>
        <w:t>.</w:t>
      </w:r>
      <w:r w:rsidR="00147353">
        <w:rPr>
          <w:rFonts w:ascii="Arial" w:hAnsi="Arial" w:cs="Arial"/>
          <w:sz w:val="24"/>
          <w:szCs w:val="24"/>
        </w:rPr>
        <w:tab/>
      </w:r>
      <w:r w:rsidR="00D97596">
        <w:rPr>
          <w:rFonts w:ascii="Arial" w:hAnsi="Arial" w:cs="Arial"/>
          <w:sz w:val="24"/>
          <w:szCs w:val="24"/>
        </w:rPr>
        <w:t xml:space="preserve">This defendant </w:t>
      </w:r>
      <w:r w:rsidR="00147353">
        <w:rPr>
          <w:rFonts w:ascii="Arial" w:hAnsi="Arial" w:cs="Arial"/>
          <w:sz w:val="24"/>
          <w:szCs w:val="24"/>
        </w:rPr>
        <w:t xml:space="preserve"> further submit</w:t>
      </w:r>
      <w:r w:rsidR="00D97596">
        <w:rPr>
          <w:rFonts w:ascii="Arial" w:hAnsi="Arial" w:cs="Arial"/>
          <w:sz w:val="24"/>
          <w:szCs w:val="24"/>
        </w:rPr>
        <w:t>s</w:t>
      </w:r>
      <w:r w:rsidR="00147353">
        <w:rPr>
          <w:rFonts w:ascii="Arial" w:hAnsi="Arial" w:cs="Arial"/>
          <w:sz w:val="24"/>
          <w:szCs w:val="24"/>
        </w:rPr>
        <w:t xml:space="preserve"> that </w:t>
      </w:r>
      <w:r w:rsidR="00D97596">
        <w:rPr>
          <w:rFonts w:ascii="Arial" w:hAnsi="Arial" w:cs="Arial"/>
          <w:sz w:val="24"/>
          <w:szCs w:val="24"/>
        </w:rPr>
        <w:t>this defendant</w:t>
      </w:r>
      <w:r w:rsidR="00147353">
        <w:rPr>
          <w:rFonts w:ascii="Arial" w:hAnsi="Arial" w:cs="Arial"/>
          <w:sz w:val="24"/>
          <w:szCs w:val="24"/>
        </w:rPr>
        <w:t xml:space="preserve"> owns an extent of 8.56 acres in S.F.No.200/1A2 (as per present sub division) as per Sale Deed dated 27.02.2007, registered as Doc.No.3200/2007 at SRO, </w:t>
      </w:r>
      <w:proofErr w:type="spellStart"/>
      <w:r w:rsidR="00147353">
        <w:rPr>
          <w:rFonts w:ascii="Arial" w:hAnsi="Arial" w:cs="Arial"/>
          <w:sz w:val="24"/>
          <w:szCs w:val="24"/>
        </w:rPr>
        <w:t>Sulur</w:t>
      </w:r>
      <w:proofErr w:type="spellEnd"/>
      <w:r w:rsidR="00147353">
        <w:rPr>
          <w:rFonts w:ascii="Arial" w:hAnsi="Arial" w:cs="Arial"/>
          <w:sz w:val="24"/>
          <w:szCs w:val="24"/>
        </w:rPr>
        <w:t xml:space="preserve"> executed by vendors </w:t>
      </w:r>
      <w:proofErr w:type="spellStart"/>
      <w:r w:rsidR="00147353">
        <w:rPr>
          <w:rFonts w:ascii="Arial" w:hAnsi="Arial" w:cs="Arial"/>
          <w:sz w:val="24"/>
          <w:szCs w:val="24"/>
        </w:rPr>
        <w:t>Ramalingam</w:t>
      </w:r>
      <w:proofErr w:type="spellEnd"/>
      <w:r w:rsidR="00147353">
        <w:rPr>
          <w:rFonts w:ascii="Arial" w:hAnsi="Arial" w:cs="Arial"/>
          <w:sz w:val="24"/>
          <w:szCs w:val="24"/>
        </w:rPr>
        <w:t xml:space="preserve"> and </w:t>
      </w:r>
      <w:proofErr w:type="spellStart"/>
      <w:r w:rsidR="00147353">
        <w:rPr>
          <w:rFonts w:ascii="Arial" w:hAnsi="Arial" w:cs="Arial"/>
          <w:sz w:val="24"/>
          <w:szCs w:val="24"/>
        </w:rPr>
        <w:t>Palanisamy</w:t>
      </w:r>
      <w:proofErr w:type="spellEnd"/>
      <w:r w:rsidR="00147353">
        <w:rPr>
          <w:rFonts w:ascii="Arial" w:hAnsi="Arial" w:cs="Arial"/>
          <w:sz w:val="24"/>
          <w:szCs w:val="24"/>
        </w:rPr>
        <w:t xml:space="preserve"> re</w:t>
      </w:r>
      <w:r w:rsidR="00D97596">
        <w:rPr>
          <w:rFonts w:ascii="Arial" w:hAnsi="Arial" w:cs="Arial"/>
          <w:sz w:val="24"/>
          <w:szCs w:val="24"/>
        </w:rPr>
        <w:t>presented by their power agent for valid consideration.</w:t>
      </w:r>
      <w:r w:rsidR="00147353">
        <w:rPr>
          <w:rFonts w:ascii="Arial" w:hAnsi="Arial" w:cs="Arial"/>
          <w:sz w:val="24"/>
          <w:szCs w:val="24"/>
        </w:rPr>
        <w:t xml:space="preserve"> Similarly, the </w:t>
      </w:r>
      <w:r w:rsidR="00D97596">
        <w:rPr>
          <w:rFonts w:ascii="Arial" w:hAnsi="Arial" w:cs="Arial"/>
          <w:sz w:val="24"/>
          <w:szCs w:val="24"/>
        </w:rPr>
        <w:t>defendant</w:t>
      </w:r>
      <w:r w:rsidR="00147353">
        <w:rPr>
          <w:rFonts w:ascii="Arial" w:hAnsi="Arial" w:cs="Arial"/>
          <w:sz w:val="24"/>
          <w:szCs w:val="24"/>
        </w:rPr>
        <w:t xml:space="preserve"> company owns another extent of 1.06 acres in S.F.No.199/2B under Sale Deed dated 27.02.2007, registered as Doc.No.3201/2007 at SRO, </w:t>
      </w:r>
      <w:proofErr w:type="spellStart"/>
      <w:r w:rsidR="00147353">
        <w:rPr>
          <w:rFonts w:ascii="Arial" w:hAnsi="Arial" w:cs="Arial"/>
          <w:sz w:val="24"/>
          <w:szCs w:val="24"/>
        </w:rPr>
        <w:t>Sulur</w:t>
      </w:r>
      <w:proofErr w:type="spellEnd"/>
      <w:r w:rsidR="00147353">
        <w:rPr>
          <w:rFonts w:ascii="Arial" w:hAnsi="Arial" w:cs="Arial"/>
          <w:sz w:val="24"/>
          <w:szCs w:val="24"/>
        </w:rPr>
        <w:t xml:space="preserve"> for valid considerati</w:t>
      </w:r>
      <w:bookmarkStart w:id="0" w:name="_GoBack"/>
      <w:bookmarkEnd w:id="0"/>
      <w:r w:rsidR="00147353">
        <w:rPr>
          <w:rFonts w:ascii="Arial" w:hAnsi="Arial" w:cs="Arial"/>
          <w:sz w:val="24"/>
          <w:szCs w:val="24"/>
        </w:rPr>
        <w:t xml:space="preserve">on and ever since then the </w:t>
      </w:r>
      <w:r w:rsidR="00D97596">
        <w:rPr>
          <w:rFonts w:ascii="Arial" w:hAnsi="Arial" w:cs="Arial"/>
          <w:sz w:val="24"/>
          <w:szCs w:val="24"/>
        </w:rPr>
        <w:t>defendant</w:t>
      </w:r>
      <w:r w:rsidR="00147353">
        <w:rPr>
          <w:rFonts w:ascii="Arial" w:hAnsi="Arial" w:cs="Arial"/>
          <w:sz w:val="24"/>
          <w:szCs w:val="24"/>
        </w:rPr>
        <w:t xml:space="preserve"> company is in possession and enjoyment of those properties without hindrance from anyone else as its absolute owner.  However, the </w:t>
      </w:r>
      <w:r w:rsidR="00D97596">
        <w:rPr>
          <w:rFonts w:ascii="Arial" w:hAnsi="Arial" w:cs="Arial"/>
          <w:sz w:val="24"/>
          <w:szCs w:val="24"/>
        </w:rPr>
        <w:t>plaintiffs</w:t>
      </w:r>
      <w:r w:rsidR="00147353">
        <w:rPr>
          <w:rFonts w:ascii="Arial" w:hAnsi="Arial" w:cs="Arial"/>
          <w:sz w:val="24"/>
          <w:szCs w:val="24"/>
        </w:rPr>
        <w:t xml:space="preserve"> without giving any survey number pertaining to plaint schedule as described by them, simply filed the suit seeking relief of permanent injunction not to alienate the </w:t>
      </w:r>
      <w:r w:rsidR="00D97596">
        <w:rPr>
          <w:rFonts w:ascii="Arial" w:hAnsi="Arial" w:cs="Arial"/>
          <w:sz w:val="24"/>
          <w:szCs w:val="24"/>
        </w:rPr>
        <w:t>defendant’s</w:t>
      </w:r>
      <w:r w:rsidR="00147353">
        <w:rPr>
          <w:rFonts w:ascii="Arial" w:hAnsi="Arial" w:cs="Arial"/>
          <w:sz w:val="24"/>
          <w:szCs w:val="24"/>
        </w:rPr>
        <w:t xml:space="preserve"> property along with alleged encroached portion which relief is unknown to law. </w:t>
      </w:r>
      <w:r w:rsidR="00D97596">
        <w:rPr>
          <w:rFonts w:ascii="Arial" w:hAnsi="Arial" w:cs="Arial"/>
          <w:sz w:val="24"/>
          <w:szCs w:val="24"/>
        </w:rPr>
        <w:t xml:space="preserve">This defendant </w:t>
      </w:r>
      <w:r w:rsidR="00147353">
        <w:rPr>
          <w:rFonts w:ascii="Arial" w:hAnsi="Arial" w:cs="Arial"/>
          <w:sz w:val="24"/>
          <w:szCs w:val="24"/>
        </w:rPr>
        <w:t>submit</w:t>
      </w:r>
      <w:r w:rsidR="00D97596">
        <w:rPr>
          <w:rFonts w:ascii="Arial" w:hAnsi="Arial" w:cs="Arial"/>
          <w:sz w:val="24"/>
          <w:szCs w:val="24"/>
        </w:rPr>
        <w:t>s</w:t>
      </w:r>
      <w:r w:rsidR="00147353">
        <w:rPr>
          <w:rFonts w:ascii="Arial" w:hAnsi="Arial" w:cs="Arial"/>
          <w:sz w:val="24"/>
          <w:szCs w:val="24"/>
        </w:rPr>
        <w:t xml:space="preserve"> that the </w:t>
      </w:r>
      <w:r w:rsidR="008A0A91">
        <w:rPr>
          <w:rFonts w:ascii="Arial" w:hAnsi="Arial" w:cs="Arial"/>
          <w:sz w:val="24"/>
          <w:szCs w:val="24"/>
        </w:rPr>
        <w:t>defendant</w:t>
      </w:r>
      <w:r w:rsidR="00147353">
        <w:rPr>
          <w:rFonts w:ascii="Arial" w:hAnsi="Arial" w:cs="Arial"/>
          <w:sz w:val="24"/>
          <w:szCs w:val="24"/>
        </w:rPr>
        <w:t xml:space="preserve"> company does not own</w:t>
      </w:r>
      <w:r w:rsidR="008A0A91">
        <w:rPr>
          <w:rFonts w:ascii="Arial" w:hAnsi="Arial" w:cs="Arial"/>
          <w:sz w:val="24"/>
          <w:szCs w:val="24"/>
        </w:rPr>
        <w:t xml:space="preserve"> any property in </w:t>
      </w:r>
      <w:r w:rsidR="008A0A91">
        <w:rPr>
          <w:rFonts w:ascii="Arial" w:hAnsi="Arial" w:cs="Arial"/>
          <w:sz w:val="24"/>
          <w:szCs w:val="24"/>
        </w:rPr>
        <w:lastRenderedPageBreak/>
        <w:t xml:space="preserve">S.F.No200/1A1. </w:t>
      </w:r>
      <w:r w:rsidR="00147353">
        <w:rPr>
          <w:rFonts w:ascii="Arial" w:hAnsi="Arial" w:cs="Arial"/>
          <w:sz w:val="24"/>
          <w:szCs w:val="24"/>
        </w:rPr>
        <w:t xml:space="preserve">Similarly, the </w:t>
      </w:r>
      <w:r w:rsidR="008A0A91">
        <w:rPr>
          <w:rFonts w:ascii="Arial" w:hAnsi="Arial" w:cs="Arial"/>
          <w:sz w:val="24"/>
          <w:szCs w:val="24"/>
        </w:rPr>
        <w:t>plaintiffs</w:t>
      </w:r>
      <w:r w:rsidR="00147353">
        <w:rPr>
          <w:rFonts w:ascii="Arial" w:hAnsi="Arial" w:cs="Arial"/>
          <w:sz w:val="24"/>
          <w:szCs w:val="24"/>
        </w:rPr>
        <w:t xml:space="preserve"> </w:t>
      </w:r>
      <w:proofErr w:type="gramStart"/>
      <w:r w:rsidR="00147353">
        <w:rPr>
          <w:rFonts w:ascii="Arial" w:hAnsi="Arial" w:cs="Arial"/>
          <w:sz w:val="24"/>
          <w:szCs w:val="24"/>
        </w:rPr>
        <w:t>are no</w:t>
      </w:r>
      <w:r w:rsidR="008A0A91">
        <w:rPr>
          <w:rFonts w:ascii="Arial" w:hAnsi="Arial" w:cs="Arial"/>
          <w:sz w:val="24"/>
          <w:szCs w:val="24"/>
        </w:rPr>
        <w:t>t</w:t>
      </w:r>
      <w:r w:rsidR="00147353">
        <w:rPr>
          <w:rFonts w:ascii="Arial" w:hAnsi="Arial" w:cs="Arial"/>
          <w:sz w:val="24"/>
          <w:szCs w:val="24"/>
        </w:rPr>
        <w:t xml:space="preserve"> owning</w:t>
      </w:r>
      <w:proofErr w:type="gramEnd"/>
      <w:r w:rsidR="00147353">
        <w:rPr>
          <w:rFonts w:ascii="Arial" w:hAnsi="Arial" w:cs="Arial"/>
          <w:sz w:val="24"/>
          <w:szCs w:val="24"/>
        </w:rPr>
        <w:t xml:space="preserve"> any extent</w:t>
      </w:r>
      <w:r w:rsidR="008A0A91">
        <w:rPr>
          <w:rFonts w:ascii="Arial" w:hAnsi="Arial" w:cs="Arial"/>
          <w:sz w:val="24"/>
          <w:szCs w:val="24"/>
        </w:rPr>
        <w:t xml:space="preserve"> of property in S.F.No.200/1A2. </w:t>
      </w:r>
      <w:r w:rsidR="00147353">
        <w:rPr>
          <w:rFonts w:ascii="Arial" w:hAnsi="Arial" w:cs="Arial"/>
          <w:sz w:val="24"/>
          <w:szCs w:val="24"/>
        </w:rPr>
        <w:t xml:space="preserve">In short, the </w:t>
      </w:r>
      <w:r w:rsidR="008A0A91">
        <w:rPr>
          <w:rFonts w:ascii="Arial" w:hAnsi="Arial" w:cs="Arial"/>
          <w:sz w:val="24"/>
          <w:szCs w:val="24"/>
        </w:rPr>
        <w:t>defendant</w:t>
      </w:r>
      <w:r w:rsidR="00147353">
        <w:rPr>
          <w:rFonts w:ascii="Arial" w:hAnsi="Arial" w:cs="Arial"/>
          <w:sz w:val="24"/>
          <w:szCs w:val="24"/>
        </w:rPr>
        <w:t xml:space="preserve"> company </w:t>
      </w:r>
      <w:proofErr w:type="gramStart"/>
      <w:r w:rsidR="00147353">
        <w:rPr>
          <w:rFonts w:ascii="Arial" w:hAnsi="Arial" w:cs="Arial"/>
          <w:sz w:val="24"/>
          <w:szCs w:val="24"/>
        </w:rPr>
        <w:t>is</w:t>
      </w:r>
      <w:r w:rsidR="00A2447A">
        <w:rPr>
          <w:rFonts w:ascii="Arial" w:hAnsi="Arial" w:cs="Arial"/>
          <w:sz w:val="24"/>
          <w:szCs w:val="24"/>
        </w:rPr>
        <w:t xml:space="preserve"> </w:t>
      </w:r>
      <w:r w:rsidR="00147353">
        <w:rPr>
          <w:rFonts w:ascii="Arial" w:hAnsi="Arial" w:cs="Arial"/>
          <w:sz w:val="24"/>
          <w:szCs w:val="24"/>
        </w:rPr>
        <w:t>owning</w:t>
      </w:r>
      <w:proofErr w:type="gramEnd"/>
      <w:r w:rsidR="00147353">
        <w:rPr>
          <w:rFonts w:ascii="Arial" w:hAnsi="Arial" w:cs="Arial"/>
          <w:sz w:val="24"/>
          <w:szCs w:val="24"/>
        </w:rPr>
        <w:t xml:space="preserve"> property in S.F.No.200/1A2 and the </w:t>
      </w:r>
      <w:r w:rsidR="008A0A91">
        <w:rPr>
          <w:rFonts w:ascii="Arial" w:hAnsi="Arial" w:cs="Arial"/>
          <w:sz w:val="24"/>
          <w:szCs w:val="24"/>
        </w:rPr>
        <w:t>plaintiff</w:t>
      </w:r>
      <w:r w:rsidR="00147353">
        <w:rPr>
          <w:rFonts w:ascii="Arial" w:hAnsi="Arial" w:cs="Arial"/>
          <w:sz w:val="24"/>
          <w:szCs w:val="24"/>
        </w:rPr>
        <w:t xml:space="preserve"> are owning properties in S.F.No.200/1A1.  It is admitted case that the properties are subdivided long back and </w:t>
      </w:r>
      <w:proofErr w:type="spellStart"/>
      <w:r w:rsidR="00147353">
        <w:rPr>
          <w:rFonts w:ascii="Arial" w:hAnsi="Arial" w:cs="Arial"/>
          <w:sz w:val="24"/>
          <w:szCs w:val="24"/>
        </w:rPr>
        <w:t>whileso</w:t>
      </w:r>
      <w:proofErr w:type="spellEnd"/>
      <w:r w:rsidR="00512C6D">
        <w:rPr>
          <w:rFonts w:ascii="Arial" w:hAnsi="Arial" w:cs="Arial"/>
          <w:sz w:val="24"/>
          <w:szCs w:val="24"/>
        </w:rPr>
        <w:t>,</w:t>
      </w:r>
      <w:r w:rsidR="00147353">
        <w:rPr>
          <w:rFonts w:ascii="Arial" w:hAnsi="Arial" w:cs="Arial"/>
          <w:sz w:val="24"/>
          <w:szCs w:val="24"/>
        </w:rPr>
        <w:t xml:space="preserve"> without giving any survey number to plaint schedule, the present suit is filed with vague and bald allegations.  Hence, there is no cause of action for filing the present suit and the </w:t>
      </w:r>
      <w:r w:rsidR="008A0A91">
        <w:rPr>
          <w:rFonts w:ascii="Arial" w:hAnsi="Arial" w:cs="Arial"/>
          <w:sz w:val="24"/>
          <w:szCs w:val="24"/>
        </w:rPr>
        <w:t>plaintiffs</w:t>
      </w:r>
      <w:r w:rsidR="00147353">
        <w:rPr>
          <w:rFonts w:ascii="Arial" w:hAnsi="Arial" w:cs="Arial"/>
          <w:sz w:val="24"/>
          <w:szCs w:val="24"/>
        </w:rPr>
        <w:t xml:space="preserve"> have not approached this </w:t>
      </w:r>
      <w:proofErr w:type="spellStart"/>
      <w:r w:rsidR="00147353">
        <w:rPr>
          <w:rFonts w:ascii="Arial" w:hAnsi="Arial" w:cs="Arial"/>
          <w:sz w:val="24"/>
          <w:szCs w:val="24"/>
        </w:rPr>
        <w:t>Honourable</w:t>
      </w:r>
      <w:proofErr w:type="spellEnd"/>
      <w:r w:rsidR="00147353">
        <w:rPr>
          <w:rFonts w:ascii="Arial" w:hAnsi="Arial" w:cs="Arial"/>
          <w:sz w:val="24"/>
          <w:szCs w:val="24"/>
        </w:rPr>
        <w:t xml:space="preserve"> Court with clean hands.  The prayer set out in the plaint is unknown to law. There are no merits in the suit. </w:t>
      </w:r>
      <w:r w:rsidR="008A0A91">
        <w:rPr>
          <w:rFonts w:ascii="Arial" w:hAnsi="Arial" w:cs="Arial"/>
          <w:sz w:val="24"/>
          <w:szCs w:val="24"/>
        </w:rPr>
        <w:t>This defendant reiterates that they did not at all encroach any portion of property belongs to plaintiffs.</w:t>
      </w:r>
      <w:r w:rsidR="003A18FF">
        <w:rPr>
          <w:rFonts w:ascii="Arial" w:hAnsi="Arial" w:cs="Arial"/>
          <w:sz w:val="24"/>
          <w:szCs w:val="24"/>
        </w:rPr>
        <w:t xml:space="preserve"> </w:t>
      </w:r>
      <w:r w:rsidR="008A0A91">
        <w:rPr>
          <w:rFonts w:ascii="Arial" w:hAnsi="Arial" w:cs="Arial"/>
          <w:sz w:val="24"/>
          <w:szCs w:val="24"/>
        </w:rPr>
        <w:t xml:space="preserve">This suit is also </w:t>
      </w:r>
      <w:r w:rsidR="008A0A91" w:rsidRPr="00F476AA">
        <w:rPr>
          <w:rFonts w:ascii="Arial" w:hAnsi="Arial" w:cs="Arial"/>
          <w:sz w:val="24"/>
          <w:szCs w:val="24"/>
        </w:rPr>
        <w:t>bad</w:t>
      </w:r>
      <w:r w:rsidR="008A0A91">
        <w:rPr>
          <w:rFonts w:ascii="Arial" w:hAnsi="Arial" w:cs="Arial"/>
          <w:sz w:val="24"/>
          <w:szCs w:val="24"/>
        </w:rPr>
        <w:t xml:space="preserve"> for non-joinder </w:t>
      </w:r>
      <w:r w:rsidR="008A0A91" w:rsidRPr="00F476AA">
        <w:rPr>
          <w:rFonts w:ascii="Arial" w:hAnsi="Arial" w:cs="Arial"/>
          <w:sz w:val="24"/>
          <w:szCs w:val="24"/>
        </w:rPr>
        <w:t>parties</w:t>
      </w:r>
      <w:r w:rsidR="008A0A91">
        <w:rPr>
          <w:rFonts w:ascii="Arial" w:hAnsi="Arial" w:cs="Arial"/>
          <w:sz w:val="24"/>
          <w:szCs w:val="24"/>
        </w:rPr>
        <w:t xml:space="preserve"> since </w:t>
      </w:r>
      <w:r w:rsidR="00E70171">
        <w:rPr>
          <w:rFonts w:ascii="Arial" w:hAnsi="Arial" w:cs="Arial"/>
          <w:sz w:val="24"/>
          <w:szCs w:val="24"/>
        </w:rPr>
        <w:t xml:space="preserve">necessary parties are not added to suit. The plaintiffs have not filed the suit for main relief (if any) and as such, they cannot maintain suit for ancillary relief. Even if at all the plaintiffs have any </w:t>
      </w:r>
      <w:r w:rsidR="00F476AA">
        <w:rPr>
          <w:rFonts w:ascii="Arial" w:hAnsi="Arial" w:cs="Arial"/>
          <w:sz w:val="24"/>
          <w:szCs w:val="24"/>
        </w:rPr>
        <w:t>main relief that is also barred under law of limitation at present.</w:t>
      </w:r>
    </w:p>
    <w:p w14:paraId="027A2FAD" w14:textId="77777777" w:rsidR="00147353" w:rsidRDefault="00147353" w:rsidP="00147353">
      <w:pPr>
        <w:pStyle w:val="ListParagraph"/>
        <w:spacing w:after="0" w:line="360" w:lineRule="auto"/>
        <w:ind w:left="0"/>
        <w:jc w:val="both"/>
        <w:rPr>
          <w:rFonts w:ascii="Arial" w:hAnsi="Arial" w:cs="Arial"/>
          <w:sz w:val="24"/>
          <w:szCs w:val="24"/>
        </w:rPr>
      </w:pPr>
    </w:p>
    <w:p w14:paraId="2483B8F2" w14:textId="77777777" w:rsidR="00147353" w:rsidRDefault="00147353" w:rsidP="00147353">
      <w:pPr>
        <w:spacing w:after="0" w:line="360" w:lineRule="auto"/>
        <w:ind w:firstLine="720"/>
        <w:jc w:val="both"/>
        <w:rPr>
          <w:rFonts w:ascii="Arial" w:hAnsi="Arial" w:cs="Arial"/>
          <w:sz w:val="24"/>
        </w:rPr>
      </w:pPr>
      <w:r>
        <w:rPr>
          <w:rFonts w:ascii="Arial" w:hAnsi="Arial" w:cs="Arial"/>
          <w:sz w:val="24"/>
        </w:rPr>
        <w:t>Therefore, it is prayed that this Honourable Court may be pleased to pass an order by rejecting the plaint and pass such other further relief.</w:t>
      </w:r>
    </w:p>
    <w:p w14:paraId="2AA224F1" w14:textId="654BC005" w:rsidR="00524E19" w:rsidRDefault="00524E19" w:rsidP="00147353">
      <w:pPr>
        <w:spacing w:line="360" w:lineRule="auto"/>
        <w:jc w:val="both"/>
        <w:rPr>
          <w:rFonts w:ascii="Arial" w:hAnsi="Arial" w:cs="Arial"/>
          <w:sz w:val="24"/>
          <w:szCs w:val="24"/>
        </w:rPr>
      </w:pPr>
    </w:p>
    <w:p w14:paraId="69999BC8" w14:textId="77777777" w:rsidR="006D14E6" w:rsidRDefault="006D14E6" w:rsidP="005B33C0">
      <w:pPr>
        <w:spacing w:line="360" w:lineRule="auto"/>
        <w:jc w:val="both"/>
        <w:rPr>
          <w:rFonts w:ascii="Arial" w:hAnsi="Arial" w:cs="Arial"/>
          <w:sz w:val="24"/>
          <w:szCs w:val="24"/>
        </w:rPr>
      </w:pPr>
    </w:p>
    <w:p w14:paraId="23445FA2" w14:textId="738DA69A" w:rsidR="006D14E6" w:rsidRDefault="006D14E6" w:rsidP="006D14E6">
      <w:pPr>
        <w:pStyle w:val="Title"/>
        <w:spacing w:line="360" w:lineRule="auto"/>
        <w:jc w:val="left"/>
        <w:rPr>
          <w:b/>
          <w:u w:val="none"/>
        </w:rPr>
      </w:pPr>
      <w:r w:rsidRPr="00B6732F">
        <w:rPr>
          <w:b/>
          <w:u w:val="none"/>
        </w:rPr>
        <w:t xml:space="preserve">ADVOCATE </w:t>
      </w:r>
      <w:r w:rsidR="00B07A43" w:rsidRPr="00B6732F">
        <w:rPr>
          <w:b/>
          <w:u w:val="none"/>
        </w:rPr>
        <w:t xml:space="preserve">FOR </w:t>
      </w:r>
      <w:r w:rsidR="00B07A43">
        <w:rPr>
          <w:b/>
          <w:u w:val="none"/>
        </w:rPr>
        <w:t>DEFENDANT</w:t>
      </w:r>
      <w:r>
        <w:rPr>
          <w:b/>
          <w:u w:val="none"/>
        </w:rPr>
        <w:t xml:space="preserve">       </w:t>
      </w:r>
      <w:r w:rsidRPr="00B6732F">
        <w:rPr>
          <w:b/>
          <w:u w:val="none"/>
        </w:rPr>
        <w:tab/>
      </w:r>
      <w:r>
        <w:rPr>
          <w:b/>
          <w:u w:val="none"/>
        </w:rPr>
        <w:t xml:space="preserve">    </w:t>
      </w:r>
      <w:r>
        <w:rPr>
          <w:b/>
          <w:u w:val="none"/>
        </w:rPr>
        <w:tab/>
        <w:t xml:space="preserve">                 </w:t>
      </w:r>
      <w:r>
        <w:rPr>
          <w:b/>
          <w:u w:val="none"/>
        </w:rPr>
        <w:tab/>
      </w:r>
      <w:r>
        <w:rPr>
          <w:b/>
          <w:u w:val="none"/>
        </w:rPr>
        <w:tab/>
        <w:t xml:space="preserve">     </w:t>
      </w:r>
      <w:proofErr w:type="spellStart"/>
      <w:r>
        <w:rPr>
          <w:b/>
          <w:u w:val="none"/>
        </w:rPr>
        <w:t>DEFENDANT</w:t>
      </w:r>
      <w:proofErr w:type="spellEnd"/>
      <w:r w:rsidRPr="00B6732F">
        <w:rPr>
          <w:b/>
          <w:u w:val="none"/>
        </w:rPr>
        <w:t xml:space="preserve"> </w:t>
      </w:r>
      <w:r>
        <w:rPr>
          <w:b/>
          <w:u w:val="none"/>
        </w:rPr>
        <w:t xml:space="preserve">   </w:t>
      </w:r>
    </w:p>
    <w:p w14:paraId="5092555E" w14:textId="4B7EA813" w:rsidR="006D14E6" w:rsidRPr="00CF401A" w:rsidRDefault="004433C0" w:rsidP="006D14E6">
      <w:pPr>
        <w:pStyle w:val="Title"/>
        <w:spacing w:line="360" w:lineRule="auto"/>
        <w:jc w:val="left"/>
        <w:rPr>
          <w:b/>
          <w:u w:val="none"/>
        </w:rPr>
      </w:pPr>
      <w:r>
        <w:rPr>
          <w:b/>
          <w:u w:val="none"/>
        </w:rPr>
        <w:t xml:space="preserve">  </w:t>
      </w:r>
    </w:p>
    <w:p w14:paraId="18E1E944" w14:textId="77777777" w:rsidR="006D14E6" w:rsidRPr="00B6732F" w:rsidRDefault="006D14E6" w:rsidP="006D14E6">
      <w:pPr>
        <w:pStyle w:val="Title"/>
        <w:spacing w:line="360" w:lineRule="auto"/>
        <w:rPr>
          <w:b/>
        </w:rPr>
      </w:pPr>
      <w:r>
        <w:rPr>
          <w:b/>
        </w:rPr>
        <w:t>VER</w:t>
      </w:r>
      <w:r w:rsidRPr="00B6732F">
        <w:rPr>
          <w:b/>
        </w:rPr>
        <w:t>IFICATION</w:t>
      </w:r>
    </w:p>
    <w:p w14:paraId="2DBEA1AF" w14:textId="6284FF56" w:rsidR="006D14E6" w:rsidRPr="00B1368E" w:rsidRDefault="006D14E6" w:rsidP="006D14E6">
      <w:pPr>
        <w:spacing w:line="360" w:lineRule="auto"/>
        <w:jc w:val="both"/>
        <w:rPr>
          <w:rFonts w:ascii="Arial" w:hAnsi="Arial" w:cs="Arial"/>
          <w:sz w:val="24"/>
          <w:szCs w:val="24"/>
        </w:rPr>
      </w:pPr>
      <w:r w:rsidRPr="00B6732F">
        <w:tab/>
      </w:r>
      <w:r w:rsidRPr="005D0A12">
        <w:rPr>
          <w:rFonts w:ascii="Arial" w:hAnsi="Arial" w:cs="Arial"/>
          <w:sz w:val="24"/>
          <w:szCs w:val="24"/>
        </w:rPr>
        <w:t xml:space="preserve">I, the </w:t>
      </w:r>
      <w:r>
        <w:rPr>
          <w:rFonts w:ascii="Arial" w:hAnsi="Arial" w:cs="Arial"/>
          <w:sz w:val="24"/>
          <w:szCs w:val="24"/>
        </w:rPr>
        <w:t>defendant</w:t>
      </w:r>
      <w:r w:rsidRPr="005D0A12">
        <w:rPr>
          <w:rFonts w:ascii="Arial" w:hAnsi="Arial" w:cs="Arial"/>
          <w:sz w:val="24"/>
          <w:szCs w:val="24"/>
        </w:rPr>
        <w:t xml:space="preserve"> above named do hereby declare that the facts stated above are true and correct to the best of my knowledge and I s</w:t>
      </w:r>
      <w:r>
        <w:rPr>
          <w:rFonts w:ascii="Arial" w:hAnsi="Arial" w:cs="Arial"/>
          <w:sz w:val="24"/>
          <w:szCs w:val="24"/>
        </w:rPr>
        <w:t>igned the same at Coimbatore on</w:t>
      </w:r>
    </w:p>
    <w:p w14:paraId="054D7119" w14:textId="77777777" w:rsidR="006D14E6" w:rsidRDefault="006D14E6" w:rsidP="006D14E6">
      <w:pPr>
        <w:pStyle w:val="Title"/>
        <w:spacing w:line="360" w:lineRule="auto"/>
        <w:jc w:val="right"/>
        <w:rPr>
          <w:b/>
          <w:u w:val="none"/>
        </w:rPr>
      </w:pPr>
      <w:r w:rsidRPr="00B6732F">
        <w:rPr>
          <w:b/>
          <w:u w:val="none"/>
        </w:rPr>
        <w:t xml:space="preserve">                                                              </w:t>
      </w:r>
      <w:r>
        <w:rPr>
          <w:b/>
          <w:u w:val="none"/>
        </w:rPr>
        <w:t xml:space="preserve">                   </w:t>
      </w:r>
    </w:p>
    <w:p w14:paraId="44FA4769" w14:textId="19A92D51" w:rsidR="006D14E6" w:rsidRDefault="006D14E6" w:rsidP="006D14E6">
      <w:pPr>
        <w:spacing w:line="360" w:lineRule="auto"/>
        <w:ind w:right="26"/>
        <w:jc w:val="both"/>
        <w:rPr>
          <w:rFonts w:ascii="Arial" w:hAnsi="Arial" w:cs="Arial"/>
          <w:b/>
          <w:sz w:val="24"/>
        </w:rPr>
      </w:pPr>
      <w:r w:rsidRPr="006D14E6">
        <w:rPr>
          <w:rFonts w:ascii="Arial" w:hAnsi="Arial" w:cs="Arial"/>
          <w:b/>
          <w:sz w:val="24"/>
        </w:rPr>
        <w:t xml:space="preserve">          </w:t>
      </w:r>
      <w:r>
        <w:rPr>
          <w:rFonts w:ascii="Arial" w:hAnsi="Arial" w:cs="Arial"/>
          <w:b/>
          <w:sz w:val="24"/>
        </w:rPr>
        <w:t xml:space="preserve"> </w:t>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t xml:space="preserve">             </w:t>
      </w:r>
      <w:r w:rsidRPr="006D14E6">
        <w:rPr>
          <w:rFonts w:ascii="Arial" w:hAnsi="Arial" w:cs="Arial"/>
          <w:b/>
          <w:sz w:val="24"/>
        </w:rPr>
        <w:t>DEFENDANT</w:t>
      </w:r>
    </w:p>
    <w:p w14:paraId="1B72034E" w14:textId="77777777" w:rsidR="006D14E6" w:rsidRDefault="006D14E6" w:rsidP="006D14E6">
      <w:pPr>
        <w:spacing w:line="360" w:lineRule="auto"/>
        <w:ind w:left="7200"/>
        <w:jc w:val="both"/>
        <w:rPr>
          <w:rFonts w:ascii="Arial" w:hAnsi="Arial" w:cs="Arial"/>
          <w:b/>
          <w:sz w:val="24"/>
        </w:rPr>
      </w:pPr>
    </w:p>
    <w:p w14:paraId="7FF5794F" w14:textId="77777777" w:rsidR="006D14E6" w:rsidRDefault="006D14E6" w:rsidP="006D14E6">
      <w:pPr>
        <w:spacing w:line="360" w:lineRule="auto"/>
        <w:ind w:left="7200"/>
        <w:jc w:val="both"/>
        <w:rPr>
          <w:rFonts w:ascii="Arial" w:hAnsi="Arial" w:cs="Arial"/>
          <w:b/>
          <w:sz w:val="24"/>
        </w:rPr>
      </w:pPr>
    </w:p>
    <w:p w14:paraId="1CED4486" w14:textId="77777777" w:rsidR="006D14E6" w:rsidRDefault="006D14E6" w:rsidP="006D14E6">
      <w:pPr>
        <w:spacing w:line="360" w:lineRule="auto"/>
        <w:ind w:left="7200"/>
        <w:jc w:val="both"/>
        <w:rPr>
          <w:rFonts w:ascii="Arial" w:hAnsi="Arial" w:cs="Arial"/>
          <w:b/>
          <w:sz w:val="24"/>
        </w:rPr>
      </w:pPr>
    </w:p>
    <w:p w14:paraId="3BFD531B" w14:textId="77777777" w:rsidR="003A18FF" w:rsidRDefault="003A18FF">
      <w:pPr>
        <w:rPr>
          <w:rFonts w:ascii="Arial" w:hAnsi="Arial" w:cs="Arial"/>
          <w:b/>
          <w:sz w:val="24"/>
          <w:szCs w:val="24"/>
          <w:u w:val="single"/>
        </w:rPr>
      </w:pPr>
      <w:r>
        <w:rPr>
          <w:rFonts w:ascii="Arial" w:hAnsi="Arial" w:cs="Arial"/>
          <w:b/>
          <w:sz w:val="24"/>
          <w:szCs w:val="24"/>
          <w:u w:val="single"/>
        </w:rPr>
        <w:br w:type="page"/>
      </w:r>
    </w:p>
    <w:p w14:paraId="38DCACCE" w14:textId="4DC93B86" w:rsidR="006D14E6" w:rsidRPr="005B33C0" w:rsidRDefault="006D14E6" w:rsidP="006D14E6">
      <w:pPr>
        <w:ind w:left="5040" w:right="-694"/>
        <w:jc w:val="center"/>
        <w:rPr>
          <w:rFonts w:ascii="Arial" w:hAnsi="Arial" w:cs="Arial"/>
          <w:b/>
          <w:sz w:val="24"/>
          <w:szCs w:val="24"/>
          <w:u w:val="single"/>
        </w:rPr>
      </w:pPr>
      <w:r w:rsidRPr="005B33C0">
        <w:rPr>
          <w:rFonts w:ascii="Arial" w:hAnsi="Arial" w:cs="Arial"/>
          <w:b/>
          <w:sz w:val="24"/>
          <w:szCs w:val="24"/>
          <w:u w:val="single"/>
        </w:rPr>
        <w:lastRenderedPageBreak/>
        <w:t>IN THE COURT OF THE SUBORDINATE JUDGE OF COIMBATORE</w:t>
      </w:r>
    </w:p>
    <w:p w14:paraId="04DE1A01" w14:textId="1F444890" w:rsidR="006D14E6" w:rsidRPr="00D43BB7" w:rsidRDefault="00D43BB7" w:rsidP="006D14E6">
      <w:pPr>
        <w:ind w:left="5040" w:right="-694"/>
        <w:jc w:val="center"/>
        <w:rPr>
          <w:rFonts w:ascii="Arial" w:hAnsi="Arial" w:cs="Arial"/>
          <w:b/>
          <w:sz w:val="24"/>
          <w:szCs w:val="24"/>
        </w:rPr>
      </w:pPr>
      <w:r>
        <w:rPr>
          <w:rFonts w:ascii="Arial" w:hAnsi="Arial" w:cs="Arial"/>
          <w:b/>
          <w:sz w:val="24"/>
          <w:szCs w:val="24"/>
        </w:rPr>
        <w:t>O.S.NO. 459</w:t>
      </w:r>
      <w:r w:rsidR="006D14E6" w:rsidRPr="00D43BB7">
        <w:rPr>
          <w:rFonts w:ascii="Arial" w:hAnsi="Arial" w:cs="Arial"/>
          <w:b/>
          <w:sz w:val="24"/>
          <w:szCs w:val="24"/>
        </w:rPr>
        <w:t xml:space="preserve"> OF 2018</w:t>
      </w:r>
    </w:p>
    <w:p w14:paraId="73E13AA6" w14:textId="77777777" w:rsidR="00D43BB7" w:rsidRDefault="00D43BB7" w:rsidP="00D43BB7">
      <w:pPr>
        <w:spacing w:after="0"/>
        <w:ind w:left="5040" w:right="-694"/>
        <w:jc w:val="both"/>
        <w:rPr>
          <w:rFonts w:ascii="Arial" w:hAnsi="Arial" w:cs="Arial"/>
          <w:sz w:val="24"/>
          <w:szCs w:val="24"/>
        </w:rPr>
      </w:pPr>
    </w:p>
    <w:p w14:paraId="5798508F" w14:textId="77777777" w:rsidR="006D14E6" w:rsidRPr="005B33C0" w:rsidRDefault="006D14E6" w:rsidP="00D43BB7">
      <w:pPr>
        <w:spacing w:after="0"/>
        <w:ind w:left="5040" w:right="-694"/>
        <w:jc w:val="both"/>
        <w:rPr>
          <w:rFonts w:ascii="Arial" w:hAnsi="Arial" w:cs="Arial"/>
          <w:sz w:val="24"/>
          <w:szCs w:val="24"/>
        </w:rPr>
      </w:pPr>
      <w:proofErr w:type="gramStart"/>
      <w:r w:rsidRPr="005B33C0">
        <w:rPr>
          <w:rFonts w:ascii="Arial" w:hAnsi="Arial" w:cs="Arial"/>
          <w:sz w:val="24"/>
          <w:szCs w:val="24"/>
        </w:rPr>
        <w:t>1.Mr.S.P.Rajendran</w:t>
      </w:r>
      <w:proofErr w:type="gramEnd"/>
    </w:p>
    <w:p w14:paraId="095760A2" w14:textId="77777777" w:rsidR="006D14E6" w:rsidRPr="005B33C0" w:rsidRDefault="006D14E6" w:rsidP="00D43BB7">
      <w:pPr>
        <w:spacing w:after="0"/>
        <w:ind w:left="5040" w:right="-694"/>
        <w:jc w:val="both"/>
        <w:rPr>
          <w:rFonts w:ascii="Arial" w:hAnsi="Arial" w:cs="Arial"/>
          <w:sz w:val="24"/>
          <w:szCs w:val="24"/>
        </w:rPr>
      </w:pPr>
      <w:r w:rsidRPr="005B33C0">
        <w:rPr>
          <w:rFonts w:ascii="Arial" w:hAnsi="Arial" w:cs="Arial"/>
          <w:sz w:val="24"/>
          <w:szCs w:val="24"/>
        </w:rPr>
        <w:t>2.Mr.N.Manivannan</w:t>
      </w:r>
    </w:p>
    <w:p w14:paraId="7822E2CB" w14:textId="77777777" w:rsidR="006D14E6" w:rsidRPr="005B33C0" w:rsidRDefault="006D14E6" w:rsidP="00D43BB7">
      <w:pPr>
        <w:spacing w:after="0"/>
        <w:ind w:left="5040" w:right="-694"/>
        <w:jc w:val="both"/>
        <w:rPr>
          <w:rFonts w:ascii="Arial" w:hAnsi="Arial" w:cs="Arial"/>
          <w:sz w:val="24"/>
          <w:szCs w:val="24"/>
        </w:rPr>
      </w:pPr>
      <w:r w:rsidRPr="005B33C0">
        <w:rPr>
          <w:rFonts w:ascii="Arial" w:hAnsi="Arial" w:cs="Arial"/>
          <w:sz w:val="24"/>
          <w:szCs w:val="24"/>
        </w:rPr>
        <w:t>3.Mr.N.Ponnusamy</w:t>
      </w:r>
    </w:p>
    <w:p w14:paraId="7446C693" w14:textId="77777777" w:rsidR="006D14E6" w:rsidRDefault="006D14E6" w:rsidP="00D43BB7">
      <w:pPr>
        <w:spacing w:after="0"/>
        <w:ind w:left="5040" w:right="-694"/>
        <w:jc w:val="both"/>
        <w:rPr>
          <w:rFonts w:ascii="Arial" w:hAnsi="Arial" w:cs="Arial"/>
          <w:sz w:val="24"/>
          <w:szCs w:val="24"/>
        </w:rPr>
      </w:pPr>
      <w:r>
        <w:rPr>
          <w:rFonts w:ascii="Arial" w:hAnsi="Arial" w:cs="Arial"/>
          <w:sz w:val="24"/>
          <w:szCs w:val="24"/>
        </w:rPr>
        <w:t xml:space="preserve">4.Mr.S.Asokan </w:t>
      </w:r>
    </w:p>
    <w:p w14:paraId="1A22BA8D" w14:textId="59D052BF" w:rsidR="006D14E6" w:rsidRPr="005B33C0" w:rsidRDefault="006D14E6" w:rsidP="00D43BB7">
      <w:pPr>
        <w:spacing w:after="0"/>
        <w:ind w:left="5040" w:right="-694"/>
        <w:jc w:val="both"/>
        <w:rPr>
          <w:rFonts w:ascii="Arial" w:hAnsi="Arial" w:cs="Arial"/>
          <w:sz w:val="24"/>
          <w:szCs w:val="24"/>
        </w:rPr>
      </w:pPr>
      <w:proofErr w:type="gramStart"/>
      <w:r w:rsidRPr="005B33C0">
        <w:rPr>
          <w:rFonts w:ascii="Arial" w:hAnsi="Arial" w:cs="Arial"/>
          <w:sz w:val="24"/>
          <w:szCs w:val="24"/>
        </w:rPr>
        <w:t>5.Mrs.Parameswari</w:t>
      </w:r>
      <w:proofErr w:type="gramEnd"/>
      <w:r w:rsidRPr="005B33C0">
        <w:rPr>
          <w:rFonts w:ascii="Arial" w:hAnsi="Arial" w:cs="Arial"/>
          <w:sz w:val="24"/>
          <w:szCs w:val="24"/>
        </w:rPr>
        <w:t xml:space="preserve">                                   </w:t>
      </w:r>
      <w:r>
        <w:rPr>
          <w:rFonts w:ascii="Arial" w:hAnsi="Arial" w:cs="Arial"/>
          <w:sz w:val="24"/>
          <w:szCs w:val="24"/>
        </w:rPr>
        <w:t xml:space="preserve">               </w:t>
      </w:r>
      <w:r w:rsidR="00E32D26">
        <w:rPr>
          <w:rFonts w:ascii="Arial" w:hAnsi="Arial" w:cs="Arial"/>
          <w:sz w:val="24"/>
          <w:szCs w:val="24"/>
        </w:rPr>
        <w:tab/>
      </w:r>
      <w:r w:rsidR="00E32D26">
        <w:rPr>
          <w:rFonts w:ascii="Arial" w:hAnsi="Arial" w:cs="Arial"/>
          <w:sz w:val="24"/>
          <w:szCs w:val="24"/>
        </w:rPr>
        <w:tab/>
      </w:r>
      <w:r w:rsidR="00E32D26">
        <w:rPr>
          <w:rFonts w:ascii="Arial" w:hAnsi="Arial" w:cs="Arial"/>
          <w:sz w:val="24"/>
          <w:szCs w:val="24"/>
        </w:rPr>
        <w:tab/>
      </w:r>
      <w:r w:rsidR="00E32D26">
        <w:rPr>
          <w:rFonts w:ascii="Arial" w:hAnsi="Arial" w:cs="Arial"/>
          <w:sz w:val="24"/>
          <w:szCs w:val="24"/>
        </w:rPr>
        <w:tab/>
      </w:r>
      <w:r w:rsidRPr="005B33C0">
        <w:rPr>
          <w:rFonts w:ascii="Arial" w:hAnsi="Arial" w:cs="Arial"/>
          <w:sz w:val="24"/>
          <w:szCs w:val="24"/>
        </w:rPr>
        <w:t>-</w:t>
      </w:r>
      <w:r w:rsidR="00E32D26">
        <w:rPr>
          <w:rFonts w:ascii="Arial" w:hAnsi="Arial" w:cs="Arial"/>
          <w:sz w:val="24"/>
          <w:szCs w:val="24"/>
        </w:rPr>
        <w:t xml:space="preserve"> </w:t>
      </w:r>
      <w:r w:rsidRPr="005B33C0">
        <w:rPr>
          <w:rFonts w:ascii="Arial" w:hAnsi="Arial" w:cs="Arial"/>
          <w:sz w:val="24"/>
          <w:szCs w:val="24"/>
        </w:rPr>
        <w:t>Plaintiffs</w:t>
      </w:r>
    </w:p>
    <w:p w14:paraId="415B6619" w14:textId="77777777" w:rsidR="006D14E6" w:rsidRPr="005B33C0" w:rsidRDefault="006D14E6" w:rsidP="006D14E6">
      <w:pPr>
        <w:ind w:left="5040" w:right="-694"/>
        <w:jc w:val="center"/>
        <w:rPr>
          <w:rFonts w:ascii="Arial" w:hAnsi="Arial" w:cs="Arial"/>
          <w:sz w:val="24"/>
          <w:szCs w:val="24"/>
        </w:rPr>
      </w:pPr>
      <w:r w:rsidRPr="005B33C0">
        <w:rPr>
          <w:rFonts w:ascii="Arial" w:hAnsi="Arial" w:cs="Arial"/>
          <w:sz w:val="24"/>
          <w:szCs w:val="24"/>
        </w:rPr>
        <w:t>-</w:t>
      </w:r>
      <w:proofErr w:type="spellStart"/>
      <w:r w:rsidRPr="005B33C0">
        <w:rPr>
          <w:rFonts w:ascii="Arial" w:hAnsi="Arial" w:cs="Arial"/>
          <w:sz w:val="24"/>
          <w:szCs w:val="24"/>
        </w:rPr>
        <w:t>vs</w:t>
      </w:r>
      <w:proofErr w:type="spellEnd"/>
      <w:r w:rsidRPr="005B33C0">
        <w:rPr>
          <w:rFonts w:ascii="Arial" w:hAnsi="Arial" w:cs="Arial"/>
          <w:sz w:val="24"/>
          <w:szCs w:val="24"/>
        </w:rPr>
        <w:t>-</w:t>
      </w:r>
    </w:p>
    <w:p w14:paraId="6A68B3BB" w14:textId="77777777" w:rsidR="006D14E6" w:rsidRPr="005B33C0" w:rsidRDefault="006D14E6" w:rsidP="003905AA">
      <w:pPr>
        <w:spacing w:after="0"/>
        <w:ind w:left="5040" w:right="-694"/>
        <w:jc w:val="both"/>
        <w:rPr>
          <w:rFonts w:ascii="Arial" w:hAnsi="Arial" w:cs="Arial"/>
          <w:sz w:val="24"/>
          <w:szCs w:val="24"/>
        </w:rPr>
      </w:pPr>
      <w:r w:rsidRPr="005B33C0">
        <w:rPr>
          <w:rFonts w:ascii="Arial" w:hAnsi="Arial" w:cs="Arial"/>
          <w:sz w:val="24"/>
          <w:szCs w:val="24"/>
        </w:rPr>
        <w:t xml:space="preserve">Commercial Build Well Private Limited </w:t>
      </w:r>
    </w:p>
    <w:p w14:paraId="4DC4074A" w14:textId="77777777" w:rsidR="006D14E6" w:rsidRPr="005B33C0" w:rsidRDefault="006D14E6" w:rsidP="003905AA">
      <w:pPr>
        <w:spacing w:after="0"/>
        <w:ind w:left="5040" w:right="-694"/>
        <w:jc w:val="both"/>
        <w:rPr>
          <w:rFonts w:ascii="Arial" w:hAnsi="Arial" w:cs="Arial"/>
          <w:sz w:val="24"/>
          <w:szCs w:val="24"/>
        </w:rPr>
      </w:pPr>
      <w:r w:rsidRPr="005B33C0">
        <w:rPr>
          <w:rFonts w:ascii="Arial" w:hAnsi="Arial" w:cs="Arial"/>
          <w:sz w:val="24"/>
          <w:szCs w:val="24"/>
        </w:rPr>
        <w:t>Represented by its Authorised Signatory</w:t>
      </w:r>
    </w:p>
    <w:p w14:paraId="6D65471F" w14:textId="77777777" w:rsidR="006D14E6" w:rsidRDefault="006D14E6" w:rsidP="003905AA">
      <w:pPr>
        <w:spacing w:after="0"/>
        <w:ind w:left="5040" w:right="-694"/>
        <w:jc w:val="both"/>
        <w:rPr>
          <w:rFonts w:ascii="Arial" w:hAnsi="Arial" w:cs="Arial"/>
          <w:sz w:val="24"/>
          <w:szCs w:val="24"/>
        </w:rPr>
      </w:pPr>
      <w:proofErr w:type="spellStart"/>
      <w:r w:rsidRPr="005B33C0">
        <w:rPr>
          <w:rFonts w:ascii="Arial" w:hAnsi="Arial" w:cs="Arial"/>
          <w:sz w:val="24"/>
          <w:szCs w:val="24"/>
        </w:rPr>
        <w:t>V.Senthil</w:t>
      </w:r>
      <w:proofErr w:type="spellEnd"/>
      <w:r w:rsidRPr="005B33C0">
        <w:rPr>
          <w:rFonts w:ascii="Arial" w:hAnsi="Arial" w:cs="Arial"/>
          <w:sz w:val="24"/>
          <w:szCs w:val="24"/>
        </w:rPr>
        <w:t xml:space="preserve"> Kumar                                                             </w:t>
      </w:r>
      <w:r>
        <w:rPr>
          <w:rFonts w:ascii="Arial" w:hAnsi="Arial" w:cs="Arial"/>
          <w:sz w:val="24"/>
          <w:szCs w:val="24"/>
        </w:rPr>
        <w:t xml:space="preserve">                          </w:t>
      </w:r>
    </w:p>
    <w:p w14:paraId="74589379" w14:textId="4A4F7616" w:rsidR="006D14E6" w:rsidRPr="005B33C0" w:rsidRDefault="00E32D26" w:rsidP="006D14E6">
      <w:pPr>
        <w:ind w:left="5040" w:right="-694"/>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6D14E6" w:rsidRPr="005B33C0">
        <w:rPr>
          <w:rFonts w:ascii="Arial" w:hAnsi="Arial" w:cs="Arial"/>
          <w:sz w:val="24"/>
          <w:szCs w:val="24"/>
        </w:rPr>
        <w:t>- Defendant</w:t>
      </w:r>
    </w:p>
    <w:p w14:paraId="051E70E3" w14:textId="77777777" w:rsidR="006D14E6" w:rsidRPr="005B33C0" w:rsidRDefault="006D14E6" w:rsidP="006D14E6">
      <w:pPr>
        <w:ind w:left="5040" w:right="-694"/>
        <w:jc w:val="both"/>
        <w:rPr>
          <w:rFonts w:ascii="Arial" w:hAnsi="Arial" w:cs="Arial"/>
          <w:sz w:val="24"/>
          <w:szCs w:val="24"/>
        </w:rPr>
      </w:pPr>
    </w:p>
    <w:p w14:paraId="7BDD658A" w14:textId="77777777" w:rsidR="006D14E6" w:rsidRDefault="006D14E6" w:rsidP="006D14E6">
      <w:pPr>
        <w:ind w:left="5040" w:right="-694"/>
        <w:jc w:val="center"/>
        <w:rPr>
          <w:rFonts w:ascii="Arial" w:hAnsi="Arial" w:cs="Arial"/>
          <w:b/>
          <w:sz w:val="24"/>
          <w:szCs w:val="24"/>
          <w:u w:val="single"/>
        </w:rPr>
      </w:pPr>
      <w:r w:rsidRPr="005B33C0">
        <w:rPr>
          <w:rFonts w:ascii="Arial" w:hAnsi="Arial" w:cs="Arial"/>
          <w:b/>
          <w:sz w:val="24"/>
          <w:szCs w:val="24"/>
          <w:u w:val="single"/>
        </w:rPr>
        <w:t xml:space="preserve">WRITTEN STATEMENT FILED BY </w:t>
      </w:r>
      <w:r>
        <w:rPr>
          <w:rFonts w:ascii="Arial" w:hAnsi="Arial" w:cs="Arial"/>
          <w:b/>
          <w:sz w:val="24"/>
          <w:szCs w:val="24"/>
          <w:u w:val="single"/>
        </w:rPr>
        <w:t xml:space="preserve">THE </w:t>
      </w:r>
      <w:r w:rsidRPr="005B33C0">
        <w:rPr>
          <w:rFonts w:ascii="Arial" w:hAnsi="Arial" w:cs="Arial"/>
          <w:b/>
          <w:sz w:val="24"/>
          <w:szCs w:val="24"/>
          <w:u w:val="single"/>
        </w:rPr>
        <w:t>DEFENDANT</w:t>
      </w:r>
    </w:p>
    <w:p w14:paraId="25F90B16" w14:textId="77777777" w:rsidR="006D14E6" w:rsidRDefault="006D14E6" w:rsidP="006D14E6">
      <w:pPr>
        <w:ind w:left="5040" w:right="-694"/>
        <w:jc w:val="center"/>
        <w:rPr>
          <w:rFonts w:ascii="Arial" w:hAnsi="Arial" w:cs="Arial"/>
          <w:b/>
          <w:sz w:val="24"/>
          <w:szCs w:val="24"/>
          <w:u w:val="single"/>
        </w:rPr>
      </w:pPr>
    </w:p>
    <w:p w14:paraId="5E2B0E80" w14:textId="77777777" w:rsidR="006D14E6" w:rsidRDefault="006D14E6" w:rsidP="006D14E6">
      <w:pPr>
        <w:ind w:left="5040" w:right="-694"/>
        <w:jc w:val="center"/>
        <w:rPr>
          <w:rFonts w:ascii="Arial" w:hAnsi="Arial" w:cs="Arial"/>
          <w:b/>
          <w:sz w:val="24"/>
          <w:szCs w:val="24"/>
          <w:u w:val="single"/>
        </w:rPr>
      </w:pPr>
    </w:p>
    <w:p w14:paraId="68A15057" w14:textId="77777777" w:rsidR="003905AA" w:rsidRDefault="003905AA" w:rsidP="006D14E6">
      <w:pPr>
        <w:ind w:left="5040" w:right="-694"/>
        <w:jc w:val="center"/>
        <w:rPr>
          <w:rFonts w:ascii="Arial" w:hAnsi="Arial" w:cs="Arial"/>
          <w:b/>
          <w:sz w:val="24"/>
          <w:szCs w:val="24"/>
          <w:u w:val="single"/>
        </w:rPr>
      </w:pPr>
    </w:p>
    <w:p w14:paraId="59ECAC19" w14:textId="48129F71" w:rsidR="006D14E6" w:rsidRPr="005B33C0" w:rsidRDefault="006D14E6" w:rsidP="004433C0">
      <w:pPr>
        <w:ind w:left="5040" w:right="-694"/>
        <w:jc w:val="center"/>
        <w:rPr>
          <w:rFonts w:ascii="Arial" w:hAnsi="Arial" w:cs="Arial"/>
          <w:sz w:val="24"/>
          <w:szCs w:val="24"/>
        </w:rPr>
      </w:pPr>
      <w:proofErr w:type="gramStart"/>
      <w:r>
        <w:rPr>
          <w:rFonts w:ascii="Arial" w:hAnsi="Arial" w:cs="Arial"/>
          <w:b/>
          <w:sz w:val="24"/>
          <w:szCs w:val="24"/>
          <w:u w:val="single"/>
        </w:rPr>
        <w:t>Pre.</w:t>
      </w:r>
      <w:proofErr w:type="gramEnd"/>
      <w:r>
        <w:rPr>
          <w:rFonts w:ascii="Arial" w:hAnsi="Arial" w:cs="Arial"/>
          <w:b/>
          <w:sz w:val="24"/>
          <w:szCs w:val="24"/>
          <w:u w:val="single"/>
        </w:rPr>
        <w:t xml:space="preserve"> On:</w:t>
      </w:r>
    </w:p>
    <w:p w14:paraId="556A9D59" w14:textId="77777777" w:rsidR="006D14E6" w:rsidRDefault="006D14E6" w:rsidP="006D14E6">
      <w:pPr>
        <w:tabs>
          <w:tab w:val="left" w:pos="5040"/>
          <w:tab w:val="left" w:pos="5670"/>
        </w:tabs>
        <w:spacing w:line="360" w:lineRule="auto"/>
        <w:ind w:left="5040" w:right="-514"/>
        <w:jc w:val="both"/>
        <w:rPr>
          <w:rFonts w:ascii="Arial" w:hAnsi="Arial" w:cs="Arial"/>
          <w:b/>
          <w:sz w:val="24"/>
        </w:rPr>
      </w:pPr>
    </w:p>
    <w:p w14:paraId="762342E9" w14:textId="77777777" w:rsidR="006D14E6" w:rsidRDefault="006D14E6" w:rsidP="006D14E6">
      <w:pPr>
        <w:spacing w:line="360" w:lineRule="auto"/>
        <w:ind w:left="7200"/>
        <w:jc w:val="both"/>
        <w:rPr>
          <w:rFonts w:ascii="Arial" w:hAnsi="Arial" w:cs="Arial"/>
          <w:sz w:val="28"/>
          <w:szCs w:val="24"/>
        </w:rPr>
      </w:pPr>
    </w:p>
    <w:p w14:paraId="69959424" w14:textId="77777777" w:rsidR="006D14E6" w:rsidRDefault="006D14E6" w:rsidP="006D14E6">
      <w:pPr>
        <w:spacing w:line="360" w:lineRule="auto"/>
        <w:jc w:val="both"/>
        <w:rPr>
          <w:rFonts w:ascii="Arial" w:hAnsi="Arial" w:cs="Arial"/>
          <w:sz w:val="28"/>
          <w:szCs w:val="24"/>
        </w:rPr>
      </w:pPr>
    </w:p>
    <w:p w14:paraId="6826D29E" w14:textId="77777777" w:rsidR="006D14E6" w:rsidRPr="00EB4FF1" w:rsidRDefault="006D14E6" w:rsidP="006D14E6">
      <w:pPr>
        <w:spacing w:after="0"/>
        <w:ind w:left="5103" w:right="-896"/>
        <w:rPr>
          <w:rFonts w:ascii="Arial" w:hAnsi="Arial" w:cs="Arial"/>
          <w:b/>
          <w:bCs/>
          <w:sz w:val="24"/>
          <w:szCs w:val="24"/>
          <w:lang w:val="en-US"/>
        </w:rPr>
      </w:pPr>
      <w:r w:rsidRPr="00EB4FF1">
        <w:rPr>
          <w:rFonts w:ascii="Arial" w:hAnsi="Arial" w:cs="Arial"/>
          <w:b/>
          <w:bCs/>
          <w:sz w:val="24"/>
          <w:szCs w:val="24"/>
          <w:u w:val="single"/>
          <w:lang w:val="en-US"/>
        </w:rPr>
        <w:t>ADDRESS FOR SERVICE:</w:t>
      </w:r>
    </w:p>
    <w:p w14:paraId="346ADE80" w14:textId="77777777" w:rsidR="006D14E6" w:rsidRPr="00EB4FF1" w:rsidRDefault="006D14E6" w:rsidP="006D14E6">
      <w:pPr>
        <w:spacing w:after="0"/>
        <w:ind w:left="5103" w:right="-896"/>
        <w:rPr>
          <w:rFonts w:ascii="Arial" w:hAnsi="Arial" w:cs="Arial"/>
          <w:b/>
          <w:bCs/>
          <w:sz w:val="24"/>
          <w:szCs w:val="24"/>
          <w:lang w:val="en-US"/>
        </w:rPr>
      </w:pPr>
      <w:proofErr w:type="spellStart"/>
      <w:r w:rsidRPr="00EB4FF1">
        <w:rPr>
          <w:rFonts w:ascii="Arial" w:hAnsi="Arial" w:cs="Arial"/>
          <w:b/>
          <w:bCs/>
          <w:sz w:val="24"/>
          <w:szCs w:val="24"/>
          <w:lang w:val="en-US"/>
        </w:rPr>
        <w:t>S.Chandrasekaran</w:t>
      </w:r>
      <w:proofErr w:type="spellEnd"/>
      <w:r w:rsidRPr="00EB4FF1">
        <w:rPr>
          <w:rFonts w:ascii="Arial" w:hAnsi="Arial" w:cs="Arial"/>
          <w:b/>
          <w:bCs/>
          <w:sz w:val="24"/>
          <w:szCs w:val="24"/>
          <w:lang w:val="en-US"/>
        </w:rPr>
        <w:t>, M.A., B.L., DLL.,</w:t>
      </w:r>
    </w:p>
    <w:p w14:paraId="02E6ABF2" w14:textId="77777777" w:rsidR="006D14E6" w:rsidRPr="00EB4FF1" w:rsidRDefault="006D14E6" w:rsidP="006D14E6">
      <w:pPr>
        <w:spacing w:after="0"/>
        <w:ind w:left="5103" w:right="-896"/>
        <w:rPr>
          <w:rFonts w:ascii="Arial" w:hAnsi="Arial" w:cs="Arial"/>
          <w:b/>
          <w:bCs/>
          <w:sz w:val="24"/>
          <w:szCs w:val="24"/>
          <w:lang w:val="en-US"/>
        </w:rPr>
      </w:pPr>
      <w:r w:rsidRPr="00EB4FF1">
        <w:rPr>
          <w:rFonts w:ascii="Arial" w:hAnsi="Arial" w:cs="Arial"/>
          <w:b/>
          <w:bCs/>
          <w:sz w:val="24"/>
          <w:szCs w:val="24"/>
          <w:lang w:val="en-US"/>
        </w:rPr>
        <w:t>(MS.595/1986)</w:t>
      </w:r>
    </w:p>
    <w:p w14:paraId="665F156A" w14:textId="77777777" w:rsidR="006D14E6" w:rsidRPr="00EB4FF1" w:rsidRDefault="006D14E6" w:rsidP="006D14E6">
      <w:pPr>
        <w:spacing w:after="0"/>
        <w:ind w:left="5103" w:right="-896"/>
        <w:rPr>
          <w:rFonts w:ascii="Arial" w:hAnsi="Arial" w:cs="Arial"/>
          <w:b/>
          <w:bCs/>
          <w:sz w:val="24"/>
          <w:szCs w:val="24"/>
          <w:lang w:val="en-US"/>
        </w:rPr>
      </w:pPr>
      <w:proofErr w:type="spellStart"/>
      <w:r w:rsidRPr="00EB4FF1">
        <w:rPr>
          <w:rFonts w:ascii="Arial" w:hAnsi="Arial" w:cs="Arial"/>
          <w:b/>
          <w:bCs/>
          <w:sz w:val="24"/>
          <w:szCs w:val="24"/>
          <w:lang w:val="en-US"/>
        </w:rPr>
        <w:t>C.Jaiy</w:t>
      </w:r>
      <w:proofErr w:type="spellEnd"/>
      <w:r w:rsidRPr="00EB4FF1">
        <w:rPr>
          <w:rFonts w:ascii="Arial" w:hAnsi="Arial" w:cs="Arial"/>
          <w:b/>
          <w:bCs/>
          <w:sz w:val="24"/>
          <w:szCs w:val="24"/>
          <w:lang w:val="en-US"/>
        </w:rPr>
        <w:t xml:space="preserve"> </w:t>
      </w:r>
      <w:proofErr w:type="spellStart"/>
      <w:r w:rsidRPr="00EB4FF1">
        <w:rPr>
          <w:rFonts w:ascii="Arial" w:hAnsi="Arial" w:cs="Arial"/>
          <w:b/>
          <w:bCs/>
          <w:sz w:val="24"/>
          <w:szCs w:val="24"/>
          <w:lang w:val="en-US"/>
        </w:rPr>
        <w:t>Chandhar</w:t>
      </w:r>
      <w:proofErr w:type="spellEnd"/>
      <w:r w:rsidRPr="00EB4FF1">
        <w:rPr>
          <w:rFonts w:ascii="Arial" w:hAnsi="Arial" w:cs="Arial"/>
          <w:b/>
          <w:bCs/>
          <w:sz w:val="24"/>
          <w:szCs w:val="24"/>
          <w:lang w:val="en-US"/>
        </w:rPr>
        <w:t>, B.A., LLB., (</w:t>
      </w:r>
      <w:proofErr w:type="spellStart"/>
      <w:r w:rsidRPr="00EB4FF1">
        <w:rPr>
          <w:rFonts w:ascii="Arial" w:hAnsi="Arial" w:cs="Arial"/>
          <w:b/>
          <w:bCs/>
          <w:sz w:val="24"/>
          <w:szCs w:val="24"/>
          <w:lang w:val="en-US"/>
        </w:rPr>
        <w:t>Hons</w:t>
      </w:r>
      <w:proofErr w:type="spellEnd"/>
      <w:r w:rsidRPr="00EB4FF1">
        <w:rPr>
          <w:rFonts w:ascii="Arial" w:hAnsi="Arial" w:cs="Arial"/>
          <w:b/>
          <w:bCs/>
          <w:sz w:val="24"/>
          <w:szCs w:val="24"/>
          <w:lang w:val="en-US"/>
        </w:rPr>
        <w:t>)</w:t>
      </w:r>
    </w:p>
    <w:p w14:paraId="68C56DAE" w14:textId="77777777" w:rsidR="006D14E6" w:rsidRPr="00EB4FF1" w:rsidRDefault="006D14E6" w:rsidP="006D14E6">
      <w:pPr>
        <w:spacing w:after="0"/>
        <w:ind w:left="5103" w:right="-896"/>
        <w:rPr>
          <w:rFonts w:ascii="Arial" w:hAnsi="Arial" w:cs="Arial"/>
          <w:b/>
          <w:bCs/>
          <w:sz w:val="24"/>
          <w:szCs w:val="24"/>
          <w:lang w:val="en-US"/>
        </w:rPr>
      </w:pPr>
      <w:r w:rsidRPr="00EB4FF1">
        <w:rPr>
          <w:rFonts w:ascii="Arial" w:hAnsi="Arial" w:cs="Arial"/>
          <w:b/>
          <w:bCs/>
          <w:sz w:val="24"/>
          <w:szCs w:val="24"/>
          <w:lang w:val="en-US"/>
        </w:rPr>
        <w:t>(MS.1658/2020)</w:t>
      </w:r>
    </w:p>
    <w:p w14:paraId="790DABD0" w14:textId="77777777" w:rsidR="006D14E6" w:rsidRPr="00EB4FF1" w:rsidRDefault="006D14E6" w:rsidP="006D14E6">
      <w:pPr>
        <w:spacing w:after="0"/>
        <w:ind w:left="5103" w:right="-896"/>
        <w:rPr>
          <w:rFonts w:ascii="Arial" w:hAnsi="Arial" w:cs="Arial"/>
          <w:bCs/>
          <w:sz w:val="24"/>
          <w:szCs w:val="24"/>
          <w:lang w:val="en-US"/>
        </w:rPr>
      </w:pPr>
      <w:r w:rsidRPr="00EB4FF1">
        <w:rPr>
          <w:rFonts w:ascii="Arial" w:hAnsi="Arial" w:cs="Arial"/>
          <w:bCs/>
          <w:sz w:val="24"/>
          <w:szCs w:val="24"/>
          <w:lang w:val="en-US"/>
        </w:rPr>
        <w:t>Advocates</w:t>
      </w:r>
    </w:p>
    <w:p w14:paraId="1C853137" w14:textId="77777777" w:rsidR="006D14E6" w:rsidRPr="00EB4FF1" w:rsidRDefault="006D14E6" w:rsidP="006D14E6">
      <w:pPr>
        <w:spacing w:after="0"/>
        <w:ind w:left="5103" w:right="-896"/>
        <w:rPr>
          <w:rFonts w:ascii="Arial" w:hAnsi="Arial" w:cs="Arial"/>
          <w:bCs/>
          <w:sz w:val="24"/>
          <w:szCs w:val="24"/>
          <w:lang w:val="en-US"/>
        </w:rPr>
      </w:pPr>
      <w:r w:rsidRPr="00EB4FF1">
        <w:rPr>
          <w:rFonts w:ascii="Arial" w:hAnsi="Arial" w:cs="Arial"/>
          <w:bCs/>
          <w:sz w:val="24"/>
          <w:szCs w:val="24"/>
          <w:lang w:val="en-US"/>
        </w:rPr>
        <w:t>85/12, 3</w:t>
      </w:r>
      <w:r w:rsidRPr="00EB4FF1">
        <w:rPr>
          <w:rFonts w:ascii="Arial" w:hAnsi="Arial" w:cs="Arial"/>
          <w:bCs/>
          <w:sz w:val="24"/>
          <w:szCs w:val="24"/>
          <w:vertAlign w:val="superscript"/>
          <w:lang w:val="en-US"/>
        </w:rPr>
        <w:t xml:space="preserve">rd </w:t>
      </w:r>
      <w:r w:rsidRPr="00EB4FF1">
        <w:rPr>
          <w:rFonts w:ascii="Arial" w:hAnsi="Arial" w:cs="Arial"/>
          <w:bCs/>
          <w:sz w:val="24"/>
          <w:szCs w:val="24"/>
          <w:lang w:val="en-US"/>
        </w:rPr>
        <w:t xml:space="preserve">Floor, </w:t>
      </w:r>
      <w:proofErr w:type="spellStart"/>
      <w:r w:rsidRPr="00EB4FF1">
        <w:rPr>
          <w:rFonts w:ascii="Arial" w:hAnsi="Arial" w:cs="Arial"/>
          <w:bCs/>
          <w:sz w:val="24"/>
          <w:szCs w:val="24"/>
          <w:lang w:val="en-US"/>
        </w:rPr>
        <w:t>Cherran</w:t>
      </w:r>
      <w:proofErr w:type="spellEnd"/>
      <w:r w:rsidRPr="00EB4FF1">
        <w:rPr>
          <w:rFonts w:ascii="Arial" w:hAnsi="Arial" w:cs="Arial"/>
          <w:bCs/>
          <w:sz w:val="24"/>
          <w:szCs w:val="24"/>
          <w:lang w:val="en-US"/>
        </w:rPr>
        <w:t xml:space="preserve"> Apartments,</w:t>
      </w:r>
    </w:p>
    <w:p w14:paraId="3CBDDF20" w14:textId="77777777" w:rsidR="006D14E6" w:rsidRPr="00EB4FF1" w:rsidRDefault="006D14E6" w:rsidP="006D14E6">
      <w:pPr>
        <w:spacing w:after="0"/>
        <w:ind w:left="5103" w:right="-896"/>
        <w:rPr>
          <w:rFonts w:ascii="Arial" w:hAnsi="Arial" w:cs="Arial"/>
          <w:bCs/>
          <w:sz w:val="24"/>
          <w:szCs w:val="24"/>
          <w:lang w:val="en-US"/>
        </w:rPr>
      </w:pPr>
      <w:proofErr w:type="spellStart"/>
      <w:r w:rsidRPr="00EB4FF1">
        <w:rPr>
          <w:rFonts w:ascii="Arial" w:hAnsi="Arial" w:cs="Arial"/>
          <w:bCs/>
          <w:sz w:val="24"/>
          <w:szCs w:val="24"/>
          <w:lang w:val="en-US"/>
        </w:rPr>
        <w:t>Govt.Arts</w:t>
      </w:r>
      <w:proofErr w:type="spellEnd"/>
      <w:r w:rsidRPr="00EB4FF1">
        <w:rPr>
          <w:rFonts w:ascii="Arial" w:hAnsi="Arial" w:cs="Arial"/>
          <w:bCs/>
          <w:sz w:val="24"/>
          <w:szCs w:val="24"/>
          <w:lang w:val="en-US"/>
        </w:rPr>
        <w:t xml:space="preserve"> College Road,</w:t>
      </w:r>
    </w:p>
    <w:p w14:paraId="5B25A7CA" w14:textId="77777777" w:rsidR="006D14E6" w:rsidRPr="00EB4FF1" w:rsidRDefault="006D14E6" w:rsidP="006D14E6">
      <w:pPr>
        <w:spacing w:after="0"/>
        <w:ind w:left="5103" w:right="-896"/>
        <w:rPr>
          <w:rFonts w:ascii="Arial" w:hAnsi="Arial" w:cs="Arial"/>
          <w:bCs/>
          <w:sz w:val="24"/>
          <w:szCs w:val="24"/>
          <w:lang w:val="en-US"/>
        </w:rPr>
      </w:pPr>
      <w:r w:rsidRPr="00EB4FF1">
        <w:rPr>
          <w:rFonts w:ascii="Arial" w:hAnsi="Arial" w:cs="Arial"/>
          <w:bCs/>
          <w:sz w:val="24"/>
          <w:szCs w:val="24"/>
          <w:lang w:val="en-US"/>
        </w:rPr>
        <w:t>Coimbatore – 641 018.</w:t>
      </w:r>
    </w:p>
    <w:p w14:paraId="2A610C6F" w14:textId="4EA2D011" w:rsidR="006D14E6" w:rsidRPr="006D14E6" w:rsidRDefault="006D14E6" w:rsidP="006D14E6">
      <w:pPr>
        <w:spacing w:line="360" w:lineRule="auto"/>
        <w:ind w:left="4320" w:firstLine="720"/>
        <w:jc w:val="both"/>
        <w:rPr>
          <w:rFonts w:ascii="Arial" w:hAnsi="Arial" w:cs="Arial"/>
          <w:sz w:val="28"/>
          <w:szCs w:val="24"/>
        </w:rPr>
      </w:pPr>
      <w:r w:rsidRPr="00EB4FF1">
        <w:rPr>
          <w:rFonts w:ascii="Arial" w:hAnsi="Arial" w:cs="Arial"/>
          <w:bCs/>
          <w:sz w:val="24"/>
          <w:szCs w:val="24"/>
          <w:lang w:val="en-US"/>
        </w:rPr>
        <w:t>Off: 0422-2200337</w:t>
      </w:r>
      <w:r w:rsidRPr="00481118">
        <w:rPr>
          <w:sz w:val="24"/>
          <w:szCs w:val="24"/>
          <w:lang w:val="en-US"/>
        </w:rPr>
        <w:t xml:space="preserve"> </w:t>
      </w:r>
      <w:r>
        <w:rPr>
          <w:rFonts w:ascii="Arial" w:hAnsi="Arial" w:cs="Arial"/>
          <w:b/>
          <w:sz w:val="24"/>
          <w:szCs w:val="24"/>
          <w:u w:val="single"/>
        </w:rPr>
        <w:t xml:space="preserve"> </w:t>
      </w:r>
    </w:p>
    <w:sectPr w:rsidR="006D14E6" w:rsidRPr="006D14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等线">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852F22"/>
    <w:multiLevelType w:val="hybridMultilevel"/>
    <w:tmpl w:val="DEBC54A8"/>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nsid w:val="1B02491A"/>
    <w:multiLevelType w:val="hybridMultilevel"/>
    <w:tmpl w:val="69020A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20"/>
  <w:characterSpacingControl w:val="doNotCompress"/>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155C"/>
    <w:rsid w:val="000B4BC0"/>
    <w:rsid w:val="000D5366"/>
    <w:rsid w:val="000E2182"/>
    <w:rsid w:val="00147353"/>
    <w:rsid w:val="001840CA"/>
    <w:rsid w:val="001E25EC"/>
    <w:rsid w:val="00234269"/>
    <w:rsid w:val="002430AA"/>
    <w:rsid w:val="00292821"/>
    <w:rsid w:val="00294739"/>
    <w:rsid w:val="003508EE"/>
    <w:rsid w:val="003766BF"/>
    <w:rsid w:val="003905AA"/>
    <w:rsid w:val="003A18FF"/>
    <w:rsid w:val="003E324C"/>
    <w:rsid w:val="004433C0"/>
    <w:rsid w:val="004C20E4"/>
    <w:rsid w:val="00512C6D"/>
    <w:rsid w:val="00524E19"/>
    <w:rsid w:val="005B33C0"/>
    <w:rsid w:val="00617468"/>
    <w:rsid w:val="006D14E6"/>
    <w:rsid w:val="006F13A7"/>
    <w:rsid w:val="00702337"/>
    <w:rsid w:val="00737163"/>
    <w:rsid w:val="00763388"/>
    <w:rsid w:val="0086155C"/>
    <w:rsid w:val="0088163E"/>
    <w:rsid w:val="00891296"/>
    <w:rsid w:val="008A0A91"/>
    <w:rsid w:val="009D68ED"/>
    <w:rsid w:val="00A150CA"/>
    <w:rsid w:val="00A2447A"/>
    <w:rsid w:val="00AB1DA4"/>
    <w:rsid w:val="00B07A43"/>
    <w:rsid w:val="00B12A6F"/>
    <w:rsid w:val="00B5790E"/>
    <w:rsid w:val="00BA5EC1"/>
    <w:rsid w:val="00BB7E23"/>
    <w:rsid w:val="00CC2D4D"/>
    <w:rsid w:val="00D405CC"/>
    <w:rsid w:val="00D43BB7"/>
    <w:rsid w:val="00D97596"/>
    <w:rsid w:val="00E32D26"/>
    <w:rsid w:val="00E379A9"/>
    <w:rsid w:val="00E45F3A"/>
    <w:rsid w:val="00E70171"/>
    <w:rsid w:val="00EA6BC6"/>
    <w:rsid w:val="00EC723F"/>
    <w:rsid w:val="00EF4426"/>
    <w:rsid w:val="00F21BE0"/>
    <w:rsid w:val="00F4262F"/>
    <w:rsid w:val="00F476AA"/>
    <w:rsid w:val="00F558CE"/>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30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14E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A6BC6"/>
    <w:pPr>
      <w:spacing w:after="0" w:line="240" w:lineRule="auto"/>
    </w:pPr>
  </w:style>
  <w:style w:type="paragraph" w:styleId="BodyText">
    <w:name w:val="Body Text"/>
    <w:basedOn w:val="Normal"/>
    <w:link w:val="BodyTextChar"/>
    <w:rsid w:val="00EA6BC6"/>
    <w:pPr>
      <w:spacing w:after="0" w:line="240" w:lineRule="auto"/>
      <w:jc w:val="both"/>
    </w:pPr>
    <w:rPr>
      <w:rFonts w:ascii="Courier New" w:eastAsia="Times New Roman" w:hAnsi="Courier New" w:cs="Times New Roman"/>
      <w:kern w:val="0"/>
      <w:sz w:val="24"/>
      <w:lang w:eastAsia="en-IN" w:bidi="ar-SA"/>
      <w14:ligatures w14:val="none"/>
    </w:rPr>
  </w:style>
  <w:style w:type="character" w:customStyle="1" w:styleId="BodyTextChar">
    <w:name w:val="Body Text Char"/>
    <w:basedOn w:val="DefaultParagraphFont"/>
    <w:link w:val="BodyText"/>
    <w:rsid w:val="00EA6BC6"/>
    <w:rPr>
      <w:rFonts w:ascii="Courier New" w:eastAsia="Times New Roman" w:hAnsi="Courier New" w:cs="Times New Roman"/>
      <w:kern w:val="0"/>
      <w:sz w:val="24"/>
      <w:lang w:eastAsia="en-IN" w:bidi="ar-SA"/>
      <w14:ligatures w14:val="none"/>
    </w:rPr>
  </w:style>
  <w:style w:type="paragraph" w:styleId="ListParagraph">
    <w:name w:val="List Paragraph"/>
    <w:basedOn w:val="Normal"/>
    <w:uiPriority w:val="34"/>
    <w:qFormat/>
    <w:rsid w:val="00B12A6F"/>
    <w:pPr>
      <w:spacing w:after="200" w:line="276" w:lineRule="auto"/>
      <w:ind w:left="720"/>
      <w:contextualSpacing/>
    </w:pPr>
    <w:rPr>
      <w:rFonts w:eastAsiaTheme="minorEastAsia"/>
      <w:kern w:val="0"/>
      <w:szCs w:val="22"/>
      <w:lang w:val="en-US" w:bidi="ar-SA"/>
      <w14:ligatures w14:val="none"/>
    </w:rPr>
  </w:style>
  <w:style w:type="paragraph" w:styleId="Title">
    <w:name w:val="Title"/>
    <w:basedOn w:val="Normal"/>
    <w:link w:val="TitleChar"/>
    <w:qFormat/>
    <w:rsid w:val="006D14E6"/>
    <w:pPr>
      <w:spacing w:after="0" w:line="240" w:lineRule="auto"/>
      <w:jc w:val="center"/>
    </w:pPr>
    <w:rPr>
      <w:rFonts w:ascii="Arial" w:eastAsia="Times New Roman" w:hAnsi="Arial" w:cs="Arial"/>
      <w:kern w:val="0"/>
      <w:sz w:val="24"/>
      <w:szCs w:val="24"/>
      <w:u w:val="single"/>
      <w:lang w:eastAsia="en-IN" w:bidi="ar-SA"/>
      <w14:ligatures w14:val="none"/>
    </w:rPr>
  </w:style>
  <w:style w:type="character" w:customStyle="1" w:styleId="TitleChar">
    <w:name w:val="Title Char"/>
    <w:basedOn w:val="DefaultParagraphFont"/>
    <w:link w:val="Title"/>
    <w:rsid w:val="006D14E6"/>
    <w:rPr>
      <w:rFonts w:ascii="Arial" w:eastAsia="Times New Roman" w:hAnsi="Arial" w:cs="Arial"/>
      <w:kern w:val="0"/>
      <w:sz w:val="24"/>
      <w:szCs w:val="24"/>
      <w:u w:val="single"/>
      <w:lang w:eastAsia="en-IN" w:bidi="ar-SA"/>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14E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A6BC6"/>
    <w:pPr>
      <w:spacing w:after="0" w:line="240" w:lineRule="auto"/>
    </w:pPr>
  </w:style>
  <w:style w:type="paragraph" w:styleId="BodyText">
    <w:name w:val="Body Text"/>
    <w:basedOn w:val="Normal"/>
    <w:link w:val="BodyTextChar"/>
    <w:rsid w:val="00EA6BC6"/>
    <w:pPr>
      <w:spacing w:after="0" w:line="240" w:lineRule="auto"/>
      <w:jc w:val="both"/>
    </w:pPr>
    <w:rPr>
      <w:rFonts w:ascii="Courier New" w:eastAsia="Times New Roman" w:hAnsi="Courier New" w:cs="Times New Roman"/>
      <w:kern w:val="0"/>
      <w:sz w:val="24"/>
      <w:lang w:eastAsia="en-IN" w:bidi="ar-SA"/>
      <w14:ligatures w14:val="none"/>
    </w:rPr>
  </w:style>
  <w:style w:type="character" w:customStyle="1" w:styleId="BodyTextChar">
    <w:name w:val="Body Text Char"/>
    <w:basedOn w:val="DefaultParagraphFont"/>
    <w:link w:val="BodyText"/>
    <w:rsid w:val="00EA6BC6"/>
    <w:rPr>
      <w:rFonts w:ascii="Courier New" w:eastAsia="Times New Roman" w:hAnsi="Courier New" w:cs="Times New Roman"/>
      <w:kern w:val="0"/>
      <w:sz w:val="24"/>
      <w:lang w:eastAsia="en-IN" w:bidi="ar-SA"/>
      <w14:ligatures w14:val="none"/>
    </w:rPr>
  </w:style>
  <w:style w:type="paragraph" w:styleId="ListParagraph">
    <w:name w:val="List Paragraph"/>
    <w:basedOn w:val="Normal"/>
    <w:uiPriority w:val="34"/>
    <w:qFormat/>
    <w:rsid w:val="00B12A6F"/>
    <w:pPr>
      <w:spacing w:after="200" w:line="276" w:lineRule="auto"/>
      <w:ind w:left="720"/>
      <w:contextualSpacing/>
    </w:pPr>
    <w:rPr>
      <w:rFonts w:eastAsiaTheme="minorEastAsia"/>
      <w:kern w:val="0"/>
      <w:szCs w:val="22"/>
      <w:lang w:val="en-US" w:bidi="ar-SA"/>
      <w14:ligatures w14:val="none"/>
    </w:rPr>
  </w:style>
  <w:style w:type="paragraph" w:styleId="Title">
    <w:name w:val="Title"/>
    <w:basedOn w:val="Normal"/>
    <w:link w:val="TitleChar"/>
    <w:qFormat/>
    <w:rsid w:val="006D14E6"/>
    <w:pPr>
      <w:spacing w:after="0" w:line="240" w:lineRule="auto"/>
      <w:jc w:val="center"/>
    </w:pPr>
    <w:rPr>
      <w:rFonts w:ascii="Arial" w:eastAsia="Times New Roman" w:hAnsi="Arial" w:cs="Arial"/>
      <w:kern w:val="0"/>
      <w:sz w:val="24"/>
      <w:szCs w:val="24"/>
      <w:u w:val="single"/>
      <w:lang w:eastAsia="en-IN" w:bidi="ar-SA"/>
      <w14:ligatures w14:val="none"/>
    </w:rPr>
  </w:style>
  <w:style w:type="character" w:customStyle="1" w:styleId="TitleChar">
    <w:name w:val="Title Char"/>
    <w:basedOn w:val="DefaultParagraphFont"/>
    <w:link w:val="Title"/>
    <w:rsid w:val="006D14E6"/>
    <w:rPr>
      <w:rFonts w:ascii="Arial" w:eastAsia="Times New Roman" w:hAnsi="Arial" w:cs="Arial"/>
      <w:kern w:val="0"/>
      <w:sz w:val="24"/>
      <w:szCs w:val="24"/>
      <w:u w:val="single"/>
      <w:lang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1839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7</Pages>
  <Words>2212</Words>
  <Characters>12611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14794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Janani nandhakumar</dc:creator>
  <cp:lastModifiedBy>ismail - [2010]</cp:lastModifiedBy>
  <cp:revision>26</cp:revision>
  <cp:lastPrinted>2023-12-18T12:20:00Z</cp:lastPrinted>
  <dcterms:created xsi:type="dcterms:W3CDTF">2023-12-18T10:22:00Z</dcterms:created>
  <dcterms:modified xsi:type="dcterms:W3CDTF">2024-01-30T05:32:00Z</dcterms:modified>
</cp:coreProperties>
</file>