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Of course. Continuing with our one-by-one analysis, I will now provide a highly detailed replica template for a **Deed of Receipt / Discharge of Mortgage**.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While the source documents do not contain a complete, standalone Discharge Deed, they provide the essential legal context for its creation. Several sources, such as the Sale Agreements, explicitly state that existing mortgages must be discharged as a "condition precedent" to completing a sale, highlighting the necessity of such a document to clear the property's title. The "Debt Acknowledgement" deed provides a clear example of the parties involved in a mortgage (Mortgagor, Mortgagee, Guarantors) and the creation of the security, which this Discharge Deed effectively reverses.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By synthesizing these legal requirements with the standard structure of the other deeds you have provided, I have constructed the following comprehensive and customizable template. Following the template is a detailed explanation of its key clauses and the critical legal considerations necessary to ensure its validity and to effectively clear a property's encumbrance record.</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**Highly Detailed Replica Template: Deed of Receipt / Discharge of Mortgage**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**DEED OF RECEIPT / DISCHARGE OF MORTGAGE**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This Deed of Receipt and Discharge of Mortgage is executed at **`[City of Execution]`** on this the **`[Date]`** day of **`[Month]`**, **`[Year]`**.</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**BY**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MORTGAGEE / LENDER)**</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`[Full Name of Mortgagee/Lending Institution]`, `[Son/Daughter/Wife of / represented by its Managing Director/Authorized Officer]` **`[Father's/Husband's Name / Representative's Name]`**, residing at / having its office at **`[Full Address]`**.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Hereinafter referred to as the "**MORTGAGEE**" / "**EXECUTANT**" (which expression shall unless repugnant to the context or meaning thereof be deemed to mean and include his/her/its legal heirs, successors, executors, administrators, and assigns) of the **ONE PART**.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**TO AND IN FAVOUR OF**</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MORTGAGOR / BORROWER)**</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`[Full Name of Mortgagor/Company]`, `[Son/Daughter/Wife of / represented by its Director]` **`[Father's/Husband's Name / Representative's Name]`**, residing at / having its registered office at **`[Full Address]`**.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Hereinafter referred to as the "**MORTGAGOR**" / "**CONFIRMING PARTY**" (which expression shall unless repugnant to the context or meaning thereof be deemed to mean and include his/her/its legal heirs, successors, executors, administrators, and assigns) of the **OTHER PART**.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**WHEREAS:**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 Recital of Principal Mortgage Deed:** The MORTGAGOR, having borrowed a sum of **Rs. `[Original Loan Amount in Figures]`/- (`[Amount in Words]` Only)** from the MORTGAGEE, had executed a **`[Type of Deed, e.g., Deed of Simple Mortgage]`**, dated **`[Date of Mortgage Deed]`**, which was registered as **Document No. `[...]` of `[Year]`**, in Book 1, on the file of the Sub-Registrar, **`[Name of SRO Office]`** (hereinafter referred to as the "Principal Mortgage Deed").</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**B. Recital of Security:** WHEREAS, as security for the due repayment of the said loan with interest, the MORTGAGOR had mortgaged the immovable property more fully described in the Schedule hereunder in favour of the MORTGAGEE under the terms of the said Principal Mortgage Deed.</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**C. Recital of Full Repayment:** WHEREAS the MORTGAGOR has now paid the entire principal amount of **Rs. `[Original Loan Amount]`/-** along with all accrued interest and other charges due thereon, in full and final settlement of the loan account.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**D. Intent to Discharge:** AND WHEREAS the MORTGAGEE hereby acknowledges the receipt of the full and final payment and has agreed to release the scheduled property from the mortgage charge created thereon and to execute this Deed of Receipt and Discharge.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**NOW THIS DEED OF DISCHARGE WITNESSETH AS FOLLOWS:**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1.  **Acknowledgment of Receipt:** The MORTGAGEE doth hereby admit, acknowledge, and confirm the receipt of the entire sum of money due under the Principal Mortgage Deed (Doc. No. **`[...]`/`[Year]`**) and declares that no amount, whether principal, interest, or otherwise, is now due or payable by the MORTGAGOR to the MORTGAGEE.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2.  **Discharge and Release (Operative Clause):** In consideration of the full and final repayment of the said loan, the MORTGAGEE doth hereby **release, discharge, and reconvey** unto the MORTGAGOR, the property described in the Schedule hereunder, **free from the mortgage charge**, lien, claims, and demands created by the said Principal Mortgage Deed.</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3.  **Extinguishment of Mortgagee's Rights:** The MORTGAGEE hereby declares that the security created by the Principal Mortgage Deed is fully extinguished and that the MORTGAGEE, its heirs, successors, and assigns have no further right, title, interest, or claim of any nature whatsoever over the Schedule mentioned property.</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4.  **Return of Original Documents:** The MORTGAGEE confirms that all original title deeds and other documents pertaining to the Schedule Property, which were deposited by the MORTGAGOR as security (as applicable, especially for equitable mortgages), have been returned to the MORTGAGOR on this day, the receipt of which the MORTGAGOR hereby acknowledges.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5.  **Covenant of Quiet Enjoyment:** The MORTGAGOR shall hereafter hold, possess, and enjoy the Schedule Property as the absolute owner, free from the encumbrance of the aforesaid mortgage, without any claim or interruption from the MORTGAGEE.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**SCHEDULE OF PROPERTY**</w:t>
      </w:r>
    </w:p>
    <w:p w:rsidR="00000000" w:rsidDel="00000000" w:rsidP="00000000" w:rsidRDefault="00000000" w:rsidRPr="00000000" w14:paraId="0000003A">
      <w:pPr>
        <w:rPr/>
      </w:pPr>
      <w:r w:rsidDel="00000000" w:rsidR="00000000" w:rsidRPr="00000000">
        <w:rPr>
          <w:rtl w:val="0"/>
        </w:rPr>
        <w:t xml:space="preserve">(Property hereby released from Mortgage)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All that piece and parcel of land admeasuring **`[Area]`**, with buildings thereon, comprised in **`[Survey No., T.S. No., etc.]`**, situated in **`[Village, Taluk, District]`**, and bounded on the:</w:t>
      </w:r>
    </w:p>
    <w:p w:rsidR="00000000" w:rsidDel="00000000" w:rsidP="00000000" w:rsidRDefault="00000000" w:rsidRPr="00000000" w14:paraId="0000003D">
      <w:pPr>
        <w:rPr/>
      </w:pPr>
      <w:r w:rsidDel="00000000" w:rsidR="00000000" w:rsidRPr="00000000">
        <w:rPr>
          <w:rtl w:val="0"/>
        </w:rPr>
        <w:t xml:space="preserve">**North by:** `[Details]`</w:t>
      </w:r>
    </w:p>
    <w:p w:rsidR="00000000" w:rsidDel="00000000" w:rsidP="00000000" w:rsidRDefault="00000000" w:rsidRPr="00000000" w14:paraId="0000003E">
      <w:pPr>
        <w:rPr/>
      </w:pPr>
      <w:r w:rsidDel="00000000" w:rsidR="00000000" w:rsidRPr="00000000">
        <w:rPr>
          <w:rtl w:val="0"/>
        </w:rPr>
        <w:t xml:space="preserve">**South by:** `[Details]`</w:t>
      </w:r>
    </w:p>
    <w:p w:rsidR="00000000" w:rsidDel="00000000" w:rsidP="00000000" w:rsidRDefault="00000000" w:rsidRPr="00000000" w14:paraId="0000003F">
      <w:pPr>
        <w:rPr/>
      </w:pPr>
      <w:r w:rsidDel="00000000" w:rsidR="00000000" w:rsidRPr="00000000">
        <w:rPr>
          <w:rtl w:val="0"/>
        </w:rPr>
        <w:t xml:space="preserve">**East by:** `[Details]`</w:t>
      </w:r>
    </w:p>
    <w:p w:rsidR="00000000" w:rsidDel="00000000" w:rsidP="00000000" w:rsidRDefault="00000000" w:rsidRPr="00000000" w14:paraId="00000040">
      <w:pPr>
        <w:rPr/>
      </w:pPr>
      <w:r w:rsidDel="00000000" w:rsidR="00000000" w:rsidRPr="00000000">
        <w:rPr>
          <w:rtl w:val="0"/>
        </w:rPr>
        <w:t xml:space="preserve">**West by:** `[Details]`</w:t>
      </w:r>
    </w:p>
    <w:p w:rsidR="00000000" w:rsidDel="00000000" w:rsidP="00000000" w:rsidRDefault="00000000" w:rsidRPr="00000000" w14:paraId="00000041">
      <w:pPr>
        <w:rPr/>
      </w:pPr>
      <w:r w:rsidDel="00000000" w:rsidR="00000000" w:rsidRPr="00000000">
        <w:rPr>
          <w:rtl w:val="0"/>
        </w:rPr>
        <w:t xml:space="preserve">Together with all buildings, structures, easements, and rights appurtenant thereto, being the same property as described in the Schedule of the Principal Mortgage Deed registered as Document No. **`[...]`/`[Year]`**.</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**IN WITNESS WHEREOF**, the MORTGAGEE has executed this Deed of Discharge and the MORTGAGOR has confirmed the same on the day, month, and year first above written.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**MORTGAGEE (EXECUTANT)**</w:t>
      </w:r>
    </w:p>
    <w:p w:rsidR="00000000" w:rsidDel="00000000" w:rsidP="00000000" w:rsidRDefault="00000000" w:rsidRPr="00000000" w14:paraId="00000048">
      <w:pPr>
        <w:rPr/>
      </w:pPr>
      <w:r w:rsidDel="00000000" w:rsidR="00000000" w:rsidRPr="00000000">
        <w:rPr>
          <w:rtl w:val="0"/>
        </w:rPr>
        <w:t xml:space="preserve">*(Signature)*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**MORTGAGOR (CONFIRMING PARTY)**</w:t>
      </w:r>
    </w:p>
    <w:p w:rsidR="00000000" w:rsidDel="00000000" w:rsidP="00000000" w:rsidRDefault="00000000" w:rsidRPr="00000000" w14:paraId="0000004B">
      <w:pPr>
        <w:rPr/>
      </w:pPr>
      <w:r w:rsidDel="00000000" w:rsidR="00000000" w:rsidRPr="00000000">
        <w:rPr>
          <w:rtl w:val="0"/>
        </w:rPr>
        <w:t xml:space="preserve">*(Signature)*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**WITNESSES:**</w:t>
      </w:r>
    </w:p>
    <w:p w:rsidR="00000000" w:rsidDel="00000000" w:rsidP="00000000" w:rsidRDefault="00000000" w:rsidRPr="00000000" w14:paraId="0000004E">
      <w:pPr>
        <w:rPr/>
      </w:pPr>
      <w:r w:rsidDel="00000000" w:rsidR="00000000" w:rsidRPr="00000000">
        <w:rPr>
          <w:rtl w:val="0"/>
        </w:rPr>
        <w:t xml:space="preserve">1. `[Name, Father's Name, Full Address]`</w:t>
      </w:r>
    </w:p>
    <w:p w:rsidR="00000000" w:rsidDel="00000000" w:rsidP="00000000" w:rsidRDefault="00000000" w:rsidRPr="00000000" w14:paraId="0000004F">
      <w:pPr>
        <w:rPr/>
      </w:pPr>
      <w:r w:rsidDel="00000000" w:rsidR="00000000" w:rsidRPr="00000000">
        <w:rPr>
          <w:rtl w:val="0"/>
        </w:rPr>
        <w:t xml:space="preserve">2. `[Name, Father's Name, Full Address]`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**Prepared By:**</w:t>
      </w:r>
    </w:p>
    <w:p w:rsidR="00000000" w:rsidDel="00000000" w:rsidP="00000000" w:rsidRDefault="00000000" w:rsidRPr="00000000" w14:paraId="00000052">
      <w:pPr>
        <w:rPr/>
      </w:pPr>
      <w:r w:rsidDel="00000000" w:rsidR="00000000" w:rsidRPr="00000000">
        <w:rPr>
          <w:rtl w:val="0"/>
        </w:rPr>
        <w:t xml:space="preserve">`[Name and License No. of Advocate/Document Writer]`</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**Explanation of Key Clauses and Legal Considerations**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1.  **Purpose of the Document:** A Deed of Receipt or Discharge of Mortgage is the legal instrument that formally concludes a mortgage agreement. It serves as conclusive proof that the loan secured by the property has been fully repaid, and it officially extinguishes the lender's (Mortgagee's) rights over the property.</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2.  **Parties to the Deed:**</w:t>
      </w:r>
    </w:p>
    <w:p w:rsidR="00000000" w:rsidDel="00000000" w:rsidP="00000000" w:rsidRDefault="00000000" w:rsidRPr="00000000" w14:paraId="0000005B">
      <w:pPr>
        <w:rPr/>
      </w:pPr>
      <w:r w:rsidDel="00000000" w:rsidR="00000000" w:rsidRPr="00000000">
        <w:rPr>
          <w:rtl w:val="0"/>
        </w:rPr>
        <w:t xml:space="preserve">    *   **Mortgagee (Lender):** This is the primary party executing the deed. They are the ones who received the loan repayment and are now legally discharging the property from the security charge.</w:t>
      </w:r>
    </w:p>
    <w:p w:rsidR="00000000" w:rsidDel="00000000" w:rsidP="00000000" w:rsidRDefault="00000000" w:rsidRPr="00000000" w14:paraId="0000005C">
      <w:pPr>
        <w:rPr/>
      </w:pPr>
      <w:r w:rsidDel="00000000" w:rsidR="00000000" w:rsidRPr="00000000">
        <w:rPr>
          <w:rtl w:val="0"/>
        </w:rPr>
        <w:t xml:space="preserve">    *   **Mortgagor (Borrower):** The property owner who took the loan. They are typically the "Confirming Party" to the deed, acknowledging the discharge and the receipt of their original documents.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3.  **Reference to the Principal Mortgage Deed:** This is a legally critical component. The Discharge Deed must precisely identify the original mortgage it is cancelling by citing its **type, date, document number, and the Sub-Registrar's Office of registration**. This creates a clear and unbroken chain in the public record, linking the creation and subsequent extinguishment of the charge.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4.  **Acknowledgment of Full and Final Payment:** The deed must contain an unambiguous declaration from the Mortgagee that the entire loan amount, including all principal, interest, and other dues, has been paid in full. This statement forms the "consideration" for the discharge.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5.  **Registration is Mandatory (For Registered Mortgages):**</w:t>
      </w:r>
    </w:p>
    <w:p w:rsidR="00000000" w:rsidDel="00000000" w:rsidP="00000000" w:rsidRDefault="00000000" w:rsidRPr="00000000" w14:paraId="00000063">
      <w:pPr>
        <w:rPr/>
      </w:pPr>
      <w:r w:rsidDel="00000000" w:rsidR="00000000" w:rsidRPr="00000000">
        <w:rPr>
          <w:rtl w:val="0"/>
        </w:rPr>
        <w:t xml:space="preserve">    *   If the original mortgage (like a Simple Mortgage) was created through a registered deed, then this Deed of Discharge **must also be registered** at the same Sub-Registrar's Office.</w:t>
      </w:r>
    </w:p>
    <w:p w:rsidR="00000000" w:rsidDel="00000000" w:rsidP="00000000" w:rsidRDefault="00000000" w:rsidRPr="00000000" w14:paraId="00000064">
      <w:pPr>
        <w:rPr/>
      </w:pPr>
      <w:r w:rsidDel="00000000" w:rsidR="00000000" w:rsidRPr="00000000">
        <w:rPr>
          <w:rtl w:val="0"/>
        </w:rPr>
        <w:t xml:space="preserve">    *   Registration is essential to formally update the government's encumbrance records. Without registration, the original mortgage charge will continue to appear against the property in an Encumbrance Certificate (EC), creating significant problems for future sales or loans.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6.  **Equitable Mortgages and Return of Title Deeds:**</w:t>
      </w:r>
    </w:p>
    <w:p w:rsidR="00000000" w:rsidDel="00000000" w:rsidP="00000000" w:rsidRDefault="00000000" w:rsidRPr="00000000" w14:paraId="00000067">
      <w:pPr>
        <w:rPr/>
      </w:pPr>
      <w:r w:rsidDel="00000000" w:rsidR="00000000" w:rsidRPr="00000000">
        <w:rPr>
          <w:rtl w:val="0"/>
        </w:rPr>
        <w:t xml:space="preserve">    *   For an equitable mortgage, which is created by the physical deposit of original title deeds, the most critical step in its discharge is the **return of all original documents** to the property owner.</w:t>
      </w:r>
    </w:p>
    <w:p w:rsidR="00000000" w:rsidDel="00000000" w:rsidP="00000000" w:rsidRDefault="00000000" w:rsidRPr="00000000" w14:paraId="00000068">
      <w:pPr>
        <w:rPr/>
      </w:pPr>
      <w:r w:rsidDel="00000000" w:rsidR="00000000" w:rsidRPr="00000000">
        <w:rPr>
          <w:rtl w:val="0"/>
        </w:rPr>
        <w:t xml:space="preserve">    *   While a formal registered Discharge Deed is best practice, a simple "Receipt of Discharge" or a letter from the bank confirming loan closure, along with the return of the title deeds, is often used. However, a registered deed provides the strongest possible proof of discharge. The template includes a clause confirming the return of documents, which is vital for both types of mortgages.</w:t>
      </w:r>
    </w:p>
    <w:p w:rsidR="00000000" w:rsidDel="00000000" w:rsidP="00000000" w:rsidRDefault="00000000" w:rsidRPr="00000000" w14:paraId="0000006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