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Based on a thorough analysis of the provided legal documents, I have developed a comprehensive and adaptable template for private land opinions. This template identifies the common structural elements and key data fields across the sources, making it ideal for efficient data extraction, organization, and use in a legal AI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**Analysis of Common Elements in Sources**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provided private land opinions consistently follow a structured format, which includes these key components:</w:t>
      </w:r>
    </w:p>
    <w:p w:rsidR="00000000" w:rsidDel="00000000" w:rsidP="00000000" w:rsidRDefault="00000000" w:rsidRPr="00000000" w14:paraId="00000006">
      <w:pPr>
        <w:rPr/>
      </w:pPr>
      <w:r w:rsidDel="00000000" w:rsidR="00000000" w:rsidRPr="00000000">
        <w:rPr>
          <w:rtl w:val="0"/>
        </w:rPr>
        <w:t xml:space="preserve">*   **Header Information**: All documents begin with a date, the title "PRIVATE OPINION," and a subject line summarizing the property in question.</w:t>
      </w:r>
    </w:p>
    <w:p w:rsidR="00000000" w:rsidDel="00000000" w:rsidP="00000000" w:rsidRDefault="00000000" w:rsidRPr="00000000" w14:paraId="00000007">
      <w:pPr>
        <w:rPr/>
      </w:pPr>
      <w:r w:rsidDel="00000000" w:rsidR="00000000" w:rsidRPr="00000000">
        <w:rPr>
          <w:rtl w:val="0"/>
        </w:rPr>
        <w:t xml:space="preserve">*   **History of Title**: This is the core narrative section, chronologically detailing the chain of ownership through various legal instruments like sale deeds, partition deeds, settlement deeds, and power of attorney documents. It frequently references historical records, such as the 1912 Resurvey Settlement Register (RSR), to establish an early baseline of ownership and highlights any gaps or "flaws in flow of title".</w:t>
      </w:r>
    </w:p>
    <w:p w:rsidR="00000000" w:rsidDel="00000000" w:rsidP="00000000" w:rsidRDefault="00000000" w:rsidRPr="00000000" w14:paraId="00000008">
      <w:pPr>
        <w:rPr/>
      </w:pPr>
      <w:r w:rsidDel="00000000" w:rsidR="00000000" w:rsidRPr="00000000">
        <w:rPr>
          <w:rtl w:val="0"/>
        </w:rPr>
        <w:t xml:space="preserve">*   **List of Documents**: A tabulated list of all documents reviewed to form the opinion. This table consistently includes the date, a description of the document with its registration number, and its format (e.g., Xerox).</w:t>
      </w:r>
    </w:p>
    <w:p w:rsidR="00000000" w:rsidDel="00000000" w:rsidP="00000000" w:rsidRDefault="00000000" w:rsidRPr="00000000" w14:paraId="00000009">
      <w:pPr>
        <w:rPr/>
      </w:pPr>
      <w:r w:rsidDel="00000000" w:rsidR="00000000" w:rsidRPr="00000000">
        <w:rPr>
          <w:rtl w:val="0"/>
        </w:rPr>
        <w:t xml:space="preserve">*   **Encumbrance**: This section summarizes findings from the Encumbrance Certificate (EC) for specified periods, noting any existing liens, mortgages, or other claims on the property. It also comments on the *Patta* (land revenue record), which indicates possession.</w:t>
      </w:r>
    </w:p>
    <w:p w:rsidR="00000000" w:rsidDel="00000000" w:rsidP="00000000" w:rsidRDefault="00000000" w:rsidRPr="00000000" w14:paraId="0000000A">
      <w:pPr>
        <w:rPr/>
      </w:pPr>
      <w:r w:rsidDel="00000000" w:rsidR="00000000" w:rsidRPr="00000000">
        <w:rPr>
          <w:rtl w:val="0"/>
        </w:rPr>
        <w:t xml:space="preserve">*   **Note**: A critical section that functions as a checklist of issues, required actions, and missing documentation. Common points include the need to obtain "parent documents," verify originals, secure missing board resolutions, conduct a land survey, and consult the Village Administrative Officer (VAO).</w:t>
      </w:r>
    </w:p>
    <w:p w:rsidR="00000000" w:rsidDel="00000000" w:rsidP="00000000" w:rsidRDefault="00000000" w:rsidRPr="00000000" w14:paraId="0000000B">
      <w:pPr>
        <w:rPr/>
      </w:pPr>
      <w:r w:rsidDel="00000000" w:rsidR="00000000" w:rsidRPr="00000000">
        <w:rPr>
          <w:rtl w:val="0"/>
        </w:rPr>
        <w:t xml:space="preserve">*   **Opinion**: The final legal conclusion, which states who holds the title to the property. This opinion is almost always conditional and qualified by the issues raised in the "Note" section.</w:t>
      </w:r>
    </w:p>
    <w:p w:rsidR="00000000" w:rsidDel="00000000" w:rsidP="00000000" w:rsidRDefault="00000000" w:rsidRPr="00000000" w14:paraId="0000000C">
      <w:pPr>
        <w:rPr/>
      </w:pPr>
      <w:r w:rsidDel="00000000" w:rsidR="00000000" w:rsidRPr="00000000">
        <w:rPr>
          <w:rtl w:val="0"/>
        </w:rPr>
        <w:t xml:space="preserve">*   **Schedule of Property**: The official legal description of the land, including survey numbers, total area, village, taluk, and district.</w:t>
      </w:r>
    </w:p>
    <w:p w:rsidR="00000000" w:rsidDel="00000000" w:rsidP="00000000" w:rsidRDefault="00000000" w:rsidRPr="00000000" w14:paraId="0000000D">
      <w:pPr>
        <w:rPr/>
      </w:pPr>
      <w:r w:rsidDel="00000000" w:rsidR="00000000" w:rsidRPr="00000000">
        <w:rPr>
          <w:rtl w:val="0"/>
        </w:rPr>
        <w:t xml:space="preserve">*   **Signature**: The document concludes with the signature line for the "ADVOCATE".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**Comprehensive Template for Private Land Opinion**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template is designed for flexibility and can be adapted for various content types, including full opinions, summaries, or data entries for a legal AI system. Clear headers and data fields facilitate efficient information extraction.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**Part 1: Case &amp; Property Identification**</w:t>
      </w:r>
    </w:p>
    <w:p w:rsidR="00000000" w:rsidDel="00000000" w:rsidP="00000000" w:rsidRDefault="00000000" w:rsidRPr="00000000" w14:paraId="00000018">
      <w:pPr>
        <w:rPr/>
      </w:pPr>
      <w:r w:rsidDel="00000000" w:rsidR="00000000" w:rsidRPr="00000000">
        <w:rPr>
          <w:rtl w:val="0"/>
        </w:rPr>
        <w:t xml:space="preserve">*   **Purpose**: To provide essential metadata for quick identification and filing.</w:t>
      </w:r>
    </w:p>
    <w:p w:rsidR="00000000" w:rsidDel="00000000" w:rsidP="00000000" w:rsidRDefault="00000000" w:rsidRPr="00000000" w14:paraId="00000019">
      <w:pPr>
        <w:rPr/>
      </w:pPr>
      <w:r w:rsidDel="00000000" w:rsidR="00000000" w:rsidRPr="00000000">
        <w:rPr>
          <w:rtl w:val="0"/>
        </w:rPr>
        <w:t xml:space="preserve">*   **Guidance**: Fill this section with the high-level details from the document's header and subject line.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[DOCUMENT_TYPE]: PRIVATE OPINION</w:t>
      </w:r>
    </w:p>
    <w:p w:rsidR="00000000" w:rsidDel="00000000" w:rsidP="00000000" w:rsidRDefault="00000000" w:rsidRPr="00000000" w14:paraId="0000001D">
      <w:pPr>
        <w:rPr/>
      </w:pPr>
      <w:r w:rsidDel="00000000" w:rsidR="00000000" w:rsidRPr="00000000">
        <w:rPr>
          <w:rtl w:val="0"/>
        </w:rPr>
        <w:t xml:space="preserve">[OPINION_DATE]: [DD.MM.YYYY]</w:t>
      </w:r>
    </w:p>
    <w:p w:rsidR="00000000" w:rsidDel="00000000" w:rsidP="00000000" w:rsidRDefault="00000000" w:rsidRPr="00000000" w14:paraId="0000001E">
      <w:pPr>
        <w:rPr/>
      </w:pPr>
      <w:r w:rsidDel="00000000" w:rsidR="00000000" w:rsidRPr="00000000">
        <w:rPr>
          <w:rtl w:val="0"/>
        </w:rPr>
        <w:t xml:space="preserve">[FILE_REFERENCE]: [Internal File/Case Number]</w:t>
      </w:r>
    </w:p>
    <w:p w:rsidR="00000000" w:rsidDel="00000000" w:rsidP="00000000" w:rsidRDefault="00000000" w:rsidRPr="00000000" w14:paraId="0000001F">
      <w:pPr>
        <w:rPr/>
      </w:pPr>
      <w:r w:rsidDel="00000000" w:rsidR="00000000" w:rsidRPr="00000000">
        <w:rPr>
          <w:rtl w:val="0"/>
        </w:rPr>
        <w:t xml:space="preserve">[PREPARED_BY]: ADVOCATE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Subject Data (Extracted from "Sub:" line) ---</w:t>
      </w:r>
    </w:p>
    <w:p w:rsidR="00000000" w:rsidDel="00000000" w:rsidP="00000000" w:rsidRDefault="00000000" w:rsidRPr="00000000" w14:paraId="00000022">
      <w:pPr>
        <w:rPr/>
      </w:pPr>
      <w:r w:rsidDel="00000000" w:rsidR="00000000" w:rsidRPr="00000000">
        <w:rPr>
          <w:rtl w:val="0"/>
        </w:rPr>
        <w:t xml:space="preserve">[CLIENT_NAME]: [e.g., M/s. Golden Crest Developers Private Limited]</w:t>
      </w:r>
    </w:p>
    <w:p w:rsidR="00000000" w:rsidDel="00000000" w:rsidP="00000000" w:rsidRDefault="00000000" w:rsidRPr="00000000" w14:paraId="00000023">
      <w:pPr>
        <w:rPr/>
      </w:pPr>
      <w:r w:rsidDel="00000000" w:rsidR="00000000" w:rsidRPr="00000000">
        <w:rPr>
          <w:rtl w:val="0"/>
        </w:rPr>
        <w:t xml:space="preserve">[PROPERTY_EXTENT]: [e.g., 0.07 acre]</w:t>
      </w:r>
    </w:p>
    <w:p w:rsidR="00000000" w:rsidDel="00000000" w:rsidP="00000000" w:rsidRDefault="00000000" w:rsidRPr="00000000" w14:paraId="00000024">
      <w:pPr>
        <w:rPr/>
      </w:pPr>
      <w:r w:rsidDel="00000000" w:rsidR="00000000" w:rsidRPr="00000000">
        <w:rPr>
          <w:rtl w:val="0"/>
        </w:rPr>
        <w:t xml:space="preserve">[SURVEY_NUMBERS]: [e.g., S.F.No.352/6B2]</w:t>
      </w:r>
    </w:p>
    <w:p w:rsidR="00000000" w:rsidDel="00000000" w:rsidP="00000000" w:rsidRDefault="00000000" w:rsidRPr="00000000" w14:paraId="00000025">
      <w:pPr>
        <w:rPr/>
      </w:pPr>
      <w:r w:rsidDel="00000000" w:rsidR="00000000" w:rsidRPr="00000000">
        <w:rPr>
          <w:rtl w:val="0"/>
        </w:rPr>
        <w:t xml:space="preserve">[PROPERTY_LOCATION]:</w:t>
      </w:r>
    </w:p>
    <w:p w:rsidR="00000000" w:rsidDel="00000000" w:rsidP="00000000" w:rsidRDefault="00000000" w:rsidRPr="00000000" w14:paraId="00000026">
      <w:pPr>
        <w:rPr/>
      </w:pPr>
      <w:r w:rsidDel="00000000" w:rsidR="00000000" w:rsidRPr="00000000">
        <w:rPr>
          <w:rtl w:val="0"/>
        </w:rPr>
        <w:t xml:space="preserve">    - [VILLAGE]: [e.g., Vadamangalam Village]</w:t>
      </w:r>
    </w:p>
    <w:p w:rsidR="00000000" w:rsidDel="00000000" w:rsidP="00000000" w:rsidRDefault="00000000" w:rsidRPr="00000000" w14:paraId="00000027">
      <w:pPr>
        <w:rPr/>
      </w:pPr>
      <w:r w:rsidDel="00000000" w:rsidR="00000000" w:rsidRPr="00000000">
        <w:rPr>
          <w:rtl w:val="0"/>
        </w:rPr>
        <w:t xml:space="preserve">    - [TALUK]: [e.g., Sriperumbudur Taluk]</w:t>
      </w:r>
    </w:p>
    <w:p w:rsidR="00000000" w:rsidDel="00000000" w:rsidP="00000000" w:rsidRDefault="00000000" w:rsidRPr="00000000" w14:paraId="00000028">
      <w:pPr>
        <w:rPr/>
      </w:pPr>
      <w:r w:rsidDel="00000000" w:rsidR="00000000" w:rsidRPr="00000000">
        <w:rPr>
          <w:rtl w:val="0"/>
        </w:rPr>
        <w:t xml:space="preserve">    - [DISTRICT]: [e.g., Kancheepuram District]</w:t>
      </w:r>
    </w:p>
    <w:p w:rsidR="00000000" w:rsidDel="00000000" w:rsidP="00000000" w:rsidRDefault="00000000" w:rsidRPr="00000000" w14:paraId="00000029">
      <w:pPr>
        <w:rPr/>
      </w:pPr>
      <w:r w:rsidDel="00000000" w:rsidR="00000000" w:rsidRPr="00000000">
        <w:rPr>
          <w:rtl w:val="0"/>
        </w:rPr>
        <w:t xml:space="preserve">[CURRENT_OWNER_IN_QUESTION]: [e.g., M/s. Golden Crest Developers Private Limited]</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**Part 2: History of Title (Narrative &amp; Structured Events)**</w:t>
      </w:r>
    </w:p>
    <w:p w:rsidR="00000000" w:rsidDel="00000000" w:rsidP="00000000" w:rsidRDefault="00000000" w:rsidRPr="00000000" w14:paraId="0000002F">
      <w:pPr>
        <w:rPr/>
      </w:pPr>
      <w:r w:rsidDel="00000000" w:rsidR="00000000" w:rsidRPr="00000000">
        <w:rPr>
          <w:rtl w:val="0"/>
        </w:rPr>
        <w:t xml:space="preserve">*   **Purpose**: To document the chronological chain of ownership and identify potential weaknesses.</w:t>
      </w:r>
    </w:p>
    <w:p w:rsidR="00000000" w:rsidDel="00000000" w:rsidP="00000000" w:rsidRDefault="00000000" w:rsidRPr="00000000" w14:paraId="00000030">
      <w:pPr>
        <w:rPr/>
      </w:pPr>
      <w:r w:rsidDel="00000000" w:rsidR="00000000" w:rsidRPr="00000000">
        <w:rPr>
          <w:rtl w:val="0"/>
        </w:rPr>
        <w:t xml:space="preserve">*   **Guidance**: This section can be a plain text summary or a structured list of events. For AI systems, a structured list is preferable. Each event should represent a single transaction or legal action.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**Example Entry:**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 --- Narrative Summary ---</w:t>
      </w:r>
    </w:p>
    <w:p w:rsidR="00000000" w:rsidDel="00000000" w:rsidP="00000000" w:rsidRDefault="00000000" w:rsidRPr="00000000" w14:paraId="00000036">
      <w:pPr>
        <w:rPr/>
      </w:pPr>
      <w:r w:rsidDel="00000000" w:rsidR="00000000" w:rsidRPr="00000000">
        <w:rPr>
          <w:rtl w:val="0"/>
        </w:rPr>
        <w:t xml:space="preserve">[TITLE_HISTORY_NARRATIVE]:</w:t>
      </w:r>
    </w:p>
    <w:p w:rsidR="00000000" w:rsidDel="00000000" w:rsidP="00000000" w:rsidRDefault="00000000" w:rsidRPr="00000000" w14:paraId="00000037">
      <w:pPr>
        <w:rPr/>
      </w:pPr>
      <w:r w:rsidDel="00000000" w:rsidR="00000000" w:rsidRPr="00000000">
        <w:rPr>
          <w:rtl w:val="0"/>
        </w:rPr>
        <w:t xml:space="preserve">The property originally belonged to Mr. K.C. Radhakrishnan via Sale Deed Doc.No.5585/2005. The title flow from the 1912 RSR holder, Muniya Reddi, to the vendors of this deed could not be ascertained. Radhakrishnan appointed M/s. Sameera Associates as his Power Agent (Doc. No. 965/2006), who then sold the property to M/s. ETA Star Tech City Private Limited (Doc.No.17158/2006). This sale was later cancelled by mutual consent (Doc.No.1530/2007). Subsequently, the property was sold to the current owner, M/s. Golden Crest Developers Private Limited (Doc.No.1740/2007).</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Structured Events (for AI Data Extraction) ---</w:t>
      </w:r>
    </w:p>
    <w:p w:rsidR="00000000" w:rsidDel="00000000" w:rsidP="00000000" w:rsidRDefault="00000000" w:rsidRPr="00000000" w14:paraId="0000003A">
      <w:pPr>
        <w:rPr/>
      </w:pPr>
      <w:r w:rsidDel="00000000" w:rsidR="00000000" w:rsidRPr="00000000">
        <w:rPr>
          <w:rtl w:val="0"/>
        </w:rPr>
        <w:t xml:space="preserve">[TITLE_EVENTS]:</w:t>
      </w:r>
    </w:p>
    <w:p w:rsidR="00000000" w:rsidDel="00000000" w:rsidP="00000000" w:rsidRDefault="00000000" w:rsidRPr="00000000" w14:paraId="0000003B">
      <w:pPr>
        <w:rPr/>
      </w:pPr>
      <w:r w:rsidDel="00000000" w:rsidR="00000000" w:rsidRPr="00000000">
        <w:rPr>
          <w:rtl w:val="0"/>
        </w:rPr>
        <w:t xml:space="preserve">  - [EVENT_1]:</w:t>
      </w:r>
    </w:p>
    <w:p w:rsidR="00000000" w:rsidDel="00000000" w:rsidP="00000000" w:rsidRDefault="00000000" w:rsidRPr="00000000" w14:paraId="0000003C">
      <w:pPr>
        <w:rPr/>
      </w:pPr>
      <w:r w:rsidDel="00000000" w:rsidR="00000000" w:rsidRPr="00000000">
        <w:rPr>
          <w:rtl w:val="0"/>
        </w:rPr>
        <w:t xml:space="preserve">      [EVENT_TYPE]: Acquisition (Sale Deed)</w:t>
      </w:r>
    </w:p>
    <w:p w:rsidR="00000000" w:rsidDel="00000000" w:rsidP="00000000" w:rsidRDefault="00000000" w:rsidRPr="00000000" w14:paraId="0000003D">
      <w:pPr>
        <w:rPr/>
      </w:pPr>
      <w:r w:rsidDel="00000000" w:rsidR="00000000" w:rsidRPr="00000000">
        <w:rPr>
          <w:rtl w:val="0"/>
        </w:rPr>
        <w:t xml:space="preserve">      [DATE]: 25.07.2005</w:t>
      </w:r>
    </w:p>
    <w:p w:rsidR="00000000" w:rsidDel="00000000" w:rsidP="00000000" w:rsidRDefault="00000000" w:rsidRPr="00000000" w14:paraId="0000003E">
      <w:pPr>
        <w:rPr/>
      </w:pPr>
      <w:r w:rsidDel="00000000" w:rsidR="00000000" w:rsidRPr="00000000">
        <w:rPr>
          <w:rtl w:val="0"/>
        </w:rPr>
        <w:t xml:space="preserve">      [DOC_NO]: 5585/2005</w:t>
      </w:r>
    </w:p>
    <w:p w:rsidR="00000000" w:rsidDel="00000000" w:rsidP="00000000" w:rsidRDefault="00000000" w:rsidRPr="00000000" w14:paraId="0000003F">
      <w:pPr>
        <w:rPr/>
      </w:pPr>
      <w:r w:rsidDel="00000000" w:rsidR="00000000" w:rsidRPr="00000000">
        <w:rPr>
          <w:rtl w:val="0"/>
        </w:rPr>
        <w:t xml:space="preserve">      [PARTIES]:</w:t>
      </w:r>
    </w:p>
    <w:p w:rsidR="00000000" w:rsidDel="00000000" w:rsidP="00000000" w:rsidRDefault="00000000" w:rsidRPr="00000000" w14:paraId="00000040">
      <w:pPr>
        <w:rPr/>
      </w:pPr>
      <w:r w:rsidDel="00000000" w:rsidR="00000000" w:rsidRPr="00000000">
        <w:rPr>
          <w:rtl w:val="0"/>
        </w:rPr>
        <w:t xml:space="preserve">          - [SELLER]: Mrs. Sarojiniammal and Mr. Seetharaman</w:t>
      </w:r>
    </w:p>
    <w:p w:rsidR="00000000" w:rsidDel="00000000" w:rsidP="00000000" w:rsidRDefault="00000000" w:rsidRPr="00000000" w14:paraId="00000041">
      <w:pPr>
        <w:rPr/>
      </w:pPr>
      <w:r w:rsidDel="00000000" w:rsidR="00000000" w:rsidRPr="00000000">
        <w:rPr>
          <w:rtl w:val="0"/>
        </w:rPr>
        <w:t xml:space="preserve">          - [BUYER]: Mr. K.C. Radhakrishnan</w:t>
      </w:r>
    </w:p>
    <w:p w:rsidR="00000000" w:rsidDel="00000000" w:rsidP="00000000" w:rsidRDefault="00000000" w:rsidRPr="00000000" w14:paraId="00000042">
      <w:pPr>
        <w:rPr/>
      </w:pPr>
      <w:r w:rsidDel="00000000" w:rsidR="00000000" w:rsidRPr="00000000">
        <w:rPr>
          <w:rtl w:val="0"/>
        </w:rPr>
        <w:t xml:space="preserve">      [NOTE]: "Flow of title from Muniya Reddi (1912 RSR owner) to the vendors could not be ascertained."</w:t>
      </w:r>
    </w:p>
    <w:p w:rsidR="00000000" w:rsidDel="00000000" w:rsidP="00000000" w:rsidRDefault="00000000" w:rsidRPr="00000000" w14:paraId="00000043">
      <w:pPr>
        <w:rPr/>
      </w:pPr>
      <w:r w:rsidDel="00000000" w:rsidR="00000000" w:rsidRPr="00000000">
        <w:rPr>
          <w:rtl w:val="0"/>
        </w:rPr>
        <w:t xml:space="preserve">  - [EVENT_2]:</w:t>
      </w:r>
    </w:p>
    <w:p w:rsidR="00000000" w:rsidDel="00000000" w:rsidP="00000000" w:rsidRDefault="00000000" w:rsidRPr="00000000" w14:paraId="00000044">
      <w:pPr>
        <w:rPr/>
      </w:pPr>
      <w:r w:rsidDel="00000000" w:rsidR="00000000" w:rsidRPr="00000000">
        <w:rPr>
          <w:rtl w:val="0"/>
        </w:rPr>
        <w:t xml:space="preserve">      [EVENT_TYPE]: Power of Attorney</w:t>
      </w:r>
    </w:p>
    <w:p w:rsidR="00000000" w:rsidDel="00000000" w:rsidP="00000000" w:rsidRDefault="00000000" w:rsidRPr="00000000" w14:paraId="00000045">
      <w:pPr>
        <w:rPr/>
      </w:pPr>
      <w:r w:rsidDel="00000000" w:rsidR="00000000" w:rsidRPr="00000000">
        <w:rPr>
          <w:rtl w:val="0"/>
        </w:rPr>
        <w:t xml:space="preserve">      [DATE]: 29.05.2006</w:t>
      </w:r>
    </w:p>
    <w:p w:rsidR="00000000" w:rsidDel="00000000" w:rsidP="00000000" w:rsidRDefault="00000000" w:rsidRPr="00000000" w14:paraId="00000046">
      <w:pPr>
        <w:rPr/>
      </w:pPr>
      <w:r w:rsidDel="00000000" w:rsidR="00000000" w:rsidRPr="00000000">
        <w:rPr>
          <w:rtl w:val="0"/>
        </w:rPr>
        <w:t xml:space="preserve">      [DOC_NO]: 965/2006</w:t>
      </w:r>
    </w:p>
    <w:p w:rsidR="00000000" w:rsidDel="00000000" w:rsidP="00000000" w:rsidRDefault="00000000" w:rsidRPr="00000000" w14:paraId="00000047">
      <w:pPr>
        <w:rPr/>
      </w:pPr>
      <w:r w:rsidDel="00000000" w:rsidR="00000000" w:rsidRPr="00000000">
        <w:rPr>
          <w:rtl w:val="0"/>
        </w:rPr>
        <w:t xml:space="preserve">      [PARTIES]:</w:t>
      </w:r>
    </w:p>
    <w:p w:rsidR="00000000" w:rsidDel="00000000" w:rsidP="00000000" w:rsidRDefault="00000000" w:rsidRPr="00000000" w14:paraId="00000048">
      <w:pPr>
        <w:rPr/>
      </w:pPr>
      <w:r w:rsidDel="00000000" w:rsidR="00000000" w:rsidRPr="00000000">
        <w:rPr>
          <w:rtl w:val="0"/>
        </w:rPr>
        <w:t xml:space="preserve">          - [PRINCIPAL]: Mr. K.C. Radhakrishnan</w:t>
      </w:r>
    </w:p>
    <w:p w:rsidR="00000000" w:rsidDel="00000000" w:rsidP="00000000" w:rsidRDefault="00000000" w:rsidRPr="00000000" w14:paraId="00000049">
      <w:pPr>
        <w:rPr/>
      </w:pPr>
      <w:r w:rsidDel="00000000" w:rsidR="00000000" w:rsidRPr="00000000">
        <w:rPr>
          <w:rtl w:val="0"/>
        </w:rPr>
        <w:t xml:space="preserve">          - [AGENT]: M/s. Sameera Associates</w:t>
      </w:r>
    </w:p>
    <w:p w:rsidR="00000000" w:rsidDel="00000000" w:rsidP="00000000" w:rsidRDefault="00000000" w:rsidRPr="00000000" w14:paraId="0000004A">
      <w:pPr>
        <w:rPr/>
      </w:pPr>
      <w:r w:rsidDel="00000000" w:rsidR="00000000" w:rsidRPr="00000000">
        <w:rPr>
          <w:rtl w:val="0"/>
        </w:rPr>
        <w:t xml:space="preserve">      [NOTE]: "Board Resolution of Sameera Associates empowering S.Baskar is not produced."</w:t>
      </w:r>
    </w:p>
    <w:p w:rsidR="00000000" w:rsidDel="00000000" w:rsidP="00000000" w:rsidRDefault="00000000" w:rsidRPr="00000000" w14:paraId="0000004B">
      <w:pPr>
        <w:rPr/>
      </w:pPr>
      <w:r w:rsidDel="00000000" w:rsidR="00000000" w:rsidRPr="00000000">
        <w:rPr>
          <w:rtl w:val="0"/>
        </w:rPr>
        <w:t xml:space="preserve">  - [EVENT_3]:</w:t>
      </w:r>
    </w:p>
    <w:p w:rsidR="00000000" w:rsidDel="00000000" w:rsidP="00000000" w:rsidRDefault="00000000" w:rsidRPr="00000000" w14:paraId="0000004C">
      <w:pPr>
        <w:rPr/>
      </w:pPr>
      <w:r w:rsidDel="00000000" w:rsidR="00000000" w:rsidRPr="00000000">
        <w:rPr>
          <w:rtl w:val="0"/>
        </w:rPr>
        <w:t xml:space="preserve">      [EVENT_TYPE]: Cancellation</w:t>
      </w:r>
    </w:p>
    <w:p w:rsidR="00000000" w:rsidDel="00000000" w:rsidP="00000000" w:rsidRDefault="00000000" w:rsidRPr="00000000" w14:paraId="0000004D">
      <w:pPr>
        <w:rPr/>
      </w:pPr>
      <w:r w:rsidDel="00000000" w:rsidR="00000000" w:rsidRPr="00000000">
        <w:rPr>
          <w:rtl w:val="0"/>
        </w:rPr>
        <w:t xml:space="preserve">      [DATE]: 09.07.2007</w:t>
      </w:r>
    </w:p>
    <w:p w:rsidR="00000000" w:rsidDel="00000000" w:rsidP="00000000" w:rsidRDefault="00000000" w:rsidRPr="00000000" w14:paraId="0000004E">
      <w:pPr>
        <w:rPr/>
      </w:pPr>
      <w:r w:rsidDel="00000000" w:rsidR="00000000" w:rsidRPr="00000000">
        <w:rPr>
          <w:rtl w:val="0"/>
        </w:rPr>
        <w:t xml:space="preserve">      [DOC_NO]: 1530/2007</w:t>
      </w:r>
    </w:p>
    <w:p w:rsidR="00000000" w:rsidDel="00000000" w:rsidP="00000000" w:rsidRDefault="00000000" w:rsidRPr="00000000" w14:paraId="0000004F">
      <w:pPr>
        <w:rPr/>
      </w:pPr>
      <w:r w:rsidDel="00000000" w:rsidR="00000000" w:rsidRPr="00000000">
        <w:rPr>
          <w:rtl w:val="0"/>
        </w:rPr>
        <w:t xml:space="preserve">      [PARTIES]: M/s. ETA Star Tech City and Mr. K.C. Radhakrishnan (via agent)</w:t>
      </w:r>
    </w:p>
    <w:p w:rsidR="00000000" w:rsidDel="00000000" w:rsidP="00000000" w:rsidRDefault="00000000" w:rsidRPr="00000000" w14:paraId="00000050">
      <w:pPr>
        <w:rPr/>
      </w:pPr>
      <w:r w:rsidDel="00000000" w:rsidR="00000000" w:rsidRPr="00000000">
        <w:rPr>
          <w:rtl w:val="0"/>
        </w:rPr>
        <w:t xml:space="preserve">      [NOTE]: "Board resolution from purchaser company not produced."</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**Part 3: Document Inventory**</w:t>
      </w:r>
    </w:p>
    <w:p w:rsidR="00000000" w:rsidDel="00000000" w:rsidP="00000000" w:rsidRDefault="00000000" w:rsidRPr="00000000" w14:paraId="00000056">
      <w:pPr>
        <w:rPr/>
      </w:pPr>
      <w:r w:rsidDel="00000000" w:rsidR="00000000" w:rsidRPr="00000000">
        <w:rPr>
          <w:rtl w:val="0"/>
        </w:rPr>
        <w:t xml:space="preserve">*   **Purpose**: To list all evidence reviewed.</w:t>
      </w:r>
    </w:p>
    <w:p w:rsidR="00000000" w:rsidDel="00000000" w:rsidP="00000000" w:rsidRDefault="00000000" w:rsidRPr="00000000" w14:paraId="00000057">
      <w:pPr>
        <w:rPr/>
      </w:pPr>
      <w:r w:rsidDel="00000000" w:rsidR="00000000" w:rsidRPr="00000000">
        <w:rPr>
          <w:rtl w:val="0"/>
        </w:rPr>
        <w:t xml:space="preserve">*   **Guidance**: Replicate the table from the source document. This format is easily parsable.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[LIST_OF_DOCUMENTS]:</w:t>
      </w:r>
    </w:p>
    <w:p w:rsidR="00000000" w:rsidDel="00000000" w:rsidP="00000000" w:rsidRDefault="00000000" w:rsidRPr="00000000" w14:paraId="0000005B">
      <w:pPr>
        <w:rPr/>
      </w:pPr>
      <w:r w:rsidDel="00000000" w:rsidR="00000000" w:rsidRPr="00000000">
        <w:rPr>
          <w:rtl w:val="0"/>
        </w:rPr>
        <w:t xml:space="preserve">| S.No | Date       | Description of Documents                                                                     | Nature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1.   | 25.07.2005 | Sale Deed executed in favour of K.C.Radhakrishnan (Doc.No. 5585/2005)                          | Xerox  |</w:t>
      </w:r>
    </w:p>
    <w:p w:rsidR="00000000" w:rsidDel="00000000" w:rsidP="00000000" w:rsidRDefault="00000000" w:rsidRPr="00000000" w14:paraId="0000005E">
      <w:pPr>
        <w:rPr/>
      </w:pPr>
      <w:r w:rsidDel="00000000" w:rsidR="00000000" w:rsidRPr="00000000">
        <w:rPr>
          <w:rtl w:val="0"/>
        </w:rPr>
        <w:t xml:space="preserve">| 2.   | 29.05.2006 | General Power of Attorney executed in favour of M/s. Sameera Associates (Doc.No.965/2006)     | Xerox  |</w:t>
      </w:r>
    </w:p>
    <w:p w:rsidR="00000000" w:rsidDel="00000000" w:rsidP="00000000" w:rsidRDefault="00000000" w:rsidRPr="00000000" w14:paraId="0000005F">
      <w:pPr>
        <w:rPr/>
      </w:pPr>
      <w:r w:rsidDel="00000000" w:rsidR="00000000" w:rsidRPr="00000000">
        <w:rPr>
          <w:rtl w:val="0"/>
        </w:rPr>
        <w:t xml:space="preserve">| 3.   | 19.09.2024 | EC No.3246 from 01.01.1920 to 31.12.1974                                                      | Xerox  |</w:t>
      </w:r>
    </w:p>
    <w:p w:rsidR="00000000" w:rsidDel="00000000" w:rsidP="00000000" w:rsidRDefault="00000000" w:rsidRPr="00000000" w14:paraId="00000060">
      <w:pPr>
        <w:rPr/>
      </w:pPr>
      <w:r w:rsidDel="00000000" w:rsidR="00000000" w:rsidRPr="00000000">
        <w:rPr>
          <w:rtl w:val="0"/>
        </w:rPr>
        <w:t xml:space="preserve">| 4.   | ...        | ...                                                                                          | ...    |</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**Part 4: Encumbrance and Possession Status**</w:t>
      </w:r>
    </w:p>
    <w:p w:rsidR="00000000" w:rsidDel="00000000" w:rsidP="00000000" w:rsidRDefault="00000000" w:rsidRPr="00000000" w14:paraId="00000066">
      <w:pPr>
        <w:rPr/>
      </w:pPr>
      <w:r w:rsidDel="00000000" w:rsidR="00000000" w:rsidRPr="00000000">
        <w:rPr>
          <w:rtl w:val="0"/>
        </w:rPr>
        <w:t xml:space="preserve">*   **Purpose**: To assess financial claims against the property and verify current possession.</w:t>
      </w:r>
    </w:p>
    <w:p w:rsidR="00000000" w:rsidDel="00000000" w:rsidP="00000000" w:rsidRDefault="00000000" w:rsidRPr="00000000" w14:paraId="00000067">
      <w:pPr>
        <w:rPr/>
      </w:pPr>
      <w:r w:rsidDel="00000000" w:rsidR="00000000" w:rsidRPr="00000000">
        <w:rPr>
          <w:rtl w:val="0"/>
        </w:rPr>
        <w:t xml:space="preserve">*   **Guidance**: Summarize the EC findings and clearly state any missing periods. Note the name on the *Patta* as it is a key indicator of possession.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[ENCUMBRANCE_SUMMARY]: "The EC from 01.01.1920 to 31.12.1974 and 15.02.2011 to 26.09.2024 shows no subsisting encumbrance."</w:t>
      </w:r>
    </w:p>
    <w:p w:rsidR="00000000" w:rsidDel="00000000" w:rsidP="00000000" w:rsidRDefault="00000000" w:rsidRPr="00000000" w14:paraId="0000006B">
      <w:pPr>
        <w:rPr/>
      </w:pPr>
      <w:r w:rsidDel="00000000" w:rsidR="00000000" w:rsidRPr="00000000">
        <w:rPr>
          <w:rtl w:val="0"/>
        </w:rPr>
        <w:t xml:space="preserve">[MISSING_EC_PERIODS]: "EC from 01.01.1975 to 14.02.2011 shall be produced."</w:t>
      </w:r>
    </w:p>
    <w:p w:rsidR="00000000" w:rsidDel="00000000" w:rsidP="00000000" w:rsidRDefault="00000000" w:rsidRPr="00000000" w14:paraId="0000006C">
      <w:pPr>
        <w:rPr/>
      </w:pPr>
      <w:r w:rsidDel="00000000" w:rsidR="00000000" w:rsidRPr="00000000">
        <w:rPr>
          <w:rtl w:val="0"/>
        </w:rPr>
        <w:t xml:space="preserve">[PATTA_HOLDER]: "M/s.GOLDEN CREST DEVELOPERS PRIVATE LIMITED"</w:t>
      </w:r>
    </w:p>
    <w:p w:rsidR="00000000" w:rsidDel="00000000" w:rsidP="00000000" w:rsidRDefault="00000000" w:rsidRPr="00000000" w14:paraId="0000006D">
      <w:pPr>
        <w:rPr/>
      </w:pPr>
      <w:r w:rsidDel="00000000" w:rsidR="00000000" w:rsidRPr="00000000">
        <w:rPr>
          <w:rtl w:val="0"/>
        </w:rPr>
        <w:t xml:space="preserve">[POSSESSION_NOTE]: "The Patta stands in the name of the current owner, disclosing their possession over the said property."</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**Part 5: Actionable Items &amp; Red Flags (The "Note" Section)**</w:t>
      </w:r>
    </w:p>
    <w:p w:rsidR="00000000" w:rsidDel="00000000" w:rsidP="00000000" w:rsidRDefault="00000000" w:rsidRPr="00000000" w14:paraId="00000073">
      <w:pPr>
        <w:rPr/>
      </w:pPr>
      <w:r w:rsidDel="00000000" w:rsidR="00000000" w:rsidRPr="00000000">
        <w:rPr>
          <w:rtl w:val="0"/>
        </w:rPr>
        <w:t xml:space="preserve">*   **Purpose**: To create a clear, structured list of all issues that must be resolved to clear the title. This is the most crucial section for risk assessment and for an AI system to flag issues.</w:t>
      </w:r>
    </w:p>
    <w:p w:rsidR="00000000" w:rsidDel="00000000" w:rsidP="00000000" w:rsidRDefault="00000000" w:rsidRPr="00000000" w14:paraId="00000074">
      <w:pPr>
        <w:rPr/>
      </w:pPr>
      <w:r w:rsidDel="00000000" w:rsidR="00000000" w:rsidRPr="00000000">
        <w:rPr>
          <w:rtl w:val="0"/>
        </w:rPr>
        <w:t xml:space="preserve">*   **Guidance**: Categorize each point from the "Note" section for clarity.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[ACTIONABLE_ITEMS]:</w:t>
      </w:r>
    </w:p>
    <w:p w:rsidR="00000000" w:rsidDel="00000000" w:rsidP="00000000" w:rsidRDefault="00000000" w:rsidRPr="00000000" w14:paraId="00000078">
      <w:pPr>
        <w:rPr/>
      </w:pPr>
      <w:r w:rsidDel="00000000" w:rsidR="00000000" w:rsidRPr="00000000">
        <w:rPr>
          <w:rtl w:val="0"/>
        </w:rPr>
        <w:t xml:space="preserve">  [TITLE_GAPS]:</w:t>
      </w:r>
    </w:p>
    <w:p w:rsidR="00000000" w:rsidDel="00000000" w:rsidP="00000000" w:rsidRDefault="00000000" w:rsidRPr="00000000" w14:paraId="00000079">
      <w:pPr>
        <w:rPr/>
      </w:pPr>
      <w:r w:rsidDel="00000000" w:rsidR="00000000" w:rsidRPr="00000000">
        <w:rPr>
          <w:rtl w:val="0"/>
        </w:rPr>
        <w:t xml:space="preserve">    - "Flow of title from Muniya Reddi to Mrs.Sarojiniammal and Mr.Seetharaman needs to be ascertained."</w:t>
      </w:r>
    </w:p>
    <w:p w:rsidR="00000000" w:rsidDel="00000000" w:rsidP="00000000" w:rsidRDefault="00000000" w:rsidRPr="00000000" w14:paraId="0000007A">
      <w:pPr>
        <w:rPr/>
      </w:pPr>
      <w:r w:rsidDel="00000000" w:rsidR="00000000" w:rsidRPr="00000000">
        <w:rPr>
          <w:rtl w:val="0"/>
        </w:rPr>
        <w:t xml:space="preserve">    - "Flow of title from Subba Reddi to Radhakrishnan could not be ascertained with available documents."</w:t>
      </w:r>
    </w:p>
    <w:p w:rsidR="00000000" w:rsidDel="00000000" w:rsidP="00000000" w:rsidRDefault="00000000" w:rsidRPr="00000000" w14:paraId="0000007B">
      <w:pPr>
        <w:rPr/>
      </w:pPr>
      <w:r w:rsidDel="00000000" w:rsidR="00000000" w:rsidRPr="00000000">
        <w:rPr>
          <w:rtl w:val="0"/>
        </w:rPr>
        <w:t xml:space="preserve">  [DOCUMENTS_REQUIRED]:</w:t>
      </w:r>
    </w:p>
    <w:p w:rsidR="00000000" w:rsidDel="00000000" w:rsidP="00000000" w:rsidRDefault="00000000" w:rsidRPr="00000000" w14:paraId="0000007C">
      <w:pPr>
        <w:rPr/>
      </w:pPr>
      <w:r w:rsidDel="00000000" w:rsidR="00000000" w:rsidRPr="00000000">
        <w:rPr>
          <w:rtl w:val="0"/>
        </w:rPr>
        <w:t xml:space="preserve">    - "Board Resolution dated 14.06.2007 and Board Resolution of Sameera Associates."</w:t>
      </w:r>
    </w:p>
    <w:p w:rsidR="00000000" w:rsidDel="00000000" w:rsidP="00000000" w:rsidRDefault="00000000" w:rsidRPr="00000000" w14:paraId="0000007D">
      <w:pPr>
        <w:rPr/>
      </w:pPr>
      <w:r w:rsidDel="00000000" w:rsidR="00000000" w:rsidRPr="00000000">
        <w:rPr>
          <w:rtl w:val="0"/>
        </w:rPr>
        <w:t xml:space="preserve">    - "Parent Documents are must to ensure title."</w:t>
      </w:r>
    </w:p>
    <w:p w:rsidR="00000000" w:rsidDel="00000000" w:rsidP="00000000" w:rsidRDefault="00000000" w:rsidRPr="00000000" w14:paraId="0000007E">
      <w:pPr>
        <w:rPr/>
      </w:pPr>
      <w:r w:rsidDel="00000000" w:rsidR="00000000" w:rsidRPr="00000000">
        <w:rPr>
          <w:rtl w:val="0"/>
        </w:rPr>
        <w:t xml:space="preserve">    - "FMB, Topo Sketch, Patta Passbook."</w:t>
      </w:r>
    </w:p>
    <w:p w:rsidR="00000000" w:rsidDel="00000000" w:rsidP="00000000" w:rsidRDefault="00000000" w:rsidRPr="00000000" w14:paraId="0000007F">
      <w:pPr>
        <w:rPr/>
      </w:pPr>
      <w:r w:rsidDel="00000000" w:rsidR="00000000" w:rsidRPr="00000000">
        <w:rPr>
          <w:rtl w:val="0"/>
        </w:rPr>
        <w:t xml:space="preserve">  [VERIFICATIONS_NEEDED]:</w:t>
      </w:r>
    </w:p>
    <w:p w:rsidR="00000000" w:rsidDel="00000000" w:rsidP="00000000" w:rsidRDefault="00000000" w:rsidRPr="00000000" w14:paraId="00000080">
      <w:pPr>
        <w:rPr/>
      </w:pPr>
      <w:r w:rsidDel="00000000" w:rsidR="00000000" w:rsidRPr="00000000">
        <w:rPr>
          <w:rtl w:val="0"/>
        </w:rPr>
        <w:t xml:space="preserve">    - "All originals to be verified."</w:t>
      </w:r>
    </w:p>
    <w:p w:rsidR="00000000" w:rsidDel="00000000" w:rsidP="00000000" w:rsidRDefault="00000000" w:rsidRPr="00000000" w14:paraId="00000081">
      <w:pPr>
        <w:rPr/>
      </w:pPr>
      <w:r w:rsidDel="00000000" w:rsidR="00000000" w:rsidRPr="00000000">
        <w:rPr>
          <w:rtl w:val="0"/>
        </w:rPr>
        <w:t xml:space="preserve">    - "Authenticity of the Death and Legal heirship certificate to be verified."</w:t>
      </w:r>
    </w:p>
    <w:p w:rsidR="00000000" w:rsidDel="00000000" w:rsidP="00000000" w:rsidRDefault="00000000" w:rsidRPr="00000000" w14:paraId="00000082">
      <w:pPr>
        <w:rPr/>
      </w:pPr>
      <w:r w:rsidDel="00000000" w:rsidR="00000000" w:rsidRPr="00000000">
        <w:rPr>
          <w:rtl w:val="0"/>
        </w:rPr>
        <w:t xml:space="preserve">  [PHYSICAL_SURVEY_ACTIONS]:</w:t>
      </w:r>
    </w:p>
    <w:p w:rsidR="00000000" w:rsidDel="00000000" w:rsidP="00000000" w:rsidRDefault="00000000" w:rsidRPr="00000000" w14:paraId="00000083">
      <w:pPr>
        <w:rPr/>
      </w:pPr>
      <w:r w:rsidDel="00000000" w:rsidR="00000000" w:rsidRPr="00000000">
        <w:rPr>
          <w:rtl w:val="0"/>
        </w:rPr>
        <w:t xml:space="preserve">    - "Passage rights to be ensured."</w:t>
      </w:r>
    </w:p>
    <w:p w:rsidR="00000000" w:rsidDel="00000000" w:rsidP="00000000" w:rsidRDefault="00000000" w:rsidRPr="00000000" w14:paraId="00000084">
      <w:pPr>
        <w:rPr/>
      </w:pPr>
      <w:r w:rsidDel="00000000" w:rsidR="00000000" w:rsidRPr="00000000">
        <w:rPr>
          <w:rtl w:val="0"/>
        </w:rPr>
        <w:t xml:space="preserve">    - "VAO to be consulted for zone classification."</w:t>
      </w:r>
    </w:p>
    <w:p w:rsidR="00000000" w:rsidDel="00000000" w:rsidP="00000000" w:rsidRDefault="00000000" w:rsidRPr="00000000" w14:paraId="00000085">
      <w:pPr>
        <w:rPr/>
      </w:pPr>
      <w:r w:rsidDel="00000000" w:rsidR="00000000" w:rsidRPr="00000000">
        <w:rPr>
          <w:rtl w:val="0"/>
        </w:rPr>
        <w:t xml:space="preserve">    - "Survey to be done to locate the property."</w:t>
      </w:r>
    </w:p>
    <w:p w:rsidR="00000000" w:rsidDel="00000000" w:rsidP="00000000" w:rsidRDefault="00000000" w:rsidRPr="00000000" w14:paraId="00000086">
      <w:pPr>
        <w:rPr/>
      </w:pPr>
      <w:r w:rsidDel="00000000" w:rsidR="00000000" w:rsidRPr="00000000">
        <w:rPr>
          <w:rtl w:val="0"/>
        </w:rPr>
        <w:t xml:space="preserve">  [LEGAL_CLARIFICATIONS]:</w:t>
      </w:r>
    </w:p>
    <w:p w:rsidR="00000000" w:rsidDel="00000000" w:rsidP="00000000" w:rsidRDefault="00000000" w:rsidRPr="00000000" w14:paraId="00000087">
      <w:pPr>
        <w:rPr/>
      </w:pPr>
      <w:r w:rsidDel="00000000" w:rsidR="00000000" w:rsidRPr="00000000">
        <w:rPr>
          <w:rtl w:val="0"/>
        </w:rPr>
        <w:t xml:space="preserve">    - "Unregistered partition is not recognised in eye of law."</w:t>
      </w:r>
    </w:p>
    <w:p w:rsidR="00000000" w:rsidDel="00000000" w:rsidP="00000000" w:rsidRDefault="00000000" w:rsidRPr="00000000" w14:paraId="00000088">
      <w:pPr>
        <w:rPr/>
      </w:pPr>
      <w:r w:rsidDel="00000000" w:rsidR="00000000" w:rsidRPr="00000000">
        <w:rPr>
          <w:rtl w:val="0"/>
        </w:rPr>
        <w:t xml:space="preserve">    - "EC entry disclose another Doc.No.2593/2022 which has to be verified."</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**Part 6: Final Opinion &amp; Property Schedule**</w:t>
      </w:r>
    </w:p>
    <w:p w:rsidR="00000000" w:rsidDel="00000000" w:rsidP="00000000" w:rsidRDefault="00000000" w:rsidRPr="00000000" w14:paraId="0000008E">
      <w:pPr>
        <w:rPr/>
      </w:pPr>
      <w:r w:rsidDel="00000000" w:rsidR="00000000" w:rsidRPr="00000000">
        <w:rPr>
          <w:rtl w:val="0"/>
        </w:rPr>
        <w:t xml:space="preserve">*   **Purpose**: To state the final conclusion and provide the official property description.</w:t>
      </w:r>
    </w:p>
    <w:p w:rsidR="00000000" w:rsidDel="00000000" w:rsidP="00000000" w:rsidRDefault="00000000" w:rsidRPr="00000000" w14:paraId="0000008F">
      <w:pPr>
        <w:rPr/>
      </w:pPr>
      <w:r w:rsidDel="00000000" w:rsidR="00000000" w:rsidRPr="00000000">
        <w:rPr>
          <w:rtl w:val="0"/>
        </w:rPr>
        <w:t xml:space="preserve">*   **Guidance**: Capture the opinion holder and the exact wording of the opinion and its conditions. The property schedule should be transcribed verbatim.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[FINAL_OPINION]:</w:t>
      </w:r>
    </w:p>
    <w:p w:rsidR="00000000" w:rsidDel="00000000" w:rsidP="00000000" w:rsidRDefault="00000000" w:rsidRPr="00000000" w14:paraId="00000093">
      <w:pPr>
        <w:rPr/>
      </w:pPr>
      <w:r w:rsidDel="00000000" w:rsidR="00000000" w:rsidRPr="00000000">
        <w:rPr>
          <w:rtl w:val="0"/>
        </w:rPr>
        <w:t xml:space="preserve">  [OPINION_HOLDER]: "M/s.GOLDEN CREST DEVELOPERS PRIVATE LIMITED"</w:t>
      </w:r>
    </w:p>
    <w:p w:rsidR="00000000" w:rsidDel="00000000" w:rsidP="00000000" w:rsidRDefault="00000000" w:rsidRPr="00000000" w14:paraId="00000094">
      <w:pPr>
        <w:rPr/>
      </w:pPr>
      <w:r w:rsidDel="00000000" w:rsidR="00000000" w:rsidRPr="00000000">
        <w:rPr>
          <w:rtl w:val="0"/>
        </w:rPr>
        <w:t xml:space="preserve">  [OPINION_STATEMENT]: "Has got title over the property."</w:t>
      </w:r>
    </w:p>
    <w:p w:rsidR="00000000" w:rsidDel="00000000" w:rsidP="00000000" w:rsidRDefault="00000000" w:rsidRPr="00000000" w14:paraId="00000095">
      <w:pPr>
        <w:rPr/>
      </w:pPr>
      <w:r w:rsidDel="00000000" w:rsidR="00000000" w:rsidRPr="00000000">
        <w:rPr>
          <w:rtl w:val="0"/>
        </w:rPr>
        <w:t xml:space="preserve">  [CONDITIONS]: "Subject to the above note along with production of all the original title deeds."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[PROPERTY_SCHEDULE]: "All that piece and parcel of Agricultural lands situated at No.115, Vadamangalam Village, Sriperumbudur Taluk, Kancheepuram District, comprised in Survey Nos.352/6B2 measuring an extent of 0.07 acres situated within the registration district of Chengalpet and Sub Registration District of Sriperumbudur."</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