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840" w:rsidRDefault="007A1276">
      <w:hyperlink r:id="rId4" w:history="1">
        <w:r w:rsidR="00CB40CF">
          <w:rPr>
            <w:rStyle w:val="Hyperlink"/>
          </w:rPr>
          <w:t>https://www.researchgate.net/figure/ESWH-daily-load-profile-in-winter-and-summer-2030_fig19_276916201</w:t>
        </w:r>
      </w:hyperlink>
    </w:p>
    <w:p w:rsidR="00CB40CF" w:rsidRDefault="00CB40CF">
      <w:r>
        <w:rPr>
          <w:noProof/>
          <w:lang w:val="en-US"/>
        </w:rPr>
        <w:drawing>
          <wp:inline distT="0" distB="0" distL="0" distR="0">
            <wp:extent cx="3373755" cy="2128520"/>
            <wp:effectExtent l="0" t="0" r="0" b="5080"/>
            <wp:docPr id="1" name="Picture 1" descr="ESWH daily load profile in winter and summer 203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WH daily load profile in winter and summer 2030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0CF" w:rsidRDefault="00CB40CF"/>
    <w:p w:rsidR="00CB40CF" w:rsidRDefault="00CB40CF"/>
    <w:p w:rsidR="00CB40CF" w:rsidRDefault="007A1276">
      <w:hyperlink r:id="rId6" w:history="1">
        <w:r w:rsidR="00CB40CF">
          <w:rPr>
            <w:rStyle w:val="Hyperlink"/>
          </w:rPr>
          <w:t>https://www.researchgate.net/figure/The-electrical-load-profile-of-commercial-buildings-in-Jakarta-Indonesia_fig3_292670297</w:t>
        </w:r>
      </w:hyperlink>
    </w:p>
    <w:p w:rsidR="00CB40CF" w:rsidRDefault="00CB40CF">
      <w:r>
        <w:rPr>
          <w:noProof/>
          <w:lang w:val="en-US"/>
        </w:rPr>
        <w:drawing>
          <wp:inline distT="0" distB="0" distL="0" distR="0">
            <wp:extent cx="5731510" cy="3676650"/>
            <wp:effectExtent l="0" t="0" r="2540" b="0"/>
            <wp:docPr id="2" name="Picture 2" descr="The electrical load profile of commercial buildings in Jakarta, Indonesia. 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electrical load profile of commercial buildings in Jakarta, Indonesia. 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0CF" w:rsidRDefault="00CB40CF"/>
    <w:p w:rsidR="00CB40CF" w:rsidRDefault="00CB40CF"/>
    <w:p w:rsidR="00CB40CF" w:rsidRDefault="00CB40CF"/>
    <w:p w:rsidR="00CB40CF" w:rsidRDefault="00CB40CF"/>
    <w:p w:rsidR="00CB40CF" w:rsidRDefault="00CB40CF"/>
    <w:p w:rsidR="00CB40CF" w:rsidRDefault="00CB40CF">
      <w:r>
        <w:rPr>
          <w:lang w:val="en-US"/>
        </w:rPr>
        <w:t>\</w:t>
      </w:r>
      <w:hyperlink r:id="rId8" w:history="1">
        <w:r>
          <w:rPr>
            <w:rStyle w:val="Hyperlink"/>
          </w:rPr>
          <w:t>https://www.semanticscholar.org/paper/Load-profile-analysis-for-commercial-buildings-He-Liu/b30ba273119d512401064f748d9d3562f77712cc</w:t>
        </w:r>
      </w:hyperlink>
    </w:p>
    <w:p w:rsidR="00CB40CF" w:rsidRDefault="00CB40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75630" cy="3815080"/>
            <wp:effectExtent l="0" t="0" r="1270" b="0"/>
            <wp:docPr id="3" name="Picture 3" descr="Image result for commercial building load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commercial building load profi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63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0CF" w:rsidRDefault="007A1276">
      <w:pPr>
        <w:rPr>
          <w:lang w:val="en-US"/>
        </w:rPr>
      </w:pPr>
      <w:hyperlink r:id="rId10" w:history="1">
        <w:r w:rsidR="00CB40CF">
          <w:rPr>
            <w:rStyle w:val="Hyperlink"/>
          </w:rPr>
          <w:t>http://www.huxham.com.au/our-services/energy-audits/</w:t>
        </w:r>
      </w:hyperlink>
    </w:p>
    <w:p w:rsidR="00CB40CF" w:rsidRDefault="00CB40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1203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C1D" w:rsidRDefault="00E91C1D">
      <w:pPr>
        <w:rPr>
          <w:lang w:val="en-US"/>
        </w:rPr>
      </w:pPr>
      <w:r>
        <w:rPr>
          <w:lang w:val="en-US"/>
        </w:rPr>
        <w:br w:type="page"/>
      </w:r>
    </w:p>
    <w:p w:rsidR="00CB40CF" w:rsidRDefault="00CB40CF">
      <w:pPr>
        <w:rPr>
          <w:lang w:val="en-US"/>
        </w:rPr>
      </w:pPr>
    </w:p>
    <w:p w:rsidR="00CB40CF" w:rsidRDefault="007A1276">
      <w:pPr>
        <w:rPr>
          <w:lang w:val="en-US"/>
        </w:rPr>
      </w:pPr>
      <w:hyperlink r:id="rId12" w:history="1">
        <w:r w:rsidR="00CB40CF">
          <w:rPr>
            <w:rStyle w:val="Hyperlink"/>
          </w:rPr>
          <w:t>https://www.sciencedirect.com/science/article/pii/S0360544216306533</w:t>
        </w:r>
      </w:hyperlink>
    </w:p>
    <w:p w:rsidR="00CB40CF" w:rsidRDefault="00CB40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851785"/>
            <wp:effectExtent l="0" t="0" r="2540" b="5715"/>
            <wp:docPr id="5" name="Picture 5" descr="Image result for load profiles of indust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load profiles of industri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0CF" w:rsidRDefault="007A1276">
      <w:pPr>
        <w:rPr>
          <w:lang w:val="en-US"/>
        </w:rPr>
      </w:pPr>
      <w:hyperlink r:id="rId14" w:history="1">
        <w:r w:rsidR="00E91C1D" w:rsidRPr="009857E9">
          <w:rPr>
            <w:rStyle w:val="Hyperlink"/>
          </w:rPr>
          <w:t>https://www.sciencedirect.com/science/article/pii/S0973082618312559</w:t>
        </w:r>
      </w:hyperlink>
    </w:p>
    <w:p w:rsidR="002D6B51" w:rsidRDefault="004323E7">
      <w:pPr>
        <w:rPr>
          <w:lang w:val="en-US"/>
        </w:rPr>
      </w:pPr>
      <w:r>
        <w:rPr>
          <w:lang w:val="en-US"/>
        </w:rPr>
        <w:t xml:space="preserve">   </w:t>
      </w:r>
      <w:r>
        <w:rPr>
          <w:noProof/>
          <w:lang w:val="en-US"/>
        </w:rPr>
        <w:drawing>
          <wp:inline distT="0" distB="0" distL="0" distR="0" wp14:anchorId="0B9CFE91" wp14:editId="5602B251">
            <wp:extent cx="2944167" cy="1841656"/>
            <wp:effectExtent l="0" t="0" r="8890" b="6350"/>
            <wp:docPr id="8" name="Picture 8" descr="Image result for daily industrial load profile grap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daily industrial load profile graph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04" cy="186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3E7" w:rsidRDefault="007A1276">
      <w:hyperlink r:id="rId16" w:history="1">
        <w:r w:rsidR="00E91C1D">
          <w:rPr>
            <w:rStyle w:val="Hyperlink"/>
          </w:rPr>
          <w:t>https://www.slideshare.net/mohammadabdulhadi1/electric-load-patterns-for</w:t>
        </w:r>
      </w:hyperlink>
      <w:r w:rsidR="004323E7">
        <w:rPr>
          <w:lang w:val="en-US"/>
        </w:rPr>
        <w:t xml:space="preserve">                                                                                                                             </w:t>
      </w:r>
    </w:p>
    <w:p w:rsidR="00E91C1D" w:rsidRDefault="004323E7">
      <w:r>
        <w:rPr>
          <w:noProof/>
          <w:lang w:val="en-US"/>
        </w:rPr>
        <w:drawing>
          <wp:inline distT="0" distB="0" distL="0" distR="0">
            <wp:extent cx="1827306" cy="2363190"/>
            <wp:effectExtent l="0" t="0" r="1905" b="0"/>
            <wp:docPr id="9" name="Picture 9" descr="Industrial load patterns:&#10;Industrial Load curve depends on work and break times, Weekends holiday and&#10;Shifted group or si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ustrial load patterns:&#10;Industrial Load curve depends on work and break times, Weekends holiday and&#10;Shifted group or sin..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538" cy="238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C1D" w:rsidRDefault="00E91C1D"/>
    <w:p w:rsidR="00E91C1D" w:rsidRDefault="007A1276">
      <w:hyperlink r:id="rId18" w:history="1">
        <w:r w:rsidR="00E91C1D">
          <w:rPr>
            <w:rStyle w:val="Hyperlink"/>
          </w:rPr>
          <w:t>https://www.intechopen.com/books/energy-storage-technologies-and-applications/estimation-of-energy-storage-and-its-feasibility-analysis</w:t>
        </w:r>
      </w:hyperlink>
    </w:p>
    <w:p w:rsidR="00795211" w:rsidRDefault="00795211">
      <w:r>
        <w:rPr>
          <w:noProof/>
          <w:lang w:val="en-US"/>
        </w:rPr>
        <w:drawing>
          <wp:inline distT="0" distB="0" distL="0" distR="0">
            <wp:extent cx="4716379" cy="2877065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255" cy="295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C1D" w:rsidRDefault="007A1276">
      <w:hyperlink r:id="rId20" w:history="1">
        <w:r w:rsidR="00E91C1D">
          <w:rPr>
            <w:rStyle w:val="Hyperlink"/>
          </w:rPr>
          <w:t>https://www.researchgate.net/figure/Normalized-daily-power-profile-for-an-industrial-load_fig7_261058187</w:t>
        </w:r>
      </w:hyperlink>
    </w:p>
    <w:p w:rsidR="004323E7" w:rsidRDefault="004323E7">
      <w:r>
        <w:rPr>
          <w:noProof/>
          <w:lang w:val="en-US"/>
        </w:rPr>
        <w:drawing>
          <wp:inline distT="0" distB="0" distL="0" distR="0">
            <wp:extent cx="3049184" cy="1863090"/>
            <wp:effectExtent l="0" t="0" r="0" b="3810"/>
            <wp:docPr id="10" name="Picture 10" descr="Image result for daily industrial load profile grap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aily industrial load profile graph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601" cy="186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C1D" w:rsidRDefault="00E91C1D">
      <w:r>
        <w:br w:type="page"/>
      </w:r>
    </w:p>
    <w:p w:rsidR="004323E7" w:rsidRDefault="007A1276">
      <w:hyperlink r:id="rId22" w:history="1">
        <w:r w:rsidR="00E91C1D" w:rsidRPr="009908F1">
          <w:rPr>
            <w:rStyle w:val="Hyperlink"/>
          </w:rPr>
          <w:t>https://www.intechopen.com/books/energy-storage-technologies-and-applications/estimation-of-energy-storage-and-its-feasibility-analysis</w:t>
        </w:r>
      </w:hyperlink>
    </w:p>
    <w:p w:rsidR="002F22CA" w:rsidRPr="00CB40CF" w:rsidRDefault="002F22CA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>
            <wp:extent cx="5225447" cy="2386940"/>
            <wp:effectExtent l="0" t="0" r="0" b="0"/>
            <wp:docPr id="13" name="Picture 13" descr="Image result for daily industrial load profile grap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daily industrial load profile graph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234" cy="240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F22CA" w:rsidRPr="00CB4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0CF"/>
    <w:rsid w:val="002D6B51"/>
    <w:rsid w:val="002F22CA"/>
    <w:rsid w:val="004323E7"/>
    <w:rsid w:val="00795211"/>
    <w:rsid w:val="007A1276"/>
    <w:rsid w:val="008525CF"/>
    <w:rsid w:val="00A04B6D"/>
    <w:rsid w:val="00CB40CF"/>
    <w:rsid w:val="00E24371"/>
    <w:rsid w:val="00E91C1D"/>
    <w:rsid w:val="00F0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121F0-D076-412D-9843-D7FCBA00E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0CF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323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1C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manticscholar.org/paper/Load-profile-analysis-for-commercial-buildings-He-Liu/b30ba273119d512401064f748d9d3562f77712cc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www.intechopen.com/books/energy-storage-technologies-and-applications/estimation-of-energy-storage-and-its-feasibility-analysis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www.sciencedirect.com/science/article/pii/S0360544216306533" TargetMode="External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slideshare.net/mohammadabdulhadi1/electric-load-patterns-for" TargetMode="External"/><Relationship Id="rId20" Type="http://schemas.openxmlformats.org/officeDocument/2006/relationships/hyperlink" Target="https://www.researchgate.net/figure/Normalized-daily-power-profile-for-an-industrial-load_fig7_261058187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researchgate.net/figure/The-electrical-load-profile-of-commercial-buildings-in-Jakarta-Indonesia_fig3_292670297" TargetMode="Externa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10" Type="http://schemas.openxmlformats.org/officeDocument/2006/relationships/hyperlink" Target="http://www.huxham.com.au/our-services/energy-audits/" TargetMode="External"/><Relationship Id="rId19" Type="http://schemas.openxmlformats.org/officeDocument/2006/relationships/image" Target="media/image8.jpeg"/><Relationship Id="rId4" Type="http://schemas.openxmlformats.org/officeDocument/2006/relationships/hyperlink" Target="https://www.researchgate.net/figure/ESWH-daily-load-profile-in-winter-and-summer-2030_fig19_276916201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sciencedirect.com/science/article/pii/S0973082618312559" TargetMode="External"/><Relationship Id="rId22" Type="http://schemas.openxmlformats.org/officeDocument/2006/relationships/hyperlink" Target="https://www.intechopen.com/books/energy-storage-technologies-and-applications/estimation-of-energy-storage-and-its-feasibility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faiq1</dc:creator>
  <cp:keywords/>
  <dc:description/>
  <cp:lastModifiedBy>ismail - [2010]</cp:lastModifiedBy>
  <cp:revision>6</cp:revision>
  <dcterms:created xsi:type="dcterms:W3CDTF">2019-12-13T08:46:00Z</dcterms:created>
  <dcterms:modified xsi:type="dcterms:W3CDTF">2019-12-29T10:18:00Z</dcterms:modified>
</cp:coreProperties>
</file>