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0E132" w14:textId="686D0642" w:rsidR="00BA03F0" w:rsidRPr="0050137E" w:rsidRDefault="0050137E" w:rsidP="000D2E8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0137E">
        <w:rPr>
          <w:rFonts w:asciiTheme="majorBidi" w:hAnsiTheme="majorBidi" w:cstheme="majorBidi"/>
          <w:b/>
          <w:bCs/>
          <w:sz w:val="28"/>
          <w:szCs w:val="28"/>
        </w:rPr>
        <w:t>Section 1: Data Loading and Overview</w:t>
      </w:r>
    </w:p>
    <w:bookmarkStart w:id="0" w:name="_MON_1761750330"/>
    <w:bookmarkEnd w:id="0"/>
    <w:p w14:paraId="48B25505" w14:textId="5AFEDD78" w:rsidR="0050137E" w:rsidRDefault="0050137E" w:rsidP="000D2E88">
      <w:pPr>
        <w:rPr>
          <w:rFonts w:asciiTheme="majorBidi" w:hAnsiTheme="majorBidi" w:cstheme="majorBidi"/>
          <w:sz w:val="24"/>
          <w:szCs w:val="24"/>
        </w:rPr>
      </w:pPr>
      <w:r w:rsidRPr="0050137E">
        <w:rPr>
          <w:rFonts w:asciiTheme="majorBidi" w:hAnsiTheme="majorBidi" w:cstheme="majorBidi"/>
          <w:sz w:val="24"/>
          <w:szCs w:val="24"/>
        </w:rPr>
        <w:object w:dxaOrig="9360" w:dyaOrig="6062" w14:anchorId="4B5D84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pt;height:212.8pt" o:ole="">
            <v:imagedata r:id="rId8" o:title=""/>
          </v:shape>
          <o:OLEObject Type="Embed" ProgID="Word.OpenDocumentText.12" ShapeID="_x0000_i1028" DrawAspect="Content" ObjectID="_1761751262" r:id="rId9"/>
        </w:object>
      </w:r>
    </w:p>
    <w:p w14:paraId="63189A5C" w14:textId="77777777" w:rsidR="004F2DD8" w:rsidRDefault="004F2DD8" w:rsidP="004F2DD8">
      <w:pPr>
        <w:jc w:val="both"/>
        <w:rPr>
          <w:rFonts w:asciiTheme="majorBidi" w:hAnsiTheme="majorBidi" w:cstheme="majorBidi"/>
          <w:sz w:val="24"/>
          <w:szCs w:val="24"/>
        </w:rPr>
      </w:pPr>
      <w:r w:rsidRPr="004F2DD8">
        <w:rPr>
          <w:rFonts w:asciiTheme="majorBidi" w:hAnsiTheme="majorBidi" w:cstheme="majorBidi"/>
          <w:sz w:val="24"/>
          <w:szCs w:val="24"/>
        </w:rPr>
        <w:t xml:space="preserve">Explanation: </w:t>
      </w:r>
    </w:p>
    <w:p w14:paraId="1005032F" w14:textId="3EAB515D" w:rsidR="004F2DD8" w:rsidRPr="004F2DD8" w:rsidRDefault="004F2DD8" w:rsidP="004F2DD8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4F2DD8">
        <w:rPr>
          <w:rFonts w:asciiTheme="majorBidi" w:hAnsiTheme="majorBidi" w:cstheme="majorBidi"/>
          <w:sz w:val="24"/>
          <w:szCs w:val="24"/>
        </w:rPr>
        <w:t>In this section, you load the Iris dataset, display the first few rows, and provide a statistical overview. You also check the number of unique flower species in the dataset.</w:t>
      </w:r>
    </w:p>
    <w:p w14:paraId="753219FE" w14:textId="1C92C408" w:rsidR="004F2DD8" w:rsidRDefault="004F2DD8" w:rsidP="004F2DD8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4F2DD8">
        <w:rPr>
          <w:rFonts w:asciiTheme="majorBidi" w:hAnsiTheme="majorBidi" w:cstheme="majorBidi"/>
          <w:sz w:val="24"/>
          <w:szCs w:val="24"/>
        </w:rPr>
        <w:t>Ensure that the dataset is loaded correctly, and the basic statistics (mean, std, etc.) make sense for each feature. Verify that the number of unique species matches your expectations.</w:t>
      </w:r>
    </w:p>
    <w:p w14:paraId="7E8EB624" w14:textId="77F460A7" w:rsidR="002C2F1D" w:rsidRDefault="002C2F1D" w:rsidP="002C2F1D">
      <w:pPr>
        <w:jc w:val="center"/>
        <w:rPr>
          <w:rFonts w:asciiTheme="majorBidi" w:hAnsiTheme="majorBidi" w:cstheme="majorBidi"/>
          <w:sz w:val="24"/>
          <w:szCs w:val="24"/>
        </w:rPr>
      </w:pPr>
      <w:r w:rsidRPr="002C2F1D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0E6AB8F" wp14:editId="6BE09620">
            <wp:extent cx="4096053" cy="1266573"/>
            <wp:effectExtent l="152400" t="152400" r="361950" b="353060"/>
            <wp:docPr id="1333748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481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7272" cy="12700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2C2F1D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44D2962F" wp14:editId="38EDCC6C">
            <wp:extent cx="3955576" cy="2041134"/>
            <wp:effectExtent l="152400" t="152400" r="368935" b="359410"/>
            <wp:docPr id="820019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198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4261" cy="20559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1309CB" w14:textId="676E9058" w:rsidR="002C2F1D" w:rsidRPr="000F70F4" w:rsidRDefault="002C2F1D" w:rsidP="002C2F1D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0F70F4">
        <w:rPr>
          <w:rFonts w:asciiTheme="majorBidi" w:hAnsiTheme="majorBidi" w:cstheme="majorBidi"/>
          <w:b/>
          <w:bCs/>
          <w:sz w:val="28"/>
          <w:szCs w:val="28"/>
        </w:rPr>
        <w:lastRenderedPageBreak/>
        <w:t>Section 2: Data Visualization</w:t>
      </w:r>
    </w:p>
    <w:bookmarkStart w:id="1" w:name="_MON_1761750633"/>
    <w:bookmarkEnd w:id="1"/>
    <w:p w14:paraId="1523FC4C" w14:textId="218E060A" w:rsidR="000F70F4" w:rsidRDefault="003D500F" w:rsidP="002C2F1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object w:dxaOrig="9360" w:dyaOrig="4598" w14:anchorId="271CE5EE">
          <v:shape id="_x0000_i1034" type="#_x0000_t75" style="width:468pt;height:178.95pt" o:ole="">
            <v:imagedata r:id="rId12" o:title=""/>
          </v:shape>
          <o:OLEObject Type="Embed" ProgID="Word.OpenDocumentText.12" ShapeID="_x0000_i1034" DrawAspect="Content" ObjectID="_1761751263" r:id="rId13"/>
        </w:object>
      </w:r>
    </w:p>
    <w:p w14:paraId="08046B05" w14:textId="77777777" w:rsidR="000F70F4" w:rsidRDefault="000F70F4" w:rsidP="000F70F4">
      <w:pPr>
        <w:jc w:val="both"/>
        <w:rPr>
          <w:rFonts w:asciiTheme="majorBidi" w:hAnsiTheme="majorBidi" w:cstheme="majorBidi"/>
          <w:sz w:val="24"/>
          <w:szCs w:val="24"/>
        </w:rPr>
      </w:pPr>
      <w:r w:rsidRPr="000F70F4">
        <w:rPr>
          <w:rFonts w:asciiTheme="majorBidi" w:hAnsiTheme="majorBidi" w:cstheme="majorBidi"/>
          <w:sz w:val="24"/>
          <w:szCs w:val="24"/>
        </w:rPr>
        <w:t xml:space="preserve">Explanation: </w:t>
      </w:r>
    </w:p>
    <w:p w14:paraId="02ADF3AD" w14:textId="4FF9520F" w:rsidR="000F70F4" w:rsidRPr="000F70F4" w:rsidRDefault="000F70F4" w:rsidP="000F70F4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0F70F4">
        <w:rPr>
          <w:rFonts w:asciiTheme="majorBidi" w:hAnsiTheme="majorBidi" w:cstheme="majorBidi"/>
          <w:sz w:val="24"/>
          <w:szCs w:val="24"/>
        </w:rPr>
        <w:t>This section generates pair plots and box plots for better visualization of the dataset.</w:t>
      </w:r>
    </w:p>
    <w:p w14:paraId="349B73C3" w14:textId="7CA9EFAD" w:rsidR="000F70F4" w:rsidRDefault="000F70F4" w:rsidP="000F70F4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0F70F4">
        <w:rPr>
          <w:rFonts w:asciiTheme="majorBidi" w:hAnsiTheme="majorBidi" w:cstheme="majorBidi"/>
          <w:sz w:val="24"/>
          <w:szCs w:val="24"/>
        </w:rPr>
        <w:t>Ensure that the pair plot provides insights into the relationships between features, and the box plots show how each feature varies across different species.</w:t>
      </w:r>
    </w:p>
    <w:p w14:paraId="3C0EEF0E" w14:textId="6E9E438F" w:rsidR="003D500F" w:rsidRDefault="003D500F" w:rsidP="003D500F">
      <w:pPr>
        <w:jc w:val="center"/>
        <w:rPr>
          <w:rFonts w:asciiTheme="majorBidi" w:hAnsiTheme="majorBidi" w:cstheme="majorBidi"/>
          <w:sz w:val="24"/>
          <w:szCs w:val="24"/>
        </w:rPr>
      </w:pPr>
      <w:r w:rsidRPr="003D500F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4892B15F" wp14:editId="7BC5D0A5">
            <wp:extent cx="4326340" cy="3761701"/>
            <wp:effectExtent l="152400" t="152400" r="360045" b="353695"/>
            <wp:docPr id="506575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759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0831" cy="37656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65E938" w14:textId="5D71530E" w:rsidR="003D500F" w:rsidRDefault="003D500F" w:rsidP="003D500F">
      <w:pPr>
        <w:jc w:val="center"/>
        <w:rPr>
          <w:rFonts w:asciiTheme="majorBidi" w:hAnsiTheme="majorBidi" w:cstheme="majorBidi"/>
          <w:sz w:val="24"/>
          <w:szCs w:val="24"/>
        </w:rPr>
      </w:pPr>
      <w:r w:rsidRPr="003D500F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5F8C3559" wp14:editId="5443AC27">
            <wp:extent cx="5258937" cy="3599569"/>
            <wp:effectExtent l="152400" t="152400" r="361315" b="363220"/>
            <wp:docPr id="1380953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531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783" cy="36022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5B2E5A" w14:textId="77777777" w:rsidR="00F80020" w:rsidRDefault="00F80020" w:rsidP="003D500F">
      <w:pPr>
        <w:rPr>
          <w:rFonts w:asciiTheme="majorBidi" w:hAnsiTheme="majorBidi" w:cstheme="majorBidi"/>
          <w:sz w:val="24"/>
          <w:szCs w:val="24"/>
        </w:rPr>
      </w:pPr>
    </w:p>
    <w:p w14:paraId="2CBD793E" w14:textId="5D0B7382" w:rsidR="003D500F" w:rsidRDefault="00F80020" w:rsidP="003D500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80020">
        <w:rPr>
          <w:rFonts w:asciiTheme="majorBidi" w:hAnsiTheme="majorBidi" w:cstheme="majorBidi"/>
          <w:b/>
          <w:bCs/>
          <w:sz w:val="28"/>
          <w:szCs w:val="28"/>
        </w:rPr>
        <w:t>Section 3: Data Preprocessing and Model Training (SDBP)</w:t>
      </w:r>
    </w:p>
    <w:bookmarkStart w:id="2" w:name="_MON_1761750800"/>
    <w:bookmarkEnd w:id="2"/>
    <w:p w14:paraId="74E2108A" w14:textId="75E2AB22" w:rsidR="00F80020" w:rsidRDefault="00F71A30" w:rsidP="003D500F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object w:dxaOrig="9360" w:dyaOrig="4354" w14:anchorId="1D020631">
          <v:shape id="_x0000_i1038" type="#_x0000_t75" style="width:468pt;height:166.05pt" o:ole="">
            <v:imagedata r:id="rId16" o:title=""/>
          </v:shape>
          <o:OLEObject Type="Embed" ProgID="Word.OpenDocumentText.12" ShapeID="_x0000_i1038" DrawAspect="Content" ObjectID="_1761751264" r:id="rId17"/>
        </w:object>
      </w:r>
    </w:p>
    <w:p w14:paraId="42F4A8FB" w14:textId="77777777" w:rsidR="00F71A30" w:rsidRDefault="00F71A30" w:rsidP="00F71A30">
      <w:pPr>
        <w:rPr>
          <w:rFonts w:asciiTheme="majorBidi" w:hAnsiTheme="majorBidi" w:cstheme="majorBidi"/>
          <w:sz w:val="24"/>
          <w:szCs w:val="24"/>
        </w:rPr>
      </w:pPr>
      <w:r w:rsidRPr="00F71A30">
        <w:rPr>
          <w:rFonts w:asciiTheme="majorBidi" w:hAnsiTheme="majorBidi" w:cstheme="majorBidi"/>
          <w:sz w:val="24"/>
          <w:szCs w:val="24"/>
        </w:rPr>
        <w:t xml:space="preserve">Explanation: </w:t>
      </w:r>
    </w:p>
    <w:p w14:paraId="1B199ACA" w14:textId="315676FC" w:rsidR="00F71A30" w:rsidRPr="00F71A30" w:rsidRDefault="00F71A30" w:rsidP="00F71A3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F71A30">
        <w:rPr>
          <w:rFonts w:asciiTheme="majorBidi" w:hAnsiTheme="majorBidi" w:cstheme="majorBidi"/>
          <w:sz w:val="24"/>
          <w:szCs w:val="24"/>
        </w:rPr>
        <w:t>This part preprocesses the data, splits it into training and testing sets, creates an MLP classifier with Steepest Descent Backpropagation (SDBP) solver, trains the model, and prints the results.</w:t>
      </w:r>
    </w:p>
    <w:p w14:paraId="199C3571" w14:textId="1B4C935E" w:rsidR="00F71A30" w:rsidRDefault="00F71A30" w:rsidP="00F71A3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F71A30">
        <w:rPr>
          <w:rFonts w:asciiTheme="majorBidi" w:hAnsiTheme="majorBidi" w:cstheme="majorBidi"/>
          <w:sz w:val="24"/>
          <w:szCs w:val="24"/>
        </w:rPr>
        <w:t>Check that the training process completes without errors, and review the results, including the number of iterations, time taken, and accuracy.</w:t>
      </w:r>
    </w:p>
    <w:p w14:paraId="66911054" w14:textId="77777777" w:rsidR="001E649D" w:rsidRDefault="001E649D" w:rsidP="001E649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6540632" w14:textId="439387DD" w:rsidR="001E649D" w:rsidRPr="001E649D" w:rsidRDefault="001E649D" w:rsidP="001E649D">
      <w:pPr>
        <w:jc w:val="center"/>
        <w:rPr>
          <w:rFonts w:asciiTheme="majorBidi" w:hAnsiTheme="majorBidi" w:cstheme="majorBidi"/>
          <w:sz w:val="24"/>
          <w:szCs w:val="24"/>
        </w:rPr>
      </w:pPr>
      <w:r w:rsidRPr="001E649D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0DCFFF28" wp14:editId="2BC5866E">
            <wp:extent cx="4839856" cy="1031673"/>
            <wp:effectExtent l="152400" t="152400" r="361315" b="359410"/>
            <wp:docPr id="367772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728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5686" cy="10350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F1C92F" w14:textId="77777777" w:rsidR="00F71A30" w:rsidRDefault="00F71A30" w:rsidP="00F71A30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28A324D" w14:textId="36D5CAC4" w:rsidR="00F71A30" w:rsidRDefault="00F71A30" w:rsidP="00F71A3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F71A30">
        <w:rPr>
          <w:rFonts w:asciiTheme="majorBidi" w:hAnsiTheme="majorBidi" w:cstheme="majorBidi"/>
          <w:b/>
          <w:bCs/>
          <w:sz w:val="28"/>
          <w:szCs w:val="28"/>
        </w:rPr>
        <w:t>Section 4: Model Training (LM)</w:t>
      </w:r>
    </w:p>
    <w:bookmarkStart w:id="3" w:name="_MON_1761750896"/>
    <w:bookmarkEnd w:id="3"/>
    <w:p w14:paraId="191F155A" w14:textId="62A109A0" w:rsidR="00F71A30" w:rsidRDefault="00F71A30" w:rsidP="00F71A3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object w:dxaOrig="9360" w:dyaOrig="4598" w14:anchorId="21D93462">
          <v:shape id="_x0000_i1042" type="#_x0000_t75" style="width:468pt;height:190.75pt" o:ole="">
            <v:imagedata r:id="rId19" o:title=""/>
          </v:shape>
          <o:OLEObject Type="Embed" ProgID="Word.OpenDocumentText.12" ShapeID="_x0000_i1042" DrawAspect="Content" ObjectID="_1761751265" r:id="rId20"/>
        </w:object>
      </w:r>
    </w:p>
    <w:p w14:paraId="438AD2B6" w14:textId="77777777" w:rsidR="00F71A30" w:rsidRDefault="00F71A30" w:rsidP="00F71A30">
      <w:pPr>
        <w:jc w:val="both"/>
        <w:rPr>
          <w:rFonts w:asciiTheme="majorBidi" w:hAnsiTheme="majorBidi" w:cstheme="majorBidi"/>
          <w:sz w:val="24"/>
          <w:szCs w:val="24"/>
        </w:rPr>
      </w:pPr>
      <w:r w:rsidRPr="00F71A30">
        <w:rPr>
          <w:rFonts w:asciiTheme="majorBidi" w:hAnsiTheme="majorBidi" w:cstheme="majorBidi"/>
          <w:sz w:val="24"/>
          <w:szCs w:val="24"/>
        </w:rPr>
        <w:t xml:space="preserve">Explanation: </w:t>
      </w:r>
    </w:p>
    <w:p w14:paraId="055DB26C" w14:textId="133EC226" w:rsidR="00F71A30" w:rsidRPr="00F71A30" w:rsidRDefault="00F71A30" w:rsidP="00F71A3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F71A30">
        <w:rPr>
          <w:rFonts w:asciiTheme="majorBidi" w:hAnsiTheme="majorBidi" w:cstheme="majorBidi"/>
          <w:sz w:val="24"/>
          <w:szCs w:val="24"/>
        </w:rPr>
        <w:t>This section trains another MLP classifier using the Levenberg-Marquardt (LM) solver and prints the results.</w:t>
      </w:r>
    </w:p>
    <w:p w14:paraId="7B721C75" w14:textId="7EFA9D2A" w:rsidR="00F71A30" w:rsidRDefault="00F71A30" w:rsidP="00F71A3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F71A30">
        <w:rPr>
          <w:rFonts w:asciiTheme="majorBidi" w:hAnsiTheme="majorBidi" w:cstheme="majorBidi"/>
          <w:sz w:val="24"/>
          <w:szCs w:val="24"/>
        </w:rPr>
        <w:t>Confirm that the training process with LM completes successfully and review the accuracy and the number of iterations.</w:t>
      </w:r>
    </w:p>
    <w:p w14:paraId="0F8176DE" w14:textId="5B5CF825" w:rsidR="009E205A" w:rsidRDefault="001E649D" w:rsidP="001E649D">
      <w:pPr>
        <w:jc w:val="center"/>
        <w:rPr>
          <w:rFonts w:asciiTheme="majorBidi" w:hAnsiTheme="majorBidi" w:cstheme="majorBidi"/>
          <w:sz w:val="24"/>
          <w:szCs w:val="24"/>
        </w:rPr>
      </w:pPr>
      <w:r w:rsidRPr="001E649D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18A87C75" wp14:editId="71687BC6">
            <wp:extent cx="3610479" cy="771633"/>
            <wp:effectExtent l="152400" t="152400" r="352425" b="371475"/>
            <wp:docPr id="1261063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631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716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F41598" w14:textId="77777777" w:rsidR="001E649D" w:rsidRDefault="001E649D" w:rsidP="001E649D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6DF1240" w14:textId="77777777" w:rsidR="001E649D" w:rsidRDefault="001E649D" w:rsidP="001E649D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1AD3EE60" w14:textId="77777777" w:rsidR="001E649D" w:rsidRDefault="001E649D" w:rsidP="001E649D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1303625A" w14:textId="77777777" w:rsidR="001E649D" w:rsidRDefault="001E649D" w:rsidP="001E649D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39BB5ED" w14:textId="77777777" w:rsidR="001E649D" w:rsidRDefault="001E649D" w:rsidP="001E649D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14070C69" w14:textId="45C86E42" w:rsidR="009E205A" w:rsidRDefault="009E205A" w:rsidP="009E205A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9E205A">
        <w:rPr>
          <w:rFonts w:asciiTheme="majorBidi" w:hAnsiTheme="majorBidi" w:cstheme="majorBidi"/>
          <w:b/>
          <w:bCs/>
          <w:sz w:val="28"/>
          <w:szCs w:val="28"/>
        </w:rPr>
        <w:lastRenderedPageBreak/>
        <w:t>Section 5: TensorFlow Model Training (Powell-Beale-CG)</w:t>
      </w:r>
    </w:p>
    <w:bookmarkStart w:id="4" w:name="_MON_1761751007"/>
    <w:bookmarkEnd w:id="4"/>
    <w:p w14:paraId="318D5B92" w14:textId="375C8738" w:rsidR="009E205A" w:rsidRDefault="00E34923" w:rsidP="009E205A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object w:dxaOrig="9360" w:dyaOrig="4354" w14:anchorId="2E8DCC94">
          <v:shape id="_x0000_i1046" type="#_x0000_t75" style="width:468pt;height:170.85pt" o:ole="">
            <v:imagedata r:id="rId22" o:title=""/>
          </v:shape>
          <o:OLEObject Type="Embed" ProgID="Word.OpenDocumentText.12" ShapeID="_x0000_i1046" DrawAspect="Content" ObjectID="_1761751266" r:id="rId23"/>
        </w:object>
      </w:r>
    </w:p>
    <w:p w14:paraId="0ED70ADC" w14:textId="77777777" w:rsidR="00E34923" w:rsidRDefault="00E34923" w:rsidP="00E34923">
      <w:pPr>
        <w:jc w:val="both"/>
        <w:rPr>
          <w:rFonts w:asciiTheme="majorBidi" w:hAnsiTheme="majorBidi" w:cstheme="majorBidi"/>
          <w:sz w:val="24"/>
          <w:szCs w:val="24"/>
        </w:rPr>
      </w:pPr>
      <w:r w:rsidRPr="00E34923">
        <w:rPr>
          <w:rFonts w:asciiTheme="majorBidi" w:hAnsiTheme="majorBidi" w:cstheme="majorBidi"/>
          <w:sz w:val="24"/>
          <w:szCs w:val="24"/>
        </w:rPr>
        <w:t xml:space="preserve">Explanation: </w:t>
      </w:r>
    </w:p>
    <w:p w14:paraId="48D365E6" w14:textId="65293AD3" w:rsidR="00E34923" w:rsidRPr="00E34923" w:rsidRDefault="00E34923" w:rsidP="00E34923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E34923">
        <w:rPr>
          <w:rFonts w:asciiTheme="majorBidi" w:hAnsiTheme="majorBidi" w:cstheme="majorBidi"/>
          <w:sz w:val="24"/>
          <w:szCs w:val="24"/>
        </w:rPr>
        <w:t>This section uses TensorFlow to implement a custom Powell-Beale Conjugate Gradient optimization algorithm and trains the model.</w:t>
      </w:r>
    </w:p>
    <w:p w14:paraId="17E0724D" w14:textId="1F1E56A9" w:rsidR="00E34923" w:rsidRDefault="00E34923" w:rsidP="00E34923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E34923">
        <w:rPr>
          <w:rFonts w:asciiTheme="majorBidi" w:hAnsiTheme="majorBidi" w:cstheme="majorBidi"/>
          <w:sz w:val="24"/>
          <w:szCs w:val="24"/>
        </w:rPr>
        <w:t>Ensure that the training process completes, and review the accuracy. Note that the time taken is marked as "Not applicable" since it's not explicitly measured.</w:t>
      </w:r>
    </w:p>
    <w:p w14:paraId="63DC3086" w14:textId="0F53128F" w:rsidR="001E649D" w:rsidRDefault="001E649D" w:rsidP="001E649D">
      <w:pPr>
        <w:jc w:val="center"/>
        <w:rPr>
          <w:rFonts w:asciiTheme="majorBidi" w:hAnsiTheme="majorBidi" w:cstheme="majorBidi"/>
          <w:sz w:val="24"/>
          <w:szCs w:val="24"/>
        </w:rPr>
      </w:pPr>
      <w:r w:rsidRPr="001E649D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00FBBA57" wp14:editId="3426F082">
            <wp:extent cx="4748871" cy="739216"/>
            <wp:effectExtent l="152400" t="152400" r="356870" b="365760"/>
            <wp:docPr id="198170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011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5508" cy="7433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75C58F" w14:textId="77777777" w:rsidR="00C448AD" w:rsidRPr="00C448AD" w:rsidRDefault="00C448AD" w:rsidP="00C448AD">
      <w:pPr>
        <w:rPr>
          <w:rFonts w:asciiTheme="majorBidi" w:hAnsiTheme="majorBidi" w:cstheme="majorBidi"/>
          <w:sz w:val="24"/>
          <w:szCs w:val="24"/>
        </w:rPr>
      </w:pPr>
    </w:p>
    <w:p w14:paraId="5F716FD8" w14:textId="77777777" w:rsidR="00C448AD" w:rsidRDefault="00C448AD" w:rsidP="00C448AD">
      <w:pPr>
        <w:rPr>
          <w:rFonts w:asciiTheme="majorBidi" w:hAnsiTheme="majorBidi" w:cstheme="majorBidi"/>
          <w:sz w:val="24"/>
          <w:szCs w:val="24"/>
        </w:rPr>
      </w:pPr>
    </w:p>
    <w:p w14:paraId="357C51F6" w14:textId="7D6115BE" w:rsidR="00C448AD" w:rsidRPr="00C448AD" w:rsidRDefault="00C448AD" w:rsidP="00C448AD">
      <w:pPr>
        <w:tabs>
          <w:tab w:val="left" w:pos="5631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sectPr w:rsidR="00C448AD" w:rsidRPr="00C448AD" w:rsidSect="00B469C1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4472C4" w:themeColor="accent1"/>
        <w:left w:val="thinThickSmallGap" w:sz="24" w:space="24" w:color="4472C4" w:themeColor="accent1"/>
        <w:bottom w:val="thickThinSmallGap" w:sz="24" w:space="24" w:color="4472C4" w:themeColor="accent1"/>
        <w:right w:val="thickThinSmallGap" w:sz="24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B596B" w14:textId="77777777" w:rsidR="009C781F" w:rsidRDefault="009C781F" w:rsidP="00B469C1">
      <w:pPr>
        <w:spacing w:after="0" w:line="240" w:lineRule="auto"/>
      </w:pPr>
      <w:r>
        <w:separator/>
      </w:r>
    </w:p>
  </w:endnote>
  <w:endnote w:type="continuationSeparator" w:id="0">
    <w:p w14:paraId="7577D058" w14:textId="77777777" w:rsidR="009C781F" w:rsidRDefault="009C781F" w:rsidP="00B46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01001" w14:textId="77777777" w:rsidR="000D2E88" w:rsidRDefault="000D2E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1931B" w14:textId="77777777" w:rsidR="000D2E88" w:rsidRDefault="000D2E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62B7E" w14:textId="77777777" w:rsidR="000D2E88" w:rsidRDefault="000D2E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1E293" w14:textId="77777777" w:rsidR="009C781F" w:rsidRDefault="009C781F" w:rsidP="00B469C1">
      <w:pPr>
        <w:spacing w:after="0" w:line="240" w:lineRule="auto"/>
      </w:pPr>
      <w:r>
        <w:separator/>
      </w:r>
    </w:p>
  </w:footnote>
  <w:footnote w:type="continuationSeparator" w:id="0">
    <w:p w14:paraId="62C07070" w14:textId="77777777" w:rsidR="009C781F" w:rsidRDefault="009C781F" w:rsidP="00B46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1618D" w14:textId="77777777" w:rsidR="000D2E88" w:rsidRDefault="000D2E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D5DFB" w14:textId="5291A6E8" w:rsidR="00B14054" w:rsidRPr="00B14054" w:rsidRDefault="00B14054">
    <w:pPr>
      <w:pStyle w:val="Header"/>
      <w:rPr>
        <w:rFonts w:asciiTheme="majorBidi" w:hAnsiTheme="majorBidi" w:cstheme="majorBidi"/>
        <w:caps/>
      </w:rPr>
    </w:pPr>
    <w:r w:rsidRPr="00B14054">
      <w:rPr>
        <w:rFonts w:asciiTheme="majorBidi" w:hAnsiTheme="majorBidi" w:cstheme="majorBidi"/>
        <w:caps/>
      </w:rPr>
      <w:t>seyed mohammad sajadi</w:t>
    </w:r>
    <w:r w:rsidRPr="00B14054">
      <w:rPr>
        <w:rFonts w:asciiTheme="majorBidi" w:hAnsiTheme="majorBidi" w:cstheme="majorBidi"/>
        <w:caps/>
      </w:rPr>
      <w:ptab w:relativeTo="margin" w:alignment="center" w:leader="none"/>
    </w:r>
    <w:r w:rsidRPr="00B14054">
      <w:rPr>
        <w:rFonts w:asciiTheme="majorBidi" w:hAnsiTheme="majorBidi" w:cstheme="majorBidi"/>
        <w:b/>
        <w:bCs/>
        <w:caps/>
        <w:color w:val="C00000"/>
      </w:rPr>
      <w:t>Hw-0</w:t>
    </w:r>
    <w:r w:rsidR="008F30F1">
      <w:rPr>
        <w:rFonts w:asciiTheme="majorBidi" w:hAnsiTheme="majorBidi" w:cstheme="majorBidi"/>
        <w:b/>
        <w:bCs/>
        <w:caps/>
        <w:color w:val="C00000"/>
      </w:rPr>
      <w:t>2</w:t>
    </w:r>
    <w:r w:rsidR="00034915">
      <w:rPr>
        <w:rFonts w:asciiTheme="majorBidi" w:hAnsiTheme="majorBidi" w:cstheme="majorBidi"/>
        <w:b/>
        <w:bCs/>
        <w:caps/>
        <w:color w:val="C00000"/>
      </w:rPr>
      <w:t>-</w:t>
    </w:r>
    <w:r w:rsidR="00A8402D">
      <w:rPr>
        <w:rFonts w:asciiTheme="majorBidi" w:hAnsiTheme="majorBidi" w:cstheme="majorBidi"/>
        <w:b/>
        <w:bCs/>
        <w:caps/>
        <w:color w:val="C00000"/>
      </w:rPr>
      <w:t>nueralnetwork</w:t>
    </w:r>
    <w:r w:rsidRPr="00B14054">
      <w:rPr>
        <w:rFonts w:asciiTheme="majorBidi" w:hAnsiTheme="majorBidi" w:cstheme="majorBidi"/>
        <w:caps/>
      </w:rPr>
      <w:ptab w:relativeTo="margin" w:alignment="right" w:leader="none"/>
    </w:r>
    <w:r w:rsidRPr="00B14054">
      <w:rPr>
        <w:rFonts w:asciiTheme="majorBidi" w:hAnsiTheme="majorBidi" w:cstheme="majorBidi"/>
        <w:caps/>
      </w:rPr>
      <w:t xml:space="preserve">Dr. </w:t>
    </w:r>
    <w:r w:rsidR="00A8402D">
      <w:rPr>
        <w:rFonts w:asciiTheme="majorBidi" w:hAnsiTheme="majorBidi" w:cstheme="majorBidi"/>
        <w:caps/>
      </w:rPr>
      <w:t>Ghaderi</w:t>
    </w:r>
  </w:p>
  <w:p w14:paraId="5677BF4B" w14:textId="5FB2EBBD" w:rsidR="00B14054" w:rsidRDefault="00B14054">
    <w:pPr>
      <w:pStyle w:val="Header"/>
      <w:rPr>
        <w:rFonts w:asciiTheme="majorBidi" w:hAnsiTheme="majorBidi" w:cstheme="majorBidi"/>
        <w:caps/>
        <w:sz w:val="18"/>
        <w:szCs w:val="18"/>
      </w:rPr>
    </w:pPr>
    <w:r>
      <w:rPr>
        <w:rFonts w:asciiTheme="majorBidi" w:hAnsiTheme="majorBidi" w:cstheme="majorBidi"/>
        <w:caps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A9032" w14:textId="77777777" w:rsidR="000D2E88" w:rsidRDefault="000D2E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C6FFD"/>
    <w:multiLevelType w:val="hybridMultilevel"/>
    <w:tmpl w:val="8264D41C"/>
    <w:lvl w:ilvl="0" w:tplc="D9A073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D720E"/>
    <w:multiLevelType w:val="hybridMultilevel"/>
    <w:tmpl w:val="FF46C586"/>
    <w:lvl w:ilvl="0" w:tplc="7EC6EC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56268"/>
    <w:multiLevelType w:val="hybridMultilevel"/>
    <w:tmpl w:val="CF604CA2"/>
    <w:lvl w:ilvl="0" w:tplc="0C8EED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313989">
    <w:abstractNumId w:val="2"/>
  </w:num>
  <w:num w:numId="2" w16cid:durableId="1500384242">
    <w:abstractNumId w:val="0"/>
  </w:num>
  <w:num w:numId="3" w16cid:durableId="1936282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18"/>
    <w:rsid w:val="000301B1"/>
    <w:rsid w:val="00034915"/>
    <w:rsid w:val="00037463"/>
    <w:rsid w:val="000D2E88"/>
    <w:rsid w:val="000F70F4"/>
    <w:rsid w:val="001B32E9"/>
    <w:rsid w:val="001C0CF7"/>
    <w:rsid w:val="001E649D"/>
    <w:rsid w:val="00295018"/>
    <w:rsid w:val="002A081F"/>
    <w:rsid w:val="002C2F1D"/>
    <w:rsid w:val="002E4075"/>
    <w:rsid w:val="00397D67"/>
    <w:rsid w:val="003D500F"/>
    <w:rsid w:val="00445F76"/>
    <w:rsid w:val="004F05F1"/>
    <w:rsid w:val="004F2DD8"/>
    <w:rsid w:val="004F3DCF"/>
    <w:rsid w:val="0050137E"/>
    <w:rsid w:val="00517F8F"/>
    <w:rsid w:val="00553381"/>
    <w:rsid w:val="00562EEE"/>
    <w:rsid w:val="005E1114"/>
    <w:rsid w:val="006B5965"/>
    <w:rsid w:val="006E1739"/>
    <w:rsid w:val="007A5E39"/>
    <w:rsid w:val="00891F6E"/>
    <w:rsid w:val="008F30F1"/>
    <w:rsid w:val="009434B9"/>
    <w:rsid w:val="009850B2"/>
    <w:rsid w:val="009C781F"/>
    <w:rsid w:val="009E205A"/>
    <w:rsid w:val="00A8402D"/>
    <w:rsid w:val="00AC700B"/>
    <w:rsid w:val="00AD2794"/>
    <w:rsid w:val="00B14054"/>
    <w:rsid w:val="00B318B3"/>
    <w:rsid w:val="00B469C1"/>
    <w:rsid w:val="00B854ED"/>
    <w:rsid w:val="00BA03F0"/>
    <w:rsid w:val="00C448AD"/>
    <w:rsid w:val="00CA4818"/>
    <w:rsid w:val="00CF0A5A"/>
    <w:rsid w:val="00D96BA2"/>
    <w:rsid w:val="00D975BC"/>
    <w:rsid w:val="00E34923"/>
    <w:rsid w:val="00E923A2"/>
    <w:rsid w:val="00F5127B"/>
    <w:rsid w:val="00F71A30"/>
    <w:rsid w:val="00F8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77148"/>
  <w15:chartTrackingRefBased/>
  <w15:docId w15:val="{792AC0B4-55A1-4D7B-8564-4A024FA3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9C1"/>
  </w:style>
  <w:style w:type="paragraph" w:styleId="Footer">
    <w:name w:val="footer"/>
    <w:basedOn w:val="Normal"/>
    <w:link w:val="FooterChar"/>
    <w:uiPriority w:val="99"/>
    <w:unhideWhenUsed/>
    <w:rsid w:val="00B46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9C1"/>
  </w:style>
  <w:style w:type="character" w:styleId="PlaceholderText">
    <w:name w:val="Placeholder Text"/>
    <w:basedOn w:val="DefaultParagraphFont"/>
    <w:uiPriority w:val="99"/>
    <w:semiHidden/>
    <w:rsid w:val="00553381"/>
    <w:rPr>
      <w:color w:val="808080"/>
    </w:rPr>
  </w:style>
  <w:style w:type="paragraph" w:styleId="ListParagraph">
    <w:name w:val="List Paragraph"/>
    <w:basedOn w:val="Normal"/>
    <w:uiPriority w:val="34"/>
    <w:qFormat/>
    <w:rsid w:val="004F3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624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355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6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5295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47037">
                      <w:marLeft w:val="3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70096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3.bin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oleObject" Target="embeddings/oleObject4.bin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5.bin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9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1.emf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C8811-0E90-4714-AD52-CE3AA55E8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Mohammad Sajadi</dc:creator>
  <cp:keywords/>
  <dc:description/>
  <cp:lastModifiedBy>Seyed Mohammad Sajadi</cp:lastModifiedBy>
  <cp:revision>33</cp:revision>
  <dcterms:created xsi:type="dcterms:W3CDTF">2023-10-28T17:14:00Z</dcterms:created>
  <dcterms:modified xsi:type="dcterms:W3CDTF">2023-11-17T15:04:00Z</dcterms:modified>
</cp:coreProperties>
</file>