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A17" w:rsidRPr="0004799A" w:rsidRDefault="0004799A" w:rsidP="0004799A">
      <w:pPr>
        <w:jc w:val="center"/>
        <w:rPr>
          <w:u w:val="single"/>
        </w:rPr>
      </w:pPr>
      <w:r w:rsidRPr="0004799A">
        <w:rPr>
          <w:u w:val="single"/>
        </w:rPr>
        <w:t>Appendix B</w:t>
      </w:r>
    </w:p>
    <w:p w:rsidR="0004799A" w:rsidRPr="0004799A" w:rsidRDefault="008D1F0A" w:rsidP="0004799A">
      <w:pPr>
        <w:jc w:val="center"/>
        <w:rPr>
          <w:u w:val="single"/>
        </w:rPr>
      </w:pPr>
      <w:r>
        <w:rPr>
          <w:u w:val="single"/>
        </w:rPr>
        <w:t xml:space="preserve">Bill </w:t>
      </w:r>
      <w:proofErr w:type="gramStart"/>
      <w:r>
        <w:rPr>
          <w:u w:val="single"/>
        </w:rPr>
        <w:t>Of</w:t>
      </w:r>
      <w:proofErr w:type="gramEnd"/>
      <w:r>
        <w:rPr>
          <w:u w:val="single"/>
        </w:rPr>
        <w:t xml:space="preserve"> Mat</w:t>
      </w:r>
      <w:r w:rsidR="0004799A" w:rsidRPr="0004799A">
        <w:rPr>
          <w:u w:val="single"/>
        </w:rPr>
        <w:t>erials</w:t>
      </w:r>
    </w:p>
    <w:p w:rsidR="0004799A" w:rsidRDefault="0004799A"/>
    <w:p w:rsidR="008D1F0A" w:rsidRDefault="008D1F0A">
      <w:pPr>
        <w:rPr>
          <w:noProof/>
          <w:lang w:val="en-AU" w:eastAsia="en-AU"/>
        </w:rPr>
      </w:pPr>
    </w:p>
    <w:p w:rsidR="0004799A" w:rsidRDefault="008D1F0A" w:rsidP="008D1F0A">
      <w:pPr>
        <w:jc w:val="center"/>
      </w:pPr>
      <w:bookmarkStart w:id="0" w:name="_GoBack"/>
      <w:r>
        <w:rPr>
          <w:noProof/>
          <w:lang w:val="en-AU" w:eastAsia="en-AU"/>
        </w:rPr>
        <w:drawing>
          <wp:inline distT="0" distB="0" distL="0" distR="0" wp14:anchorId="22494B72" wp14:editId="46AB020F">
            <wp:extent cx="8469380" cy="3241367"/>
            <wp:effectExtent l="4128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5904" r="50133" b="40167"/>
                    <a:stretch/>
                  </pic:blipFill>
                  <pic:spPr bwMode="auto">
                    <a:xfrm rot="16200000">
                      <a:off x="0" y="0"/>
                      <a:ext cx="8470235" cy="3241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4799A" w:rsidSect="008D1F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99A"/>
    <w:rsid w:val="0004799A"/>
    <w:rsid w:val="008D1F0A"/>
    <w:rsid w:val="00AB0BB6"/>
    <w:rsid w:val="00C1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9ED0E"/>
  <w15:docId w15:val="{583ACA3A-9975-4BC0-9D91-3D79B625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9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Marine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Lowther</dc:creator>
  <cp:lastModifiedBy>Jordan Woolmer</cp:lastModifiedBy>
  <cp:revision>2</cp:revision>
  <dcterms:created xsi:type="dcterms:W3CDTF">2016-11-18T02:35:00Z</dcterms:created>
  <dcterms:modified xsi:type="dcterms:W3CDTF">2016-11-18T02:35:00Z</dcterms:modified>
</cp:coreProperties>
</file>