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DF0" w:rsidRDefault="00CB3BD8" w:rsidP="00CB3BD8">
      <w:pPr>
        <w:pStyle w:val="Title"/>
      </w:pPr>
      <w:r>
        <w:tab/>
      </w:r>
      <w:r w:rsidR="00A64DF0">
        <w:tab/>
      </w:r>
      <w:r w:rsidR="00A64DF0">
        <w:tab/>
      </w:r>
      <w:r>
        <w:t>Navigation System</w:t>
      </w:r>
    </w:p>
    <w:p w:rsidR="00A64DF0" w:rsidRDefault="00A64DF0" w:rsidP="00A64DF0">
      <w:pPr>
        <w:pStyle w:val="Subtitle"/>
      </w:pPr>
      <w:r>
        <w:tab/>
      </w:r>
      <w:r>
        <w:tab/>
      </w:r>
      <w:r>
        <w:tab/>
        <w:t xml:space="preserve">        -Gurkaran Singh M234676</w:t>
      </w:r>
      <w:r w:rsidR="00CB3BD8">
        <w:t xml:space="preserve"> </w:t>
      </w:r>
    </w:p>
    <w:p w:rsidR="00A64DF0" w:rsidRPr="00D3565A" w:rsidRDefault="00A64DF0" w:rsidP="00A64DF0">
      <w:pPr>
        <w:pStyle w:val="Heading1"/>
        <w:rPr>
          <w:sz w:val="36"/>
          <w:szCs w:val="36"/>
        </w:rPr>
      </w:pPr>
      <w:r w:rsidRPr="00D3565A">
        <w:rPr>
          <w:sz w:val="36"/>
          <w:szCs w:val="36"/>
        </w:rPr>
        <w:t>Introduction</w:t>
      </w:r>
    </w:p>
    <w:p w:rsidR="004A3F18" w:rsidRPr="00D3565A" w:rsidRDefault="004A3F18" w:rsidP="004A3F18">
      <w:pPr>
        <w:rPr>
          <w:sz w:val="24"/>
          <w:szCs w:val="24"/>
        </w:rPr>
      </w:pPr>
      <w:r w:rsidRPr="00D3565A">
        <w:rPr>
          <w:sz w:val="24"/>
          <w:szCs w:val="24"/>
        </w:rPr>
        <w:t xml:space="preserve">Group project we got is to model and build an AGV which should be able to lift the lab equipment and transport it to a defined position. To do so navigation is one of the most important aspect. It should be able to find the lab, lift it and deliver the lab without any problems. Navigation system is one of the key parts for the project to be successful. </w:t>
      </w:r>
    </w:p>
    <w:p w:rsidR="004A3F18" w:rsidRPr="00D3565A" w:rsidRDefault="000C7748" w:rsidP="004A3F18">
      <w:pPr>
        <w:rPr>
          <w:sz w:val="24"/>
          <w:szCs w:val="24"/>
        </w:rPr>
      </w:pPr>
      <w:r w:rsidRPr="00D3565A">
        <w:rPr>
          <w:sz w:val="24"/>
          <w:szCs w:val="24"/>
        </w:rPr>
        <w:t>Out of different navigation systems, group agreed on navigation with Magnetic Tape Guidance</w:t>
      </w:r>
      <w:r w:rsidR="00965C7F">
        <w:rPr>
          <w:sz w:val="24"/>
          <w:szCs w:val="24"/>
        </w:rPr>
        <w:t xml:space="preserve"> with Dead-Reckoning</w:t>
      </w:r>
      <w:r w:rsidRPr="00D3565A">
        <w:rPr>
          <w:sz w:val="24"/>
          <w:szCs w:val="24"/>
        </w:rPr>
        <w:t>. It is a reliable and budget friendly system. The whole idea is to lay down a magnetic tape on the floor on the path where the AGV is supposed to go and it will use Dead-Reckoning to know how fa</w:t>
      </w:r>
      <w:r w:rsidR="007A5354" w:rsidRPr="00D3565A">
        <w:rPr>
          <w:sz w:val="24"/>
          <w:szCs w:val="24"/>
        </w:rPr>
        <w:t>r</w:t>
      </w:r>
      <w:r w:rsidRPr="00D3565A">
        <w:rPr>
          <w:sz w:val="24"/>
          <w:szCs w:val="24"/>
        </w:rPr>
        <w:t xml:space="preserve"> away it is from the destination or when to turn. Magnetic tape was chosen over the optical guidance. Optical Guidance was dropped because of the maintenance, as the paint could get scratched off easily and even the dust can cause sensor to not sense the path</w:t>
      </w:r>
      <w:r w:rsidR="008F7AEC" w:rsidRPr="00D3565A">
        <w:rPr>
          <w:sz w:val="24"/>
          <w:szCs w:val="24"/>
        </w:rPr>
        <w:t>. Magnetic Tape Guidance is an easy to lay and low maintenance system. It is easy to change the path</w:t>
      </w:r>
      <w:r w:rsidR="00752889" w:rsidRPr="00D3565A">
        <w:rPr>
          <w:sz w:val="24"/>
          <w:szCs w:val="24"/>
        </w:rPr>
        <w:t xml:space="preserve"> if needed to.</w:t>
      </w:r>
      <w:r w:rsidR="00D3565A">
        <w:rPr>
          <w:sz w:val="24"/>
          <w:szCs w:val="24"/>
        </w:rPr>
        <w:t xml:space="preserve"> Further, the tape laid on the floor can be epoxy coated for protection.</w:t>
      </w:r>
    </w:p>
    <w:p w:rsidR="00A64DF0" w:rsidRPr="00A64DF0" w:rsidRDefault="00A64DF0" w:rsidP="00A64DF0"/>
    <w:p w:rsidR="00684F4C" w:rsidRPr="00D3565A" w:rsidRDefault="005B256D" w:rsidP="005B256D">
      <w:pPr>
        <w:pStyle w:val="Heading1"/>
        <w:rPr>
          <w:sz w:val="36"/>
          <w:szCs w:val="36"/>
        </w:rPr>
      </w:pPr>
      <w:r w:rsidRPr="00D3565A">
        <w:rPr>
          <w:sz w:val="36"/>
          <w:szCs w:val="36"/>
        </w:rPr>
        <w:t xml:space="preserve">Magnetic Tape Guidance </w:t>
      </w:r>
    </w:p>
    <w:p w:rsidR="005B256D" w:rsidRPr="00D3565A" w:rsidRDefault="005B256D" w:rsidP="005B256D">
      <w:pPr>
        <w:pStyle w:val="ListParagraph"/>
        <w:numPr>
          <w:ilvl w:val="0"/>
          <w:numId w:val="1"/>
        </w:numPr>
        <w:rPr>
          <w:sz w:val="24"/>
          <w:szCs w:val="24"/>
        </w:rPr>
      </w:pPr>
      <w:r w:rsidRPr="00D3565A">
        <w:rPr>
          <w:sz w:val="24"/>
          <w:szCs w:val="24"/>
        </w:rPr>
        <w:t>The path is marked with a magnetic tape that is placed on the floor surface.</w:t>
      </w:r>
    </w:p>
    <w:p w:rsidR="005B256D" w:rsidRPr="00D3565A" w:rsidRDefault="005B256D" w:rsidP="005B256D">
      <w:pPr>
        <w:pStyle w:val="ListParagraph"/>
        <w:numPr>
          <w:ilvl w:val="0"/>
          <w:numId w:val="1"/>
        </w:numPr>
        <w:rPr>
          <w:sz w:val="24"/>
          <w:szCs w:val="24"/>
        </w:rPr>
      </w:pPr>
      <w:r w:rsidRPr="00D3565A">
        <w:rPr>
          <w:sz w:val="24"/>
          <w:szCs w:val="24"/>
        </w:rPr>
        <w:t>A path sensor mounted on the AGV senses the magnetic field and follows the path marked by the tape.</w:t>
      </w:r>
    </w:p>
    <w:p w:rsidR="005B256D" w:rsidRPr="00D3565A" w:rsidRDefault="005B256D" w:rsidP="005B256D">
      <w:pPr>
        <w:pStyle w:val="ListParagraph"/>
        <w:numPr>
          <w:ilvl w:val="0"/>
          <w:numId w:val="1"/>
        </w:numPr>
        <w:rPr>
          <w:sz w:val="24"/>
          <w:szCs w:val="24"/>
        </w:rPr>
      </w:pPr>
      <w:r w:rsidRPr="00D3565A">
        <w:rPr>
          <w:sz w:val="24"/>
          <w:szCs w:val="24"/>
        </w:rPr>
        <w:t>The path needs to be continuous.</w:t>
      </w:r>
    </w:p>
    <w:p w:rsidR="005B256D" w:rsidRPr="00D3565A" w:rsidRDefault="005B256D" w:rsidP="005B256D">
      <w:pPr>
        <w:pStyle w:val="ListParagraph"/>
        <w:numPr>
          <w:ilvl w:val="0"/>
          <w:numId w:val="1"/>
        </w:numPr>
        <w:rPr>
          <w:sz w:val="24"/>
          <w:szCs w:val="24"/>
        </w:rPr>
      </w:pPr>
      <w:r w:rsidRPr="00D3565A">
        <w:rPr>
          <w:sz w:val="24"/>
          <w:szCs w:val="24"/>
        </w:rPr>
        <w:t>The path is fixed but, can be changed easily and quickly</w:t>
      </w:r>
    </w:p>
    <w:p w:rsidR="00C75B8B" w:rsidRDefault="00D3565A" w:rsidP="00C75B8B">
      <w:pPr>
        <w:ind w:left="360"/>
        <w:rPr>
          <w:sz w:val="24"/>
          <w:szCs w:val="24"/>
        </w:rPr>
      </w:pPr>
      <w:r>
        <w:rPr>
          <w:sz w:val="24"/>
          <w:szCs w:val="24"/>
        </w:rPr>
        <w:t>The main components include a magnetic tape, a magnetic sensor mounted on the AGV which will sense the magnetic field and follow the path</w:t>
      </w:r>
      <w:r w:rsidR="006B5F67">
        <w:rPr>
          <w:sz w:val="24"/>
          <w:szCs w:val="24"/>
        </w:rPr>
        <w:t>.</w:t>
      </w:r>
    </w:p>
    <w:p w:rsidR="006B5F67" w:rsidRDefault="006B5F67" w:rsidP="00C75B8B">
      <w:pPr>
        <w:ind w:left="360"/>
        <w:rPr>
          <w:sz w:val="24"/>
          <w:szCs w:val="24"/>
        </w:rPr>
      </w:pPr>
      <w:r>
        <w:rPr>
          <w:sz w:val="24"/>
          <w:szCs w:val="24"/>
        </w:rPr>
        <w:t>As far the costing is considered a decent magnetic sensor can be bought ranging from $300 - $600 and the magnetic tape which can bought ranging from $10 - $30 per meter. The distance which needs to be travelled is not much.</w:t>
      </w:r>
    </w:p>
    <w:p w:rsidR="00743601" w:rsidRDefault="00743601" w:rsidP="00C75B8B">
      <w:pPr>
        <w:ind w:left="360"/>
        <w:rPr>
          <w:sz w:val="24"/>
          <w:szCs w:val="24"/>
        </w:rPr>
      </w:pPr>
    </w:p>
    <w:p w:rsidR="00743601" w:rsidRDefault="00743601" w:rsidP="00C75B8B">
      <w:pPr>
        <w:ind w:left="360"/>
        <w:rPr>
          <w:sz w:val="24"/>
          <w:szCs w:val="24"/>
        </w:rPr>
      </w:pPr>
    </w:p>
    <w:p w:rsidR="00743601" w:rsidRDefault="00743601" w:rsidP="00C75B8B">
      <w:pPr>
        <w:ind w:left="360"/>
        <w:rPr>
          <w:sz w:val="24"/>
          <w:szCs w:val="24"/>
        </w:rPr>
      </w:pPr>
    </w:p>
    <w:p w:rsidR="00743601" w:rsidRDefault="00743601" w:rsidP="00C75B8B">
      <w:pPr>
        <w:ind w:left="360"/>
        <w:rPr>
          <w:sz w:val="24"/>
          <w:szCs w:val="24"/>
        </w:rPr>
      </w:pPr>
    </w:p>
    <w:p w:rsidR="00743601" w:rsidRDefault="00743601" w:rsidP="00C75B8B">
      <w:pPr>
        <w:ind w:left="360"/>
        <w:rPr>
          <w:sz w:val="24"/>
          <w:szCs w:val="24"/>
        </w:rPr>
      </w:pPr>
    </w:p>
    <w:p w:rsidR="00743601" w:rsidRDefault="00743601" w:rsidP="00C75B8B">
      <w:pPr>
        <w:ind w:left="360"/>
        <w:rPr>
          <w:sz w:val="24"/>
          <w:szCs w:val="24"/>
        </w:rPr>
      </w:pPr>
    </w:p>
    <w:p w:rsidR="00743601" w:rsidRDefault="00743601" w:rsidP="00743601">
      <w:pPr>
        <w:pStyle w:val="Heading2"/>
      </w:pPr>
      <w:r>
        <w:lastRenderedPageBreak/>
        <w:t>References</w:t>
      </w:r>
    </w:p>
    <w:p w:rsidR="00743601" w:rsidRDefault="00743601" w:rsidP="00743601">
      <w:hyperlink r:id="rId5" w:history="1">
        <w:r w:rsidRPr="00222ADA">
          <w:rPr>
            <w:rStyle w:val="Hyperlink"/>
          </w:rPr>
          <w:t>https://roboteq.com/index.php/component/virtuemart/409/mgsw1600-magnetic-sensor-with-gyroscope-320-detail?Itemid=972</w:t>
        </w:r>
      </w:hyperlink>
    </w:p>
    <w:p w:rsidR="00743601" w:rsidRDefault="00743601" w:rsidP="00743601">
      <w:pPr>
        <w:rPr>
          <w:rStyle w:val="Hyperlink"/>
        </w:rPr>
      </w:pPr>
      <w:hyperlink r:id="rId6" w:history="1">
        <w:r w:rsidRPr="00222ADA">
          <w:rPr>
            <w:rStyle w:val="Hyperlink"/>
          </w:rPr>
          <w:t>https://www.aliexpress.com/item/DIY-1M-30-1-2mm-AGV-Self-adhesive-Rubber-Navigation-Magnetic-Flexible-Magnet-Stripe-for-IRobot/32815546131.html?src=google&amp;albslr=220359773&amp;isdl=y&amp;aff_short_key=UneMJZVf&amp;source=%7Bifdyn:dyn%7D%7Bifpla:pla%7D%7Bifdbm:DBM&amp;albch=DID%7D&amp;src=google&amp;albch=shopping&amp;acnt=494-037-6276&amp;isdl=y&amp;albcp=756822904&amp;albag=35305934810&amp;slnk=&amp;trgt=61865531738&amp;plac=&amp;crea=en32815546131&amp;netw=g&amp;device=c&amp;mtctp=&amp;gclid=EAIaIQobChMIh_WI67Cr1wIV2CMrCh3ByA-kEAYYASABEgIUVvD_BwE</w:t>
        </w:r>
      </w:hyperlink>
    </w:p>
    <w:p w:rsidR="00743601" w:rsidRDefault="00743601" w:rsidP="00743601">
      <w:hyperlink r:id="rId7" w:history="1">
        <w:r w:rsidRPr="00D84715">
          <w:rPr>
            <w:rStyle w:val="Hyperlink"/>
          </w:rPr>
          <w:t>https://www.r</w:t>
        </w:r>
        <w:r w:rsidRPr="00D84715">
          <w:rPr>
            <w:rStyle w:val="Hyperlink"/>
          </w:rPr>
          <w:t>o</w:t>
        </w:r>
        <w:r w:rsidRPr="00D84715">
          <w:rPr>
            <w:rStyle w:val="Hyperlink"/>
          </w:rPr>
          <w:t>boteq.com/index.php/roboteq-products-and-services/magnetic-guide-sensors/304/mtape25nr-detail</w:t>
        </w:r>
      </w:hyperlink>
    </w:p>
    <w:p w:rsidR="00743601" w:rsidRDefault="00743601" w:rsidP="00743601">
      <w:hyperlink r:id="rId8" w:history="1">
        <w:r w:rsidRPr="00D84715">
          <w:rPr>
            <w:rStyle w:val="Hyperlink"/>
          </w:rPr>
          <w:t>https://www.roboteq.com/index.php/roboteq-products-and-services/magnetic-guide-sensors/409/mgsw1600-magnetic-sensor-with-gyroscop</w:t>
        </w:r>
        <w:r w:rsidRPr="00D84715">
          <w:rPr>
            <w:rStyle w:val="Hyperlink"/>
          </w:rPr>
          <w:t>e</w:t>
        </w:r>
        <w:r w:rsidRPr="00D84715">
          <w:rPr>
            <w:rStyle w:val="Hyperlink"/>
          </w:rPr>
          <w:t>-320-detail</w:t>
        </w:r>
      </w:hyperlink>
    </w:p>
    <w:p w:rsidR="00743601" w:rsidRPr="00BF3894" w:rsidRDefault="00743601" w:rsidP="00743601">
      <w:hyperlink r:id="rId9" w:history="1">
        <w:r w:rsidRPr="00D84715">
          <w:rPr>
            <w:rStyle w:val="Hyperlink"/>
          </w:rPr>
          <w:t>https://www.roboteq.com/index.php/roboteq-products-and-services/magnetic-guide-sensors/409/index.php?option=com_virtuemart&amp;view=pr</w:t>
        </w:r>
        <w:r w:rsidRPr="00D84715">
          <w:rPr>
            <w:rStyle w:val="Hyperlink"/>
          </w:rPr>
          <w:t>o</w:t>
        </w:r>
        <w:r w:rsidRPr="00D84715">
          <w:rPr>
            <w:rStyle w:val="Hyperlink"/>
          </w:rPr>
          <w:t>ductdetails&amp;virtuemart_product_id=305</w:t>
        </w:r>
      </w:hyperlink>
    </w:p>
    <w:p w:rsidR="00743601" w:rsidRPr="00743601" w:rsidRDefault="00743601" w:rsidP="00743601">
      <w:bookmarkStart w:id="0" w:name="_GoBack"/>
      <w:bookmarkEnd w:id="0"/>
    </w:p>
    <w:p w:rsidR="00743601" w:rsidRPr="00743601" w:rsidRDefault="00743601" w:rsidP="00743601"/>
    <w:sectPr w:rsidR="00743601" w:rsidRPr="00743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1110"/>
    <w:multiLevelType w:val="hybridMultilevel"/>
    <w:tmpl w:val="98FEE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56D"/>
    <w:rsid w:val="000C7748"/>
    <w:rsid w:val="004A3F18"/>
    <w:rsid w:val="005B256D"/>
    <w:rsid w:val="00610BD5"/>
    <w:rsid w:val="00684F4C"/>
    <w:rsid w:val="006B5F67"/>
    <w:rsid w:val="00743601"/>
    <w:rsid w:val="00752889"/>
    <w:rsid w:val="007A5354"/>
    <w:rsid w:val="008F7AEC"/>
    <w:rsid w:val="00965C7F"/>
    <w:rsid w:val="009A4EAF"/>
    <w:rsid w:val="00A64DF0"/>
    <w:rsid w:val="00AC6B01"/>
    <w:rsid w:val="00C75B8B"/>
    <w:rsid w:val="00CB3BD8"/>
    <w:rsid w:val="00D3565A"/>
    <w:rsid w:val="00FF12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F225"/>
  <w15:chartTrackingRefBased/>
  <w15:docId w15:val="{715C8478-BCC6-4901-A5A0-22CBF191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5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56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256D"/>
    <w:pPr>
      <w:ind w:left="720"/>
      <w:contextualSpacing/>
    </w:pPr>
  </w:style>
  <w:style w:type="paragraph" w:styleId="Title">
    <w:name w:val="Title"/>
    <w:basedOn w:val="Normal"/>
    <w:next w:val="Normal"/>
    <w:link w:val="TitleChar"/>
    <w:uiPriority w:val="10"/>
    <w:qFormat/>
    <w:rsid w:val="00CB3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4D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4360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3601"/>
    <w:rPr>
      <w:color w:val="0563C1" w:themeColor="hyperlink"/>
      <w:u w:val="single"/>
    </w:rPr>
  </w:style>
  <w:style w:type="character" w:styleId="FollowedHyperlink">
    <w:name w:val="FollowedHyperlink"/>
    <w:basedOn w:val="DefaultParagraphFont"/>
    <w:uiPriority w:val="99"/>
    <w:semiHidden/>
    <w:unhideWhenUsed/>
    <w:rsid w:val="007436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eq.com/index.php/roboteq-products-and-services/magnetic-guide-sensors/409/mgsw1600-magnetic-sensor-with-gyroscope-320-detail" TargetMode="External"/><Relationship Id="rId3" Type="http://schemas.openxmlformats.org/officeDocument/2006/relationships/settings" Target="settings.xml"/><Relationship Id="rId7" Type="http://schemas.openxmlformats.org/officeDocument/2006/relationships/hyperlink" Target="https://www.roboteq.com/index.php/roboteq-products-and-services/magnetic-guide-sensors/304/mtape25nr-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iexpress.com/item/DIY-1M-30-1-2mm-AGV-Self-adhesive-Rubber-Navigation-Magnetic-Flexible-Magnet-Stripe-for-IRobot/32815546131.html?src=google&amp;albslr=220359773&amp;isdl=y&amp;aff_short_key=UneMJZVf&amp;source=%7Bifdyn:dyn%7D%7Bifpla:pla%7D%7Bifdbm:DBM&amp;albch=DID%7D&amp;src=google&amp;albch=shopping&amp;acnt=494-037-6276&amp;isdl=y&amp;albcp=756822904&amp;albag=35305934810&amp;slnk=&amp;trgt=61865531738&amp;plac=&amp;crea=en32815546131&amp;netw=g&amp;device=c&amp;mtctp=&amp;gclid=EAIaIQobChMIh_WI67Cr1wIV2CMrCh3ByA-kEAYYASABEgIUVvD_BwE" TargetMode="External"/><Relationship Id="rId11" Type="http://schemas.openxmlformats.org/officeDocument/2006/relationships/theme" Target="theme/theme1.xml"/><Relationship Id="rId5" Type="http://schemas.openxmlformats.org/officeDocument/2006/relationships/hyperlink" Target="https://roboteq.com/index.php/component/virtuemart/409/mgsw1600-magnetic-sensor-with-gyroscope-320-detail?Itemid=9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boteq.com/index.php/roboteq-products-and-services/magnetic-guide-sensors/409/index.php?option=com_virtuemart&amp;view=productdetails&amp;virtuemart_product_id=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Gurkaran Singh</dc:creator>
  <cp:keywords/>
  <dc:description/>
  <cp:lastModifiedBy>sandhu.gurkaran@gmail.com</cp:lastModifiedBy>
  <cp:revision>9</cp:revision>
  <dcterms:created xsi:type="dcterms:W3CDTF">2017-11-14T03:30:00Z</dcterms:created>
  <dcterms:modified xsi:type="dcterms:W3CDTF">2017-12-05T11:26:00Z</dcterms:modified>
</cp:coreProperties>
</file>