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bookmarkStart w:colFirst="0" w:colLast="0" w:name="_gjdgxs" w:id="0"/>
      <w:bookmarkEnd w:id="0"/>
      <w:r w:rsidDel="00000000" w:rsidR="00000000" w:rsidRPr="00000000">
        <w:rPr>
          <w:b w:val="1"/>
          <w:vertAlign w:val="baseline"/>
          <w:rtl w:val="0"/>
        </w:rPr>
        <w:t xml:space="preserve">Stephen Mackey</w:t>
      </w:r>
      <w:r w:rsidDel="00000000" w:rsidR="00000000" w:rsidRPr="00000000">
        <w:rPr>
          <w:rtl w:val="0"/>
        </w:rPr>
      </w:r>
    </w:p>
    <w:p w:rsidR="00000000" w:rsidDel="00000000" w:rsidP="00000000" w:rsidRDefault="00000000" w:rsidRPr="00000000" w14:paraId="00000002">
      <w:pPr>
        <w:spacing w:before="0" w:line="276" w:lineRule="auto"/>
        <w:rPr>
          <w:sz w:val="18"/>
          <w:szCs w:val="18"/>
          <w:vertAlign w:val="baseline"/>
        </w:rPr>
      </w:pPr>
      <w:r w:rsidDel="00000000" w:rsidR="00000000" w:rsidRPr="00000000">
        <w:rPr>
          <w:sz w:val="18"/>
          <w:szCs w:val="18"/>
          <w:rtl w:val="0"/>
        </w:rPr>
        <w:t xml:space="preserve">3540 N Meridian St</w:t>
      </w:r>
      <w:r w:rsidDel="00000000" w:rsidR="00000000" w:rsidRPr="00000000">
        <w:rPr>
          <w:sz w:val="18"/>
          <w:szCs w:val="18"/>
          <w:vertAlign w:val="baseline"/>
          <w:rtl w:val="0"/>
        </w:rPr>
        <w:t xml:space="preserve">, Apt 3</w:t>
      </w:r>
      <w:r w:rsidDel="00000000" w:rsidR="00000000" w:rsidRPr="00000000">
        <w:rPr>
          <w:sz w:val="18"/>
          <w:szCs w:val="18"/>
          <w:rtl w:val="0"/>
        </w:rPr>
        <w:t xml:space="preserve">06</w:t>
      </w:r>
      <w:r w:rsidDel="00000000" w:rsidR="00000000" w:rsidRPr="00000000">
        <w:rPr>
          <w:rtl w:val="0"/>
        </w:rPr>
      </w:r>
    </w:p>
    <w:p w:rsidR="00000000" w:rsidDel="00000000" w:rsidP="00000000" w:rsidRDefault="00000000" w:rsidRPr="00000000" w14:paraId="00000003">
      <w:pPr>
        <w:spacing w:before="0" w:line="276" w:lineRule="auto"/>
        <w:rPr>
          <w:sz w:val="18"/>
          <w:szCs w:val="18"/>
          <w:vertAlign w:val="baseline"/>
        </w:rPr>
      </w:pPr>
      <w:r w:rsidDel="00000000" w:rsidR="00000000" w:rsidRPr="00000000">
        <w:rPr>
          <w:sz w:val="18"/>
          <w:szCs w:val="18"/>
          <w:vertAlign w:val="baseline"/>
          <w:rtl w:val="0"/>
        </w:rPr>
        <w:t xml:space="preserve">Indianapolis, IN 462</w:t>
      </w:r>
      <w:r w:rsidDel="00000000" w:rsidR="00000000" w:rsidRPr="00000000">
        <w:rPr>
          <w:sz w:val="18"/>
          <w:szCs w:val="18"/>
          <w:rtl w:val="0"/>
        </w:rPr>
        <w:t xml:space="preserve">08</w:t>
      </w:r>
      <w:r w:rsidDel="00000000" w:rsidR="00000000" w:rsidRPr="00000000">
        <w:rPr>
          <w:rtl w:val="0"/>
        </w:rPr>
      </w:r>
    </w:p>
    <w:p w:rsidR="00000000" w:rsidDel="00000000" w:rsidP="00000000" w:rsidRDefault="00000000" w:rsidRPr="00000000" w14:paraId="00000004">
      <w:pPr>
        <w:spacing w:before="0" w:line="276" w:lineRule="auto"/>
        <w:rPr>
          <w:b w:val="0"/>
          <w:sz w:val="18"/>
          <w:szCs w:val="18"/>
          <w:vertAlign w:val="baseline"/>
        </w:rPr>
      </w:pPr>
      <w:r w:rsidDel="00000000" w:rsidR="00000000" w:rsidRPr="00000000">
        <w:rPr>
          <w:b w:val="1"/>
          <w:sz w:val="18"/>
          <w:szCs w:val="18"/>
          <w:vertAlign w:val="baseline"/>
          <w:rtl w:val="0"/>
        </w:rPr>
        <w:t xml:space="preserve">(317) 979-9326</w:t>
      </w:r>
      <w:r w:rsidDel="00000000" w:rsidR="00000000" w:rsidRPr="00000000">
        <w:rPr>
          <w:rtl w:val="0"/>
        </w:rPr>
      </w:r>
    </w:p>
    <w:p w:rsidR="00000000" w:rsidDel="00000000" w:rsidP="00000000" w:rsidRDefault="00000000" w:rsidRPr="00000000" w14:paraId="00000005">
      <w:pPr>
        <w:spacing w:before="0" w:line="276" w:lineRule="auto"/>
        <w:rPr>
          <w:b w:val="0"/>
          <w:sz w:val="18"/>
          <w:szCs w:val="18"/>
          <w:vertAlign w:val="baseline"/>
        </w:rPr>
      </w:pPr>
      <w:bookmarkStart w:colFirst="0" w:colLast="0" w:name="_30j0zll" w:id="1"/>
      <w:bookmarkEnd w:id="1"/>
      <w:r w:rsidDel="00000000" w:rsidR="00000000" w:rsidRPr="00000000">
        <w:rPr>
          <w:b w:val="1"/>
          <w:sz w:val="18"/>
          <w:szCs w:val="18"/>
          <w:vertAlign w:val="baseline"/>
          <w:rtl w:val="0"/>
        </w:rPr>
        <w:t xml:space="preserve">smackey873@gmail.com</w:t>
      </w:r>
      <w:r w:rsidDel="00000000" w:rsidR="00000000" w:rsidRPr="00000000">
        <w:rPr>
          <w:rtl w:val="0"/>
        </w:rPr>
      </w:r>
    </w:p>
    <w:p w:rsidR="00000000" w:rsidDel="00000000" w:rsidP="00000000" w:rsidRDefault="00000000" w:rsidRPr="00000000" w14:paraId="00000006">
      <w:pPr>
        <w:pStyle w:val="Heading1"/>
        <w:rPr>
          <w:vertAlign w:val="baseline"/>
        </w:rPr>
      </w:pPr>
      <w:r w:rsidDel="00000000" w:rsidR="00000000" w:rsidRPr="00000000">
        <w:rPr>
          <w:b w:val="1"/>
          <w:vertAlign w:val="baseline"/>
          <w:rtl w:val="0"/>
        </w:rPr>
        <w:t xml:space="preserve">Summary</w:t>
      </w:r>
      <w:r w:rsidDel="00000000" w:rsidR="00000000" w:rsidRPr="00000000">
        <w:rPr>
          <w:rtl w:val="0"/>
        </w:rPr>
      </w:r>
    </w:p>
    <w:p w:rsidR="00000000" w:rsidDel="00000000" w:rsidP="00000000" w:rsidRDefault="00000000" w:rsidRPr="00000000" w14:paraId="00000007">
      <w:pPr>
        <w:rPr>
          <w:vertAlign w:val="baseline"/>
        </w:rPr>
      </w:pPr>
      <w:bookmarkStart w:colFirst="0" w:colLast="0" w:name="_1fob9te" w:id="2"/>
      <w:bookmarkEnd w:id="2"/>
      <w:r w:rsidDel="00000000" w:rsidR="00000000" w:rsidRPr="00000000">
        <w:rPr>
          <w:vertAlign w:val="baseline"/>
          <w:rtl w:val="0"/>
        </w:rPr>
        <w:t xml:space="preserve">Hardworking and detail-oriented Vacation Guide and former English teacher motivated to maintain customer satisfaction and contribute to company success.</w:t>
      </w:r>
    </w:p>
    <w:p w:rsidR="00000000" w:rsidDel="00000000" w:rsidP="00000000" w:rsidRDefault="00000000" w:rsidRPr="00000000" w14:paraId="00000008">
      <w:pPr>
        <w:pStyle w:val="Heading1"/>
        <w:rPr>
          <w:vertAlign w:val="baseline"/>
        </w:rPr>
        <w:sectPr>
          <w:headerReference r:id="rId6" w:type="first"/>
          <w:footerReference r:id="rId7" w:type="first"/>
          <w:pgSz w:h="15840" w:w="12240"/>
          <w:pgMar w:bottom="1080" w:top="1080" w:left="1800" w:right="1800" w:header="0" w:footer="709"/>
          <w:pgNumType w:start="1"/>
          <w:titlePg w:val="1"/>
        </w:sectPr>
      </w:pPr>
      <w:r w:rsidDel="00000000" w:rsidR="00000000" w:rsidRPr="00000000">
        <w:rPr>
          <w:b w:val="1"/>
          <w:vertAlign w:val="baseline"/>
          <w:rtl w:val="0"/>
        </w:rPr>
        <w:t xml:space="preserve">Skills</w:t>
      </w:r>
      <w:r w:rsidDel="00000000" w:rsidR="00000000" w:rsidRPr="00000000">
        <w:rPr>
          <w:rtl w:val="0"/>
        </w:rPr>
      </w:r>
    </w:p>
    <w:p w:rsidR="00000000" w:rsidDel="00000000" w:rsidP="00000000" w:rsidRDefault="00000000" w:rsidRPr="00000000" w14:paraId="00000009">
      <w:pPr>
        <w:numPr>
          <w:ilvl w:val="0"/>
          <w:numId w:val="1"/>
        </w:numPr>
        <w:spacing w:after="0" w:lineRule="auto"/>
        <w:ind w:left="720" w:hanging="360"/>
        <w:rPr>
          <w:vertAlign w:val="baseline"/>
        </w:rPr>
      </w:pPr>
      <w:r w:rsidDel="00000000" w:rsidR="00000000" w:rsidRPr="00000000">
        <w:rPr>
          <w:vertAlign w:val="baseline"/>
          <w:rtl w:val="0"/>
        </w:rPr>
        <w:t xml:space="preserve">Strong organizational skills</w:t>
        <w:tab/>
      </w:r>
    </w:p>
    <w:p w:rsidR="00000000" w:rsidDel="00000000" w:rsidP="00000000" w:rsidRDefault="00000000" w:rsidRPr="00000000" w14:paraId="0000000A">
      <w:pPr>
        <w:numPr>
          <w:ilvl w:val="0"/>
          <w:numId w:val="1"/>
        </w:numPr>
        <w:spacing w:after="0" w:before="0" w:lineRule="auto"/>
        <w:ind w:left="720" w:hanging="360"/>
        <w:rPr>
          <w:vertAlign w:val="baseline"/>
        </w:rPr>
      </w:pPr>
      <w:r w:rsidDel="00000000" w:rsidR="00000000" w:rsidRPr="00000000">
        <w:rPr>
          <w:vertAlign w:val="baseline"/>
          <w:rtl w:val="0"/>
        </w:rPr>
        <w:t xml:space="preserve">Energetic work attitude</w:t>
      </w:r>
    </w:p>
    <w:p w:rsidR="00000000" w:rsidDel="00000000" w:rsidP="00000000" w:rsidRDefault="00000000" w:rsidRPr="00000000" w14:paraId="0000000B">
      <w:pPr>
        <w:numPr>
          <w:ilvl w:val="0"/>
          <w:numId w:val="1"/>
        </w:numPr>
        <w:spacing w:after="0" w:before="0" w:lineRule="auto"/>
        <w:ind w:left="720" w:hanging="360"/>
        <w:rPr>
          <w:vertAlign w:val="baseline"/>
        </w:rPr>
      </w:pPr>
      <w:r w:rsidDel="00000000" w:rsidR="00000000" w:rsidRPr="00000000">
        <w:rPr>
          <w:vertAlign w:val="baseline"/>
          <w:rtl w:val="0"/>
        </w:rPr>
        <w:t xml:space="preserve">Email</w:t>
      </w:r>
    </w:p>
    <w:p w:rsidR="00000000" w:rsidDel="00000000" w:rsidP="00000000" w:rsidRDefault="00000000" w:rsidRPr="00000000" w14:paraId="0000000C">
      <w:pPr>
        <w:numPr>
          <w:ilvl w:val="0"/>
          <w:numId w:val="1"/>
        </w:numPr>
        <w:spacing w:after="0" w:before="0" w:lineRule="auto"/>
        <w:ind w:left="720" w:hanging="360"/>
        <w:rPr>
          <w:vertAlign w:val="baseline"/>
        </w:rPr>
      </w:pPr>
      <w:r w:rsidDel="00000000" w:rsidR="00000000" w:rsidRPr="00000000">
        <w:rPr>
          <w:vertAlign w:val="baseline"/>
          <w:rtl w:val="0"/>
        </w:rPr>
        <w:t xml:space="preserve">Flexible</w:t>
      </w:r>
    </w:p>
    <w:p w:rsidR="00000000" w:rsidDel="00000000" w:rsidP="00000000" w:rsidRDefault="00000000" w:rsidRPr="00000000" w14:paraId="0000000D">
      <w:pPr>
        <w:numPr>
          <w:ilvl w:val="0"/>
          <w:numId w:val="1"/>
        </w:numPr>
        <w:spacing w:after="0" w:before="0" w:lineRule="auto"/>
        <w:ind w:left="720" w:hanging="360"/>
        <w:rPr>
          <w:vertAlign w:val="baseline"/>
        </w:rPr>
      </w:pPr>
      <w:r w:rsidDel="00000000" w:rsidR="00000000" w:rsidRPr="00000000">
        <w:rPr>
          <w:vertAlign w:val="baseline"/>
          <w:rtl w:val="0"/>
        </w:rPr>
        <w:t xml:space="preserve">Attention to Detail</w:t>
      </w:r>
    </w:p>
    <w:p w:rsidR="00000000" w:rsidDel="00000000" w:rsidP="00000000" w:rsidRDefault="00000000" w:rsidRPr="00000000" w14:paraId="0000000E">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vertAlign w:val="baseline"/>
          <w:rtl w:val="0"/>
        </w:rPr>
        <w:t xml:space="preserve">Prioritization</w:t>
      </w:r>
      <w:r w:rsidDel="00000000" w:rsidR="00000000" w:rsidRPr="00000000">
        <w:rPr>
          <w:rtl w:val="0"/>
        </w:rPr>
      </w:r>
    </w:p>
    <w:p w:rsidR="00000000" w:rsidDel="00000000" w:rsidP="00000000" w:rsidRDefault="00000000" w:rsidRPr="00000000" w14:paraId="0000000F">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vertAlign w:val="baseline"/>
          <w:rtl w:val="0"/>
        </w:rPr>
        <w:t xml:space="preserve">Communication (English or Chinese)</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vertAlign w:val="baseline"/>
          <w:rtl w:val="0"/>
        </w:rPr>
        <w:t xml:space="preserve">Computer proficiency</w:t>
      </w: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vertAlign w:val="baseline"/>
          <w:rtl w:val="0"/>
        </w:rPr>
        <w:t xml:space="preserve">Patient</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rFonts w:ascii="Arial" w:cs="Arial" w:eastAsia="Arial" w:hAnsi="Arial"/>
          <w:sz w:val="22"/>
          <w:szCs w:val="22"/>
          <w:vertAlign w:val="baseline"/>
        </w:rPr>
      </w:pPr>
      <w:r w:rsidDel="00000000" w:rsidR="00000000" w:rsidRPr="00000000">
        <w:rPr>
          <w:vertAlign w:val="baseline"/>
          <w:rtl w:val="0"/>
        </w:rPr>
        <w:t xml:space="preserve">Critical thinker</w:t>
      </w:r>
      <w:r w:rsidDel="00000000" w:rsidR="00000000" w:rsidRPr="00000000">
        <w:rPr>
          <w:rtl w:val="0"/>
        </w:rPr>
      </w:r>
    </w:p>
    <w:p w:rsidR="00000000" w:rsidDel="00000000" w:rsidP="00000000" w:rsidRDefault="00000000" w:rsidRPr="00000000" w14:paraId="00000013">
      <w:pPr>
        <w:numPr>
          <w:ilvl w:val="0"/>
          <w:numId w:val="1"/>
        </w:numPr>
        <w:spacing w:after="0" w:before="0" w:lineRule="auto"/>
        <w:ind w:left="720" w:hanging="360"/>
        <w:rPr>
          <w:vertAlign w:val="baseline"/>
        </w:rPr>
      </w:pPr>
      <w:r w:rsidDel="00000000" w:rsidR="00000000" w:rsidRPr="00000000">
        <w:rPr>
          <w:vertAlign w:val="baseline"/>
          <w:rtl w:val="0"/>
        </w:rPr>
        <w:t xml:space="preserve">Multi-Task Management</w:t>
      </w:r>
    </w:p>
    <w:p w:rsidR="00000000" w:rsidDel="00000000" w:rsidP="00000000" w:rsidRDefault="00000000" w:rsidRPr="00000000" w14:paraId="00000014">
      <w:pPr>
        <w:numPr>
          <w:ilvl w:val="0"/>
          <w:numId w:val="1"/>
        </w:numPr>
        <w:spacing w:after="0" w:before="0" w:lineRule="auto"/>
        <w:ind w:left="720" w:hanging="360"/>
        <w:rPr>
          <w:vertAlign w:val="baseline"/>
        </w:rPr>
      </w:pPr>
      <w:r w:rsidDel="00000000" w:rsidR="00000000" w:rsidRPr="00000000">
        <w:rPr>
          <w:vertAlign w:val="baseline"/>
          <w:rtl w:val="0"/>
        </w:rPr>
        <w:t xml:space="preserve">Proofreading</w:t>
      </w:r>
    </w:p>
    <w:p w:rsidR="00000000" w:rsidDel="00000000" w:rsidP="00000000" w:rsidRDefault="00000000" w:rsidRPr="00000000" w14:paraId="00000015">
      <w:pPr>
        <w:numPr>
          <w:ilvl w:val="0"/>
          <w:numId w:val="1"/>
        </w:numPr>
        <w:spacing w:after="0" w:before="0" w:lineRule="auto"/>
        <w:ind w:left="720" w:hanging="360"/>
        <w:rPr>
          <w:vertAlign w:val="baseline"/>
        </w:rPr>
      </w:pPr>
      <w:r w:rsidDel="00000000" w:rsidR="00000000" w:rsidRPr="00000000">
        <w:rPr>
          <w:vertAlign w:val="baseline"/>
          <w:rtl w:val="0"/>
        </w:rPr>
        <w:t xml:space="preserve">Telephone Skills</w:t>
      </w:r>
    </w:p>
    <w:p w:rsidR="00000000" w:rsidDel="00000000" w:rsidP="00000000" w:rsidRDefault="00000000" w:rsidRPr="00000000" w14:paraId="00000016">
      <w:pPr>
        <w:numPr>
          <w:ilvl w:val="0"/>
          <w:numId w:val="1"/>
        </w:numPr>
        <w:spacing w:after="0" w:before="0" w:lineRule="auto"/>
        <w:ind w:left="720" w:hanging="360"/>
        <w:rPr>
          <w:vertAlign w:val="baseline"/>
        </w:rPr>
      </w:pPr>
      <w:r w:rsidDel="00000000" w:rsidR="00000000" w:rsidRPr="00000000">
        <w:rPr>
          <w:vertAlign w:val="baseline"/>
          <w:rtl w:val="0"/>
        </w:rPr>
        <w:t xml:space="preserve">Typing</w:t>
      </w:r>
    </w:p>
    <w:p w:rsidR="00000000" w:rsidDel="00000000" w:rsidP="00000000" w:rsidRDefault="00000000" w:rsidRPr="00000000" w14:paraId="00000017">
      <w:pPr>
        <w:numPr>
          <w:ilvl w:val="0"/>
          <w:numId w:val="1"/>
        </w:numPr>
        <w:spacing w:after="0" w:before="0" w:lineRule="auto"/>
        <w:ind w:left="720" w:hanging="360"/>
        <w:rPr>
          <w:vertAlign w:val="baseline"/>
        </w:rPr>
      </w:pPr>
      <w:r w:rsidDel="00000000" w:rsidR="00000000" w:rsidRPr="00000000">
        <w:rPr>
          <w:vertAlign w:val="baseline"/>
          <w:rtl w:val="0"/>
        </w:rPr>
        <w:t xml:space="preserve">Microsoft Office</w:t>
      </w:r>
    </w:p>
    <w:p w:rsidR="00000000" w:rsidDel="00000000" w:rsidP="00000000" w:rsidRDefault="00000000" w:rsidRPr="00000000" w14:paraId="00000018">
      <w:pPr>
        <w:spacing w:after="0" w:before="0" w:lineRule="auto"/>
        <w:ind w:left="1080" w:firstLine="0"/>
        <w:rPr>
          <w:vertAlign w:val="baseline"/>
        </w:rPr>
      </w:pPr>
      <w:r w:rsidDel="00000000" w:rsidR="00000000" w:rsidRPr="00000000">
        <w:rPr>
          <w:rtl w:val="0"/>
        </w:rPr>
      </w:r>
    </w:p>
    <w:p w:rsidR="00000000" w:rsidDel="00000000" w:rsidP="00000000" w:rsidRDefault="00000000" w:rsidRPr="00000000" w14:paraId="00000019">
      <w:pPr>
        <w:spacing w:before="0" w:lineRule="auto"/>
        <w:ind w:left="720" w:hanging="360"/>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type w:val="continuous"/>
          <w:pgSz w:h="15840" w:w="12240"/>
          <w:pgMar w:bottom="1080" w:top="1080" w:left="1800" w:right="1800" w:header="0" w:footer="709"/>
          <w:cols w:equalWidth="0" w:num="2">
            <w:col w:space="720" w:w="3960"/>
            <w:col w:space="0" w:w="3960"/>
          </w:cols>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vertAlign w:val="baseline"/>
        </w:rPr>
      </w:pPr>
      <w:r w:rsidDel="00000000" w:rsidR="00000000" w:rsidRPr="00000000">
        <w:rPr>
          <w:b w:val="1"/>
          <w:vertAlign w:val="baseline"/>
          <w:rtl w:val="0"/>
        </w:rPr>
        <w:t xml:space="preserve">Experience</w:t>
      </w:r>
      <w:r w:rsidDel="00000000" w:rsidR="00000000" w:rsidRPr="00000000">
        <w:rPr>
          <w:rtl w:val="0"/>
        </w:rPr>
      </w:r>
    </w:p>
    <w:p w:rsidR="00000000" w:rsidDel="00000000" w:rsidP="00000000" w:rsidRDefault="00000000" w:rsidRPr="00000000" w14:paraId="0000001C">
      <w:pPr>
        <w:pStyle w:val="Heading2"/>
        <w:rPr>
          <w:vertAlign w:val="baseline"/>
        </w:rPr>
      </w:pPr>
      <w:bookmarkStart w:colFirst="0" w:colLast="0" w:name="_2et92p0" w:id="4"/>
      <w:bookmarkEnd w:id="4"/>
      <w:r w:rsidDel="00000000" w:rsidR="00000000" w:rsidRPr="00000000">
        <w:rPr>
          <w:vertAlign w:val="baseline"/>
          <w:rtl w:val="0"/>
        </w:rPr>
        <w:t xml:space="preserve">Dec 2017 - PRESENT</w:t>
      </w:r>
    </w:p>
    <w:p w:rsidR="00000000" w:rsidDel="00000000" w:rsidP="00000000" w:rsidRDefault="00000000" w:rsidRPr="00000000" w14:paraId="0000001D">
      <w:pPr>
        <w:pStyle w:val="Heading3"/>
        <w:rPr>
          <w:b w:val="0"/>
          <w:i w:val="0"/>
          <w:vertAlign w:val="baseline"/>
        </w:rPr>
      </w:pPr>
      <w:r w:rsidDel="00000000" w:rsidR="00000000" w:rsidRPr="00000000">
        <w:rPr>
          <w:b w:val="1"/>
          <w:vertAlign w:val="baseline"/>
          <w:rtl w:val="0"/>
        </w:rPr>
        <w:t xml:space="preserve">RCI, Carmel, IN</w:t>
      </w:r>
      <w:r w:rsidDel="00000000" w:rsidR="00000000" w:rsidRPr="00000000">
        <w:rPr>
          <w:b w:val="0"/>
          <w:i w:val="1"/>
          <w:vertAlign w:val="baseline"/>
          <w:rtl w:val="0"/>
        </w:rPr>
        <w:t xml:space="preserve">- eCommerce Specialist </w:t>
      </w:r>
      <w:r w:rsidDel="00000000" w:rsidR="00000000" w:rsidRPr="00000000">
        <w:rPr>
          <w:rtl w:val="0"/>
        </w:rPr>
      </w:r>
    </w:p>
    <w:p w:rsidR="00000000" w:rsidDel="00000000" w:rsidP="00000000" w:rsidRDefault="00000000" w:rsidRPr="00000000" w14:paraId="0000001E">
      <w:pPr>
        <w:pStyle w:val="Heading2"/>
        <w:spacing w:after="0" w:lineRule="auto"/>
        <w:rPr>
          <w:color w:val="000000"/>
          <w:sz w:val="20"/>
          <w:szCs w:val="20"/>
          <w:vertAlign w:val="baseline"/>
        </w:rPr>
      </w:pPr>
      <w:r w:rsidDel="00000000" w:rsidR="00000000" w:rsidRPr="00000000">
        <w:rPr>
          <w:color w:val="000000"/>
          <w:sz w:val="20"/>
          <w:szCs w:val="20"/>
          <w:vertAlign w:val="baseline"/>
          <w:rtl w:val="0"/>
        </w:rPr>
        <w:t xml:space="preserve">eCommerce Specialists/Click to Chat guides came with the same </w:t>
      </w:r>
      <w:r w:rsidDel="00000000" w:rsidR="00000000" w:rsidRPr="00000000">
        <w:rPr>
          <w:color w:val="000000"/>
          <w:sz w:val="20"/>
          <w:szCs w:val="20"/>
          <w:rtl w:val="0"/>
        </w:rPr>
        <w:t xml:space="preserve">responsibilities</w:t>
      </w:r>
      <w:r w:rsidDel="00000000" w:rsidR="00000000" w:rsidRPr="00000000">
        <w:rPr>
          <w:color w:val="000000"/>
          <w:sz w:val="20"/>
          <w:szCs w:val="20"/>
          <w:vertAlign w:val="baseline"/>
          <w:rtl w:val="0"/>
        </w:rPr>
        <w:t xml:space="preserve"> as the Vacation Guides, booking members into resorts, but had more clearances so we were more well equipped to scout out inventory and further assist the members. Similar to the vacation guides, the guides in the Click to Chat department also assisted with many problems or concerns the RCI members had, so the guides had to find solutions to maintain the members’ happiness and overall satisfaction with RCI via chat.</w:t>
      </w:r>
    </w:p>
    <w:p w:rsidR="00000000" w:rsidDel="00000000" w:rsidP="00000000" w:rsidRDefault="00000000" w:rsidRPr="00000000" w14:paraId="0000001F">
      <w:pPr>
        <w:pStyle w:val="Heading2"/>
        <w:spacing w:after="0" w:before="0" w:lineRule="auto"/>
        <w:rPr>
          <w:vertAlign w:val="baseline"/>
        </w:rPr>
      </w:pPr>
      <w:r w:rsidDel="00000000" w:rsidR="00000000" w:rsidRPr="00000000">
        <w:rPr>
          <w:rtl w:val="0"/>
        </w:rPr>
      </w:r>
    </w:p>
    <w:p w:rsidR="00000000" w:rsidDel="00000000" w:rsidP="00000000" w:rsidRDefault="00000000" w:rsidRPr="00000000" w14:paraId="00000020">
      <w:pPr>
        <w:pStyle w:val="Heading2"/>
        <w:spacing w:before="0" w:lineRule="auto"/>
        <w:rPr>
          <w:vertAlign w:val="baseline"/>
        </w:rPr>
      </w:pPr>
      <w:bookmarkStart w:colFirst="0" w:colLast="0" w:name="_tyjcwt" w:id="5"/>
      <w:bookmarkEnd w:id="5"/>
      <w:r w:rsidDel="00000000" w:rsidR="00000000" w:rsidRPr="00000000">
        <w:rPr>
          <w:vertAlign w:val="baseline"/>
          <w:rtl w:val="0"/>
        </w:rPr>
        <w:t xml:space="preserve">July 2017 - Dec 2017</w:t>
      </w:r>
    </w:p>
    <w:p w:rsidR="00000000" w:rsidDel="00000000" w:rsidP="00000000" w:rsidRDefault="00000000" w:rsidRPr="00000000" w14:paraId="00000021">
      <w:pPr>
        <w:pStyle w:val="Heading3"/>
        <w:rPr>
          <w:b w:val="0"/>
          <w:i w:val="0"/>
          <w:vertAlign w:val="baseline"/>
        </w:rPr>
      </w:pPr>
      <w:r w:rsidDel="00000000" w:rsidR="00000000" w:rsidRPr="00000000">
        <w:rPr>
          <w:b w:val="1"/>
          <w:vertAlign w:val="baseline"/>
          <w:rtl w:val="0"/>
        </w:rPr>
        <w:t xml:space="preserve">RCI, Carmel, IN</w:t>
      </w:r>
      <w:r w:rsidDel="00000000" w:rsidR="00000000" w:rsidRPr="00000000">
        <w:rPr>
          <w:b w:val="0"/>
          <w:i w:val="1"/>
          <w:vertAlign w:val="baseline"/>
          <w:rtl w:val="0"/>
        </w:rPr>
        <w:t xml:space="preserve"> - Vacation Sales and Customer Service</w:t>
      </w:r>
      <w:r w:rsidDel="00000000" w:rsidR="00000000" w:rsidRPr="00000000">
        <w:rPr>
          <w:rtl w:val="0"/>
        </w:rPr>
      </w:r>
    </w:p>
    <w:p w:rsidR="00000000" w:rsidDel="00000000" w:rsidP="00000000" w:rsidRDefault="00000000" w:rsidRPr="00000000" w14:paraId="00000022">
      <w:pPr>
        <w:pStyle w:val="Heading2"/>
        <w:spacing w:after="0" w:lineRule="auto"/>
        <w:rPr>
          <w:color w:val="000000"/>
          <w:sz w:val="20"/>
          <w:szCs w:val="20"/>
          <w:vertAlign w:val="baseline"/>
        </w:rPr>
      </w:pPr>
      <w:bookmarkStart w:colFirst="0" w:colLast="0" w:name="_3dy6vkm" w:id="6"/>
      <w:bookmarkEnd w:id="6"/>
      <w:r w:rsidDel="00000000" w:rsidR="00000000" w:rsidRPr="00000000">
        <w:rPr>
          <w:color w:val="000000"/>
          <w:sz w:val="20"/>
          <w:szCs w:val="20"/>
          <w:vertAlign w:val="baseline"/>
          <w:rtl w:val="0"/>
        </w:rPr>
        <w:t xml:space="preserve">While working here, Vacation Guides were tasked to help RCI members find resorts that the members would like to travel to. This was a difficult task due to last-minute bookings, and</w:t>
      </w:r>
      <w:r w:rsidDel="00000000" w:rsidR="00000000" w:rsidRPr="00000000">
        <w:rPr>
          <w:color w:val="000000"/>
          <w:sz w:val="20"/>
          <w:szCs w:val="20"/>
          <w:rtl w:val="0"/>
        </w:rPr>
        <w:t xml:space="preserve"> occasional scarcity</w:t>
      </w:r>
      <w:r w:rsidDel="00000000" w:rsidR="00000000" w:rsidRPr="00000000">
        <w:rPr>
          <w:color w:val="000000"/>
          <w:sz w:val="20"/>
          <w:szCs w:val="20"/>
          <w:vertAlign w:val="baseline"/>
          <w:rtl w:val="0"/>
        </w:rPr>
        <w:t xml:space="preserve"> of inventory, but lead to a rewarding outcome once a vacation destination was found. The Vacation Guides were also the forefront for </w:t>
      </w:r>
      <w:r w:rsidDel="00000000" w:rsidR="00000000" w:rsidRPr="00000000">
        <w:rPr>
          <w:i w:val="1"/>
          <w:color w:val="000000"/>
          <w:sz w:val="20"/>
          <w:szCs w:val="20"/>
          <w:vertAlign w:val="baseline"/>
          <w:rtl w:val="0"/>
        </w:rPr>
        <w:t xml:space="preserve">any</w:t>
      </w:r>
      <w:r w:rsidDel="00000000" w:rsidR="00000000" w:rsidRPr="00000000">
        <w:rPr>
          <w:color w:val="000000"/>
          <w:sz w:val="20"/>
          <w:szCs w:val="20"/>
          <w:vertAlign w:val="baseline"/>
          <w:rtl w:val="0"/>
        </w:rPr>
        <w:t xml:space="preserve"> problems or concerns the RCI members had, so the guides needed to essentially be experts in knowing where to direct the member for whichever issue they had and resolve it within that call, or how to resolve the issue with the members directly.</w:t>
      </w:r>
    </w:p>
    <w:p w:rsidR="00000000" w:rsidDel="00000000" w:rsidP="00000000" w:rsidRDefault="00000000" w:rsidRPr="00000000" w14:paraId="00000023">
      <w:pPr>
        <w:pStyle w:val="Heading2"/>
        <w:spacing w:after="0" w:before="0" w:lineRule="auto"/>
        <w:rPr>
          <w:vertAlign w:val="baseline"/>
        </w:rPr>
      </w:pPr>
      <w:r w:rsidDel="00000000" w:rsidR="00000000" w:rsidRPr="00000000">
        <w:rPr>
          <w:rtl w:val="0"/>
        </w:rPr>
      </w:r>
    </w:p>
    <w:p w:rsidR="00000000" w:rsidDel="00000000" w:rsidP="00000000" w:rsidRDefault="00000000" w:rsidRPr="00000000" w14:paraId="00000024">
      <w:pPr>
        <w:pStyle w:val="Heading2"/>
        <w:spacing w:before="0" w:lineRule="auto"/>
        <w:rPr>
          <w:vertAlign w:val="baseline"/>
        </w:rPr>
      </w:pPr>
      <w:bookmarkStart w:colFirst="0" w:colLast="0" w:name="_1t3h5sf" w:id="7"/>
      <w:bookmarkEnd w:id="7"/>
      <w:r w:rsidDel="00000000" w:rsidR="00000000" w:rsidRPr="00000000">
        <w:rPr>
          <w:vertAlign w:val="baseline"/>
          <w:rtl w:val="0"/>
        </w:rPr>
        <w:t xml:space="preserve">Nov 2016 - July 2017</w:t>
      </w:r>
    </w:p>
    <w:p w:rsidR="00000000" w:rsidDel="00000000" w:rsidP="00000000" w:rsidRDefault="00000000" w:rsidRPr="00000000" w14:paraId="00000025">
      <w:pPr>
        <w:pStyle w:val="Heading3"/>
        <w:rPr>
          <w:b w:val="0"/>
          <w:i w:val="0"/>
          <w:vertAlign w:val="baseline"/>
        </w:rPr>
      </w:pPr>
      <w:r w:rsidDel="00000000" w:rsidR="00000000" w:rsidRPr="00000000">
        <w:rPr>
          <w:b w:val="1"/>
          <w:vertAlign w:val="baseline"/>
          <w:rtl w:val="0"/>
        </w:rPr>
        <w:t xml:space="preserve">TaiAn Financial LLC, Carmel, IN </w:t>
      </w:r>
      <w:r w:rsidDel="00000000" w:rsidR="00000000" w:rsidRPr="00000000">
        <w:rPr>
          <w:b w:val="0"/>
          <w:i w:val="1"/>
          <w:vertAlign w:val="baseline"/>
          <w:rtl w:val="0"/>
        </w:rPr>
        <w:t xml:space="preserve">- Customer Service Rep</w:t>
      </w:r>
      <w:r w:rsidDel="00000000" w:rsidR="00000000" w:rsidRPr="00000000">
        <w:rPr>
          <w:rtl w:val="0"/>
        </w:rPr>
      </w:r>
    </w:p>
    <w:p w:rsidR="00000000" w:rsidDel="00000000" w:rsidP="00000000" w:rsidRDefault="00000000" w:rsidRPr="00000000" w14:paraId="00000026">
      <w:pPr>
        <w:spacing w:after="0" w:lineRule="auto"/>
        <w:ind w:right="-30"/>
        <w:rPr>
          <w:vertAlign w:val="baseline"/>
        </w:rPr>
      </w:pPr>
      <w:r w:rsidDel="00000000" w:rsidR="00000000" w:rsidRPr="00000000">
        <w:rPr>
          <w:vertAlign w:val="baseline"/>
          <w:rtl w:val="0"/>
        </w:rPr>
        <w:t xml:space="preserve">Responsibilities here included answering both English and Chinese Calls, answering questions on social media platforms (QQ and WeChat), and processing emails as the middleman between our parent company and the customers. </w:t>
      </w:r>
    </w:p>
    <w:p w:rsidR="00000000" w:rsidDel="00000000" w:rsidP="00000000" w:rsidRDefault="00000000" w:rsidRPr="00000000" w14:paraId="00000027">
      <w:pPr>
        <w:spacing w:before="0" w:lineRule="auto"/>
        <w:ind w:right="-30"/>
        <w:rPr>
          <w:vertAlign w:val="baseline"/>
        </w:rPr>
      </w:pPr>
      <w:r w:rsidDel="00000000" w:rsidR="00000000" w:rsidRPr="00000000">
        <w:rPr>
          <w:rtl w:val="0"/>
        </w:rPr>
      </w:r>
    </w:p>
    <w:p w:rsidR="00000000" w:rsidDel="00000000" w:rsidP="00000000" w:rsidRDefault="00000000" w:rsidRPr="00000000" w14:paraId="00000028">
      <w:pPr>
        <w:pStyle w:val="Heading2"/>
        <w:rPr>
          <w:vertAlign w:val="baseline"/>
        </w:rPr>
      </w:pPr>
      <w:r w:rsidDel="00000000" w:rsidR="00000000" w:rsidRPr="00000000">
        <w:rPr>
          <w:vertAlign w:val="baseline"/>
          <w:rtl w:val="0"/>
        </w:rPr>
        <w:t xml:space="preserve">Jun 2015 - Aug 2016</w:t>
      </w:r>
    </w:p>
    <w:p w:rsidR="00000000" w:rsidDel="00000000" w:rsidP="00000000" w:rsidRDefault="00000000" w:rsidRPr="00000000" w14:paraId="00000029">
      <w:pPr>
        <w:pStyle w:val="Heading3"/>
        <w:spacing w:line="288" w:lineRule="auto"/>
        <w:rPr>
          <w:b w:val="0"/>
          <w:i w:val="0"/>
          <w:vertAlign w:val="baseline"/>
        </w:rPr>
      </w:pPr>
      <w:r w:rsidDel="00000000" w:rsidR="00000000" w:rsidRPr="00000000">
        <w:rPr>
          <w:b w:val="1"/>
          <w:vertAlign w:val="baseline"/>
          <w:rtl w:val="0"/>
        </w:rPr>
        <w:t xml:space="preserve">Lovely English, Haimen, JiangSu, China </w:t>
      </w:r>
      <w:r w:rsidDel="00000000" w:rsidR="00000000" w:rsidRPr="00000000">
        <w:rPr>
          <w:b w:val="0"/>
          <w:i w:val="1"/>
          <w:vertAlign w:val="baseline"/>
          <w:rtl w:val="0"/>
        </w:rPr>
        <w:t xml:space="preserve">- English Teacher</w:t>
      </w:r>
      <w:r w:rsidDel="00000000" w:rsidR="00000000" w:rsidRPr="00000000">
        <w:rPr>
          <w:rtl w:val="0"/>
        </w:rPr>
      </w:r>
    </w:p>
    <w:p w:rsidR="00000000" w:rsidDel="00000000" w:rsidP="00000000" w:rsidRDefault="00000000" w:rsidRPr="00000000" w14:paraId="0000002A">
      <w:pPr>
        <w:widowControl w:val="0"/>
        <w:spacing w:after="0" w:before="0" w:line="288" w:lineRule="auto"/>
        <w:rPr>
          <w:vertAlign w:val="baseline"/>
        </w:rPr>
      </w:pPr>
      <w:r w:rsidDel="00000000" w:rsidR="00000000" w:rsidRPr="00000000">
        <w:rPr>
          <w:vertAlign w:val="baseline"/>
          <w:rtl w:val="0"/>
        </w:rPr>
        <w:t xml:space="preserve">Worked with both children and adults, ranging from as young as 3 years old and up to 50 years old between 3 different campuses. The children’s school required constant energy and to be attention-grabbing, while the adult campus was a bit more difficult, which required helping motivate students and making sure to come across clearly to the students.</w:t>
      </w:r>
    </w:p>
    <w:p w:rsidR="00000000" w:rsidDel="00000000" w:rsidP="00000000" w:rsidRDefault="00000000" w:rsidRPr="00000000" w14:paraId="0000002B">
      <w:pPr>
        <w:pStyle w:val="Heading1"/>
        <w:rPr>
          <w:vertAlign w:val="baseline"/>
        </w:rPr>
      </w:pPr>
      <w:r w:rsidDel="00000000" w:rsidR="00000000" w:rsidRPr="00000000">
        <w:rPr>
          <w:b w:val="1"/>
          <w:vertAlign w:val="baseline"/>
          <w:rtl w:val="0"/>
        </w:rPr>
        <w:t xml:space="preserve">Education</w:t>
      </w:r>
      <w:r w:rsidDel="00000000" w:rsidR="00000000" w:rsidRPr="00000000">
        <w:rPr>
          <w:rtl w:val="0"/>
        </w:rPr>
      </w:r>
    </w:p>
    <w:p w:rsidR="00000000" w:rsidDel="00000000" w:rsidP="00000000" w:rsidRDefault="00000000" w:rsidRPr="00000000" w14:paraId="0000002C">
      <w:pPr>
        <w:pStyle w:val="Heading2"/>
        <w:rPr>
          <w:vertAlign w:val="baseline"/>
        </w:rPr>
      </w:pPr>
      <w:bookmarkStart w:colFirst="0" w:colLast="0" w:name="_2s8eyo1" w:id="8"/>
      <w:bookmarkEnd w:id="8"/>
      <w:r w:rsidDel="00000000" w:rsidR="00000000" w:rsidRPr="00000000">
        <w:rPr>
          <w:vertAlign w:val="baseline"/>
          <w:rtl w:val="0"/>
        </w:rPr>
        <w:t xml:space="preserve">Aug  2011 - May 2015</w:t>
      </w:r>
    </w:p>
    <w:p w:rsidR="00000000" w:rsidDel="00000000" w:rsidP="00000000" w:rsidRDefault="00000000" w:rsidRPr="00000000" w14:paraId="0000002D">
      <w:pPr>
        <w:pStyle w:val="Heading3"/>
        <w:rPr>
          <w:b w:val="0"/>
          <w:i w:val="0"/>
          <w:vertAlign w:val="baseline"/>
        </w:rPr>
      </w:pPr>
      <w:bookmarkStart w:colFirst="0" w:colLast="0" w:name="_17dp8vu" w:id="9"/>
      <w:bookmarkEnd w:id="9"/>
      <w:r w:rsidDel="00000000" w:rsidR="00000000" w:rsidRPr="00000000">
        <w:rPr>
          <w:b w:val="1"/>
          <w:vertAlign w:val="baseline"/>
          <w:rtl w:val="0"/>
        </w:rPr>
        <w:t xml:space="preserve">Indiana University, Bloomington, IN</w:t>
      </w:r>
      <w:r w:rsidDel="00000000" w:rsidR="00000000" w:rsidRPr="00000000">
        <w:rPr>
          <w:b w:val="0"/>
          <w:i w:val="1"/>
          <w:vertAlign w:val="baseline"/>
          <w:rtl w:val="0"/>
        </w:rPr>
        <w:t xml:space="preserve"> - East Asian Languages and Cultures - Chinese</w:t>
      </w:r>
      <w:r w:rsidDel="00000000" w:rsidR="00000000" w:rsidRPr="00000000">
        <w:rPr>
          <w:rtl w:val="0"/>
        </w:rPr>
      </w:r>
    </w:p>
    <w:p w:rsidR="00000000" w:rsidDel="00000000" w:rsidP="00000000" w:rsidRDefault="00000000" w:rsidRPr="00000000" w14:paraId="0000002E">
      <w:pPr>
        <w:ind w:right="-30"/>
        <w:rPr>
          <w:vertAlign w:val="baseline"/>
        </w:rPr>
      </w:pPr>
      <w:r w:rsidDel="00000000" w:rsidR="00000000" w:rsidRPr="00000000">
        <w:rPr>
          <w:vertAlign w:val="baseline"/>
          <w:rtl w:val="0"/>
        </w:rPr>
        <w:t xml:space="preserve">Have studied up to fifth year Chinese, where students are required to read articles every week and discuss them in class while also preparing around 4 presentations each semester, all in Chinese. Have also made two ten-minute presentations in Chinese to professors at Nanjing University in China. As well as perform a live translation of a presentation for a Chinese professor.</w:t>
      </w:r>
    </w:p>
    <w:sectPr>
      <w:type w:val="continuous"/>
      <w:pgSz w:h="15840" w:w="12240"/>
      <w:pgMar w:bottom="1080" w:top="1080" w:left="1800" w:right="1800" w:header="0"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before="0" w:lineRule="auto"/>
      <w:rPr>
        <w:sz w:val="12"/>
        <w:szCs w:val="1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firstLine="0"/>
      </w:pPr>
      <w:rPr>
        <w:u w:val="none"/>
        <w:vertAlign w:val="baseline"/>
      </w:rPr>
    </w:lvl>
    <w:lvl w:ilvl="1">
      <w:start w:val="1"/>
      <w:numFmt w:val="bullet"/>
      <w:lvlText w:val="○"/>
      <w:lvlJc w:val="left"/>
      <w:pPr>
        <w:ind w:left="2520" w:firstLine="0"/>
      </w:pPr>
      <w:rPr>
        <w:u w:val="none"/>
        <w:vertAlign w:val="baseline"/>
      </w:rPr>
    </w:lvl>
    <w:lvl w:ilvl="2">
      <w:start w:val="1"/>
      <w:numFmt w:val="bullet"/>
      <w:lvlText w:val="■"/>
      <w:lvlJc w:val="left"/>
      <w:pPr>
        <w:ind w:left="3960" w:firstLine="0"/>
      </w:pPr>
      <w:rPr>
        <w:u w:val="none"/>
        <w:vertAlign w:val="baseline"/>
      </w:rPr>
    </w:lvl>
    <w:lvl w:ilvl="3">
      <w:start w:val="1"/>
      <w:numFmt w:val="bullet"/>
      <w:lvlText w:val="●"/>
      <w:lvlJc w:val="left"/>
      <w:pPr>
        <w:ind w:left="5400" w:firstLine="0"/>
      </w:pPr>
      <w:rPr>
        <w:u w:val="none"/>
        <w:vertAlign w:val="baseline"/>
      </w:rPr>
    </w:lvl>
    <w:lvl w:ilvl="4">
      <w:start w:val="1"/>
      <w:numFmt w:val="bullet"/>
      <w:lvlText w:val="○"/>
      <w:lvlJc w:val="left"/>
      <w:pPr>
        <w:ind w:left="6840" w:firstLine="0"/>
      </w:pPr>
      <w:rPr>
        <w:u w:val="none"/>
        <w:vertAlign w:val="baseline"/>
      </w:rPr>
    </w:lvl>
    <w:lvl w:ilvl="5">
      <w:start w:val="1"/>
      <w:numFmt w:val="bullet"/>
      <w:lvlText w:val="■"/>
      <w:lvlJc w:val="left"/>
      <w:pPr>
        <w:ind w:left="8280" w:firstLine="0"/>
      </w:pPr>
      <w:rPr>
        <w:u w:val="none"/>
        <w:vertAlign w:val="baseline"/>
      </w:rPr>
    </w:lvl>
    <w:lvl w:ilvl="6">
      <w:start w:val="1"/>
      <w:numFmt w:val="bullet"/>
      <w:lvlText w:val="●"/>
      <w:lvlJc w:val="left"/>
      <w:pPr>
        <w:ind w:left="9720" w:firstLine="0"/>
      </w:pPr>
      <w:rPr>
        <w:u w:val="none"/>
        <w:vertAlign w:val="baseline"/>
      </w:rPr>
    </w:lvl>
    <w:lvl w:ilvl="7">
      <w:start w:val="1"/>
      <w:numFmt w:val="bullet"/>
      <w:lvlText w:val="○"/>
      <w:lvlJc w:val="left"/>
      <w:pPr>
        <w:ind w:left="11160" w:firstLine="0"/>
      </w:pPr>
      <w:rPr>
        <w:u w:val="none"/>
        <w:vertAlign w:val="baseline"/>
      </w:rPr>
    </w:lvl>
    <w:lvl w:ilvl="8">
      <w:start w:val="1"/>
      <w:numFmt w:val="bullet"/>
      <w:lvlText w:val="■"/>
      <w:lvlJc w:val="left"/>
      <w:pPr>
        <w:ind w:left="12600" w:firstLine="0"/>
      </w:pPr>
      <w:rPr>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U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320" w:line="240" w:lineRule="auto"/>
      <w:ind w:right="-30"/>
    </w:pPr>
    <w:rPr>
      <w:rFonts w:ascii="Playfair Display" w:cs="Playfair Display" w:eastAsia="Playfair Display" w:hAnsi="Playfair Display"/>
      <w:b w:val="1"/>
      <w:color w:val="f75d5d"/>
      <w:sz w:val="28"/>
      <w:szCs w:val="28"/>
      <w:vertAlign w:val="baseline"/>
    </w:rPr>
  </w:style>
  <w:style w:type="paragraph" w:styleId="Heading2">
    <w:name w:val="heading 2"/>
    <w:basedOn w:val="Normal"/>
    <w:next w:val="Normal"/>
    <w:pPr>
      <w:spacing w:before="200" w:line="312" w:lineRule="auto"/>
      <w:ind w:left="-15" w:right="-30"/>
    </w:pPr>
    <w:rPr>
      <w:rFonts w:ascii="Lato" w:cs="Lato" w:eastAsia="Lato" w:hAnsi="Lato"/>
      <w:color w:val="666666"/>
      <w:sz w:val="18"/>
      <w:szCs w:val="18"/>
      <w:vertAlign w:val="baseline"/>
    </w:rPr>
  </w:style>
  <w:style w:type="paragraph" w:styleId="Heading3">
    <w:name w:val="heading 3"/>
    <w:basedOn w:val="Normal"/>
    <w:next w:val="Normal"/>
    <w:pPr>
      <w:spacing w:before="0" w:line="240" w:lineRule="auto"/>
      <w:ind w:left="-15" w:right="-30"/>
    </w:pPr>
    <w:rPr>
      <w:rFonts w:ascii="Playfair Display" w:cs="Playfair Display" w:eastAsia="Playfair Display" w:hAnsi="Playfair Display"/>
      <w:b w:val="1"/>
      <w:color w:val="000000"/>
      <w:sz w:val="22"/>
      <w:szCs w:val="22"/>
      <w:vertAlign w:val="baseline"/>
    </w:rPr>
  </w:style>
  <w:style w:type="paragraph" w:styleId="Heading4">
    <w:name w:val="heading 4"/>
    <w:basedOn w:val="Normal"/>
    <w:next w:val="Normal"/>
    <w:pPr>
      <w:keepNext w:val="1"/>
      <w:keepLines w:val="1"/>
      <w:spacing w:before="160" w:line="312" w:lineRule="auto"/>
    </w:pPr>
    <w:rPr>
      <w:rFonts w:ascii="Trebuchet MS" w:cs="Trebuchet MS" w:eastAsia="Trebuchet MS" w:hAnsi="Trebuchet MS"/>
      <w:color w:val="666666"/>
      <w:sz w:val="22"/>
      <w:szCs w:val="22"/>
      <w:u w:val="single"/>
      <w:vertAlign w:val="baseline"/>
    </w:rPr>
  </w:style>
  <w:style w:type="paragraph" w:styleId="Heading5">
    <w:name w:val="heading 5"/>
    <w:basedOn w:val="Normal"/>
    <w:next w:val="Normal"/>
    <w:pPr>
      <w:keepNext w:val="1"/>
      <w:keepLines w:val="1"/>
      <w:spacing w:before="160" w:line="312" w:lineRule="auto"/>
    </w:pPr>
    <w:rPr>
      <w:rFonts w:ascii="Trebuchet MS" w:cs="Trebuchet MS" w:eastAsia="Trebuchet MS" w:hAnsi="Trebuchet MS"/>
      <w:color w:val="666666"/>
      <w:sz w:val="22"/>
      <w:szCs w:val="22"/>
      <w:vertAlign w:val="baseline"/>
    </w:rPr>
  </w:style>
  <w:style w:type="paragraph" w:styleId="Heading6">
    <w:name w:val="heading 6"/>
    <w:basedOn w:val="Normal"/>
    <w:next w:val="Normal"/>
    <w:pPr>
      <w:keepNext w:val="1"/>
      <w:keepLines w:val="1"/>
      <w:spacing w:before="160" w:line="312" w:lineRule="auto"/>
    </w:pPr>
    <w:rPr>
      <w:rFonts w:ascii="Trebuchet MS" w:cs="Trebuchet MS" w:eastAsia="Trebuchet MS" w:hAnsi="Trebuchet MS"/>
      <w:i w:val="1"/>
      <w:color w:val="666666"/>
      <w:sz w:val="22"/>
      <w:szCs w:val="22"/>
      <w:vertAlign w:val="baseline"/>
    </w:rPr>
  </w:style>
  <w:style w:type="paragraph" w:styleId="Title">
    <w:name w:val="Title"/>
    <w:basedOn w:val="Normal"/>
    <w:next w:val="Normal"/>
    <w:pPr>
      <w:spacing w:after="200" w:before="0" w:line="240" w:lineRule="auto"/>
      <w:ind w:right="-15"/>
    </w:pPr>
    <w:rPr>
      <w:rFonts w:ascii="Playfair Display" w:cs="Playfair Display" w:eastAsia="Playfair Display" w:hAnsi="Playfair Display"/>
      <w:b w:val="1"/>
      <w:color w:val="000000"/>
      <w:sz w:val="28"/>
      <w:szCs w:val="28"/>
      <w:vertAlign w:val="baseline"/>
    </w:rPr>
  </w:style>
  <w:style w:type="paragraph" w:styleId="Subtitle">
    <w:name w:val="Subtitle"/>
    <w:basedOn w:val="Normal"/>
    <w:next w:val="Normal"/>
    <w:pPr>
      <w:spacing w:before="0" w:line="276" w:lineRule="auto"/>
      <w:ind w:right="-30"/>
    </w:pPr>
    <w:rPr>
      <w:rFonts w:ascii="Lato" w:cs="Lato" w:eastAsia="Lato" w:hAnsi="Lato"/>
      <w:color w:val="999999"/>
      <w:sz w:val="18"/>
      <w:szCs w:val="1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