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styles.xml" ContentType="application/vnd.openxmlformats-officedocument.wordprocessingml.styles+xml"/>
  <Override PartName="/word/fonts/font13.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4.odttf" ContentType="application/vnd.openxmlformats-officedocument.obfuscatedFont"/>
  <Override PartName="/word/fonts/font4.odttf" ContentType="application/vnd.openxmlformats-officedocument.obfuscatedFont"/>
  <Override PartName="/word/fonts/font9.odttf" ContentType="application/vnd.openxmlformats-officedocument.obfuscatedFont"/>
  <Override PartName="/word/fonts/font18.odttf" ContentType="application/vnd.openxmlformats-officedocument.obfuscatedFont"/>
  <Override PartName="/word/fonts/font3.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7.odttf" ContentType="application/vnd.openxmlformats-officedocument.obfuscatedFont"/>
  <Override PartName="/word/fonts/font16.odttf" ContentType="application/vnd.openxmlformats-officedocument.obfuscatedFont"/>
  <Override PartName="/word/fonts/font28.odttf" ContentType="application/vnd.openxmlformats-officedocument.obfuscatedFont"/>
  <Override PartName="/word/fonts/font27.odttf" ContentType="application/vnd.openxmlformats-officedocument.obfuscatedFont"/>
  <Override PartName="/word/fonts/font21.odttf" ContentType="application/vnd.openxmlformats-officedocument.obfuscatedFont"/>
  <Override PartName="/word/fonts/font26.odttf" ContentType="application/vnd.openxmlformats-officedocument.obfuscatedFont"/>
  <Override PartName="/word/fonts/font25.odttf" ContentType="application/vnd.openxmlformats-officedocument.obfuscatedFont"/>
  <Override PartName="/word/fonts/font24.odttf" ContentType="application/vnd.openxmlformats-officedocument.obfuscatedFont"/>
  <Override PartName="/word/fonts/font23.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7.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29.odttf" ContentType="application/vnd.openxmlformats-officedocument.obfuscatedFont"/>
  <Override PartName="/word/fontTable.xml" ContentType="application/vnd.openxmlformats-officedocument.wordprocessingml.fontTable+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22.png" ContentType="image/png"/>
  <Override PartName="/word/media/image4.png" ContentType="image/png"/>
  <Override PartName="/word/media/image21.png" ContentType="image/png"/>
  <Override PartName="/word/media/image19.png" ContentType="image/png"/>
  <Override PartName="/word/media/image1.png" ContentType="image/png"/>
  <Override PartName="/word/media/image3.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right" w:pos="9027" w:leader="none"/>
        </w:tabs>
        <w:ind w:left="0" w:right="0" w:hanging="0"/>
        <w:rPr>
          <w:sz w:val="36"/>
          <w:szCs w:val="36"/>
        </w:rPr>
      </w:pPr>
      <w:r>
        <w:rPr>
          <w:sz w:val="36"/>
          <w:szCs w:val="36"/>
          <w:rtl w:val="true"/>
        </w:rPr>
      </w:r>
      <w:bookmarkStart w:id="0" w:name="_Hlk96456350"/>
      <w:bookmarkStart w:id="1" w:name="_Hlk96456350"/>
      <w:bookmarkEnd w:id="1"/>
    </w:p>
    <w:p>
      <w:pPr>
        <w:pStyle w:val="Normal"/>
        <w:tabs>
          <w:tab w:val="clear" w:pos="720"/>
          <w:tab w:val="right" w:pos="9027" w:leader="none"/>
        </w:tabs>
        <w:rPr>
          <w:sz w:val="36"/>
          <w:szCs w:val="36"/>
        </w:rPr>
      </w:pPr>
      <w:r>
        <w:rPr>
          <w:sz w:val="36"/>
          <w:szCs w:val="36"/>
          <w:rtl w:val="true"/>
        </w:rPr>
      </w:r>
      <w:bookmarkStart w:id="2" w:name="_Hlk96456219"/>
      <w:bookmarkStart w:id="3" w:name="_Hlk96456219"/>
      <w:bookmarkEnd w:id="3"/>
    </w:p>
    <w:tbl>
      <w:tblPr>
        <w:bidiVisual w:val="true"/>
        <w:tblW w:w="8683" w:type="dxa"/>
        <w:jc w:val="left"/>
        <w:tblInd w:w="2022" w:type="dxa"/>
        <w:tblLayout w:type="fixed"/>
        <w:tblCellMar>
          <w:top w:w="0" w:type="dxa"/>
          <w:left w:w="108" w:type="dxa"/>
          <w:bottom w:w="0" w:type="dxa"/>
          <w:right w:w="108" w:type="dxa"/>
        </w:tblCellMar>
      </w:tblPr>
      <w:tblGrid>
        <w:gridCol w:w="1890"/>
        <w:gridCol w:w="2617"/>
        <w:gridCol w:w="4176"/>
      </w:tblGrid>
      <w:tr>
        <w:trPr>
          <w:trHeight w:val="20" w:hRule="atLeast"/>
        </w:trPr>
        <w:tc>
          <w:tcPr>
            <w:tcW w:w="1890" w:type="dxa"/>
            <w:vMerge w:val="restart"/>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val="false"/>
              <w:tabs>
                <w:tab w:val="clear" w:pos="720"/>
                <w:tab w:val="right" w:pos="9027" w:leader="none"/>
              </w:tabs>
              <w:spacing w:lineRule="auto" w:line="240" w:before="0" w:after="120"/>
              <w:ind w:left="0" w:right="0" w:hanging="0"/>
              <w:jc w:val="center"/>
              <w:rPr>
                <w:rFonts w:eastAsia="Calibri"/>
                <w:b/>
                <w:b/>
                <w:bCs/>
                <w:kern w:val="0"/>
                <w:sz w:val="28"/>
                <w:lang w:val="en-US" w:eastAsia="en-US" w:bidi="fa-IR"/>
              </w:rPr>
            </w:pPr>
            <w:r>
              <w:rPr>
                <w:rFonts w:eastAsia="Calibri"/>
                <w:b/>
                <w:b/>
                <w:bCs/>
                <w:kern w:val="0"/>
                <w:sz w:val="28"/>
                <w:sz w:val="28"/>
                <w:rtl w:val="true"/>
                <w:lang w:val="en-US" w:eastAsia="en-US" w:bidi="fa-IR"/>
              </w:rPr>
              <w:t xml:space="preserve">پرسش </w:t>
            </w:r>
            <w:r>
              <w:rPr>
                <w:rFonts w:eastAsia="Calibri"/>
                <w:b/>
                <w:b/>
                <w:bCs/>
                <w:kern w:val="0"/>
                <w:sz w:val="28"/>
                <w:sz w:val="28"/>
                <w:lang w:val="en-US" w:eastAsia="en-US" w:bidi="fa-IR"/>
              </w:rPr>
              <w:t>۱</w:t>
            </w:r>
          </w:p>
        </w:tc>
        <w:tc>
          <w:tcPr>
            <w:tcW w:w="2617" w:type="dxa"/>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val="false"/>
              <w:tabs>
                <w:tab w:val="clear" w:pos="720"/>
                <w:tab w:val="right" w:pos="9027" w:leader="none"/>
              </w:tabs>
              <w:spacing w:lineRule="auto" w:line="240" w:before="0" w:after="120"/>
              <w:ind w:left="0" w:right="0" w:hanging="0"/>
              <w:jc w:val="left"/>
              <w:rPr>
                <w:rFonts w:eastAsia="Calibri"/>
                <w:b/>
                <w:b/>
                <w:bCs/>
                <w:kern w:val="0"/>
                <w:sz w:val="28"/>
                <w:lang w:val="en-US" w:eastAsia="en-US" w:bidi="fa-IR"/>
              </w:rPr>
            </w:pPr>
            <w:r>
              <w:rPr>
                <w:rFonts w:eastAsia="Calibri"/>
                <w:b/>
                <w:bCs/>
                <w:kern w:val="0"/>
                <w:sz w:val="28"/>
                <w:rtl w:val="true"/>
                <w:lang w:val="en-US" w:eastAsia="en-US" w:bidi="fa-IR"/>
              </w:rPr>
              <w:t xml:space="preserve">  </w:t>
            </w:r>
            <w:r>
              <w:rPr>
                <w:rFonts w:eastAsia="Calibri"/>
                <w:b/>
                <w:b/>
                <w:bCs/>
                <w:kern w:val="0"/>
                <w:sz w:val="28"/>
                <w:sz w:val="28"/>
                <w:rtl w:val="true"/>
                <w:lang w:val="en-US" w:eastAsia="en-US" w:bidi="fa-IR"/>
              </w:rPr>
              <w:t>نام و نام خانوادگی</w:t>
            </w:r>
          </w:p>
        </w:tc>
        <w:tc>
          <w:tcPr>
            <w:tcW w:w="4176" w:type="dxa"/>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val="false"/>
              <w:tabs>
                <w:tab w:val="clear" w:pos="720"/>
                <w:tab w:val="right" w:pos="9027" w:leader="none"/>
              </w:tabs>
              <w:spacing w:lineRule="auto" w:line="240" w:before="0" w:after="120"/>
              <w:ind w:left="0" w:right="0" w:hanging="0"/>
              <w:jc w:val="left"/>
              <w:rPr>
                <w:rFonts w:eastAsia="Calibri"/>
                <w:kern w:val="0"/>
                <w:sz w:val="28"/>
                <w:lang w:val="en-US" w:eastAsia="en-US" w:bidi="fa-IR"/>
              </w:rPr>
            </w:pPr>
            <w:r>
              <w:rPr>
                <w:rFonts w:eastAsia="Calibri"/>
                <w:kern w:val="0"/>
                <w:sz w:val="28"/>
                <w:sz w:val="28"/>
                <w:rtl w:val="true"/>
                <w:lang w:val="en-US" w:eastAsia="en-US" w:bidi="fa-IR"/>
              </w:rPr>
              <w:t>سید مانی میرشعبانی</w:t>
            </w:r>
          </w:p>
        </w:tc>
      </w:tr>
      <w:tr>
        <w:trPr>
          <w:trHeight w:val="20" w:hRule="atLeast"/>
        </w:trPr>
        <w:tc>
          <w:tcPr>
            <w:tcW w:w="1890" w:type="dxa"/>
            <w:vMerge w:val="continue"/>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suppressAutoHyphens w:val="true"/>
              <w:overflowPunct w:val="true"/>
              <w:bidi w:val="1"/>
              <w:spacing w:lineRule="auto" w:line="276" w:before="0" w:after="120"/>
              <w:ind w:left="0" w:right="0" w:firstLine="284"/>
              <w:jc w:val="both"/>
              <w:rPr/>
            </w:pPr>
            <w:r>
              <w:rPr>
                <w:rtl w:val="true"/>
              </w:rPr>
            </w:r>
          </w:p>
        </w:tc>
        <w:tc>
          <w:tcPr>
            <w:tcW w:w="2617" w:type="dxa"/>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val="false"/>
              <w:tabs>
                <w:tab w:val="clear" w:pos="720"/>
                <w:tab w:val="right" w:pos="9027" w:leader="none"/>
              </w:tabs>
              <w:spacing w:lineRule="auto" w:line="240" w:before="0" w:after="120"/>
              <w:ind w:left="0" w:right="0" w:hanging="0"/>
              <w:jc w:val="left"/>
              <w:rPr>
                <w:rFonts w:eastAsia="Calibri"/>
                <w:b/>
                <w:b/>
                <w:bCs/>
                <w:kern w:val="0"/>
                <w:sz w:val="28"/>
                <w:lang w:val="en-US" w:eastAsia="en-US" w:bidi="fa-IR"/>
              </w:rPr>
            </w:pPr>
            <w:r>
              <w:rPr>
                <w:rFonts w:eastAsia="Calibri"/>
                <w:b/>
                <w:bCs/>
                <w:kern w:val="0"/>
                <w:sz w:val="28"/>
                <w:rtl w:val="true"/>
                <w:lang w:val="en-US" w:eastAsia="en-US" w:bidi="fa-IR"/>
              </w:rPr>
              <w:t xml:space="preserve">  </w:t>
            </w:r>
            <w:r>
              <w:rPr>
                <w:rFonts w:eastAsia="Calibri"/>
                <w:b/>
                <w:b/>
                <w:bCs/>
                <w:kern w:val="0"/>
                <w:sz w:val="28"/>
                <w:sz w:val="28"/>
                <w:rtl w:val="true"/>
                <w:lang w:val="en-US" w:eastAsia="en-US" w:bidi="fa-IR"/>
              </w:rPr>
              <w:t>شماره دانشجویی</w:t>
            </w:r>
          </w:p>
        </w:tc>
        <w:tc>
          <w:tcPr>
            <w:tcW w:w="4176" w:type="dxa"/>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val="false"/>
              <w:tabs>
                <w:tab w:val="clear" w:pos="720"/>
                <w:tab w:val="right" w:pos="9027" w:leader="none"/>
              </w:tabs>
              <w:spacing w:lineRule="auto" w:line="240" w:before="0" w:after="120"/>
              <w:ind w:left="0" w:right="0" w:hanging="0"/>
              <w:jc w:val="left"/>
              <w:rPr/>
            </w:pPr>
            <w:r>
              <w:rPr>
                <w:rFonts w:eastAsia="Calibri"/>
                <w:kern w:val="0"/>
                <w:sz w:val="28"/>
                <w:rtl w:val="true"/>
                <w:lang w:val="en-US" w:eastAsia="en-US" w:bidi="fa-IR"/>
              </w:rPr>
              <w:t xml:space="preserve"> </w:t>
            </w:r>
            <w:r>
              <w:rPr>
                <w:rFonts w:eastAsia="Calibri"/>
                <w:kern w:val="0"/>
                <w:sz w:val="28"/>
                <w:lang w:val="en-US" w:eastAsia="en-US" w:bidi="fa-IR"/>
              </w:rPr>
              <w:t>8108010</w:t>
            </w:r>
            <w:r>
              <w:rPr>
                <w:rFonts w:eastAsia="Calibri"/>
                <w:kern w:val="0"/>
                <w:sz w:val="28"/>
                <w:lang w:val="en-US" w:eastAsia="en-US" w:bidi="fa-IR"/>
              </w:rPr>
              <w:t>80</w:t>
            </w:r>
          </w:p>
        </w:tc>
      </w:tr>
      <w:tr>
        <w:trPr>
          <w:trHeight w:val="20" w:hRule="atLeast"/>
        </w:trPr>
        <w:tc>
          <w:tcPr>
            <w:tcW w:w="1890" w:type="dxa"/>
            <w:vMerge w:val="restart"/>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val="false"/>
              <w:tabs>
                <w:tab w:val="clear" w:pos="720"/>
                <w:tab w:val="right" w:pos="9027" w:leader="none"/>
              </w:tabs>
              <w:spacing w:lineRule="auto" w:line="240" w:before="0" w:after="120"/>
              <w:ind w:left="0" w:right="0" w:hanging="0"/>
              <w:jc w:val="center"/>
              <w:rPr>
                <w:rFonts w:eastAsia="Calibri"/>
                <w:b/>
                <w:b/>
                <w:bCs/>
                <w:kern w:val="0"/>
                <w:sz w:val="28"/>
                <w:lang w:val="en-US" w:eastAsia="en-US" w:bidi="fa-IR"/>
              </w:rPr>
            </w:pPr>
            <w:r>
              <w:rPr>
                <w:rFonts w:eastAsia="Calibri"/>
                <w:b/>
                <w:b/>
                <w:bCs/>
                <w:kern w:val="0"/>
                <w:sz w:val="28"/>
                <w:sz w:val="28"/>
                <w:rtl w:val="true"/>
                <w:lang w:val="en-US" w:eastAsia="en-US" w:bidi="fa-IR"/>
              </w:rPr>
              <w:t xml:space="preserve">پرسش </w:t>
            </w:r>
            <w:r>
              <w:rPr>
                <w:rFonts w:eastAsia="Calibri"/>
                <w:b/>
                <w:b/>
                <w:bCs/>
                <w:kern w:val="0"/>
                <w:sz w:val="28"/>
                <w:sz w:val="28"/>
                <w:lang w:val="en-US" w:eastAsia="en-US" w:bidi="fa-IR"/>
              </w:rPr>
              <w:t>۲</w:t>
            </w:r>
          </w:p>
        </w:tc>
        <w:tc>
          <w:tcPr>
            <w:tcW w:w="2617" w:type="dxa"/>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val="false"/>
              <w:tabs>
                <w:tab w:val="clear" w:pos="720"/>
                <w:tab w:val="right" w:pos="9027" w:leader="none"/>
              </w:tabs>
              <w:spacing w:lineRule="auto" w:line="240" w:before="0" w:after="120"/>
              <w:ind w:left="0" w:right="0" w:hanging="0"/>
              <w:jc w:val="left"/>
              <w:rPr>
                <w:rFonts w:eastAsia="Calibri"/>
                <w:b/>
                <w:b/>
                <w:bCs/>
                <w:kern w:val="0"/>
                <w:sz w:val="28"/>
                <w:lang w:val="en-US" w:eastAsia="en-US" w:bidi="fa-IR"/>
              </w:rPr>
            </w:pPr>
            <w:r>
              <w:rPr>
                <w:rFonts w:eastAsia="Calibri"/>
                <w:b/>
                <w:bCs/>
                <w:kern w:val="0"/>
                <w:sz w:val="28"/>
                <w:rtl w:val="true"/>
                <w:lang w:val="en-US" w:eastAsia="en-US" w:bidi="fa-IR"/>
              </w:rPr>
              <w:t xml:space="preserve">  </w:t>
            </w:r>
            <w:r>
              <w:rPr>
                <w:rFonts w:eastAsia="Calibri"/>
                <w:b/>
                <w:b/>
                <w:bCs/>
                <w:kern w:val="0"/>
                <w:sz w:val="28"/>
                <w:sz w:val="28"/>
                <w:rtl w:val="true"/>
                <w:lang w:val="en-US" w:eastAsia="en-US" w:bidi="fa-IR"/>
              </w:rPr>
              <w:t>نام و نام خانوادگی</w:t>
            </w:r>
          </w:p>
        </w:tc>
        <w:tc>
          <w:tcPr>
            <w:tcW w:w="4176" w:type="dxa"/>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val="false"/>
              <w:tabs>
                <w:tab w:val="clear" w:pos="720"/>
                <w:tab w:val="right" w:pos="9027" w:leader="none"/>
              </w:tabs>
              <w:spacing w:lineRule="auto" w:line="240" w:before="0" w:after="120"/>
              <w:ind w:left="0" w:right="0" w:hanging="0"/>
              <w:jc w:val="left"/>
              <w:rPr>
                <w:rFonts w:eastAsia="Calibri"/>
                <w:kern w:val="0"/>
                <w:sz w:val="28"/>
                <w:lang w:val="en-US" w:eastAsia="en-US" w:bidi="fa-IR"/>
              </w:rPr>
            </w:pPr>
            <w:r>
              <w:rPr>
                <w:rFonts w:eastAsia="Calibri"/>
                <w:kern w:val="0"/>
                <w:sz w:val="28"/>
                <w:sz w:val="28"/>
                <w:rtl w:val="true"/>
                <w:lang w:val="en-US" w:eastAsia="en-US" w:bidi="fa-IR"/>
              </w:rPr>
              <w:t>سید مانی میرشعبانی</w:t>
            </w:r>
          </w:p>
        </w:tc>
      </w:tr>
      <w:tr>
        <w:trPr>
          <w:trHeight w:val="20" w:hRule="atLeast"/>
        </w:trPr>
        <w:tc>
          <w:tcPr>
            <w:tcW w:w="1890" w:type="dxa"/>
            <w:vMerge w:val="continue"/>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suppressAutoHyphens w:val="true"/>
              <w:overflowPunct w:val="true"/>
              <w:bidi w:val="1"/>
              <w:spacing w:lineRule="auto" w:line="276" w:before="0" w:after="120"/>
              <w:ind w:left="0" w:right="0" w:firstLine="284"/>
              <w:jc w:val="both"/>
              <w:rPr/>
            </w:pPr>
            <w:r>
              <w:rPr>
                <w:rtl w:val="true"/>
              </w:rPr>
            </w:r>
          </w:p>
        </w:tc>
        <w:tc>
          <w:tcPr>
            <w:tcW w:w="2617" w:type="dxa"/>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val="false"/>
              <w:tabs>
                <w:tab w:val="clear" w:pos="720"/>
                <w:tab w:val="right" w:pos="9027" w:leader="none"/>
              </w:tabs>
              <w:spacing w:lineRule="auto" w:line="240" w:before="0" w:after="120"/>
              <w:ind w:left="0" w:right="0" w:hanging="0"/>
              <w:jc w:val="left"/>
              <w:rPr>
                <w:rFonts w:eastAsia="Calibri"/>
                <w:b/>
                <w:b/>
                <w:bCs/>
                <w:kern w:val="0"/>
                <w:sz w:val="28"/>
                <w:lang w:val="en-US" w:eastAsia="en-US" w:bidi="fa-IR"/>
              </w:rPr>
            </w:pPr>
            <w:r>
              <w:rPr>
                <w:rFonts w:eastAsia="Calibri"/>
                <w:b/>
                <w:bCs/>
                <w:kern w:val="0"/>
                <w:sz w:val="28"/>
                <w:rtl w:val="true"/>
                <w:lang w:val="en-US" w:eastAsia="en-US" w:bidi="fa-IR"/>
              </w:rPr>
              <w:t xml:space="preserve">  </w:t>
            </w:r>
            <w:r>
              <w:rPr>
                <w:rFonts w:eastAsia="Calibri"/>
                <w:b/>
                <w:b/>
                <w:bCs/>
                <w:kern w:val="0"/>
                <w:sz w:val="28"/>
                <w:sz w:val="28"/>
                <w:rtl w:val="true"/>
                <w:lang w:val="en-US" w:eastAsia="en-US" w:bidi="fa-IR"/>
              </w:rPr>
              <w:t>شماره دانشجویی</w:t>
            </w:r>
          </w:p>
        </w:tc>
        <w:tc>
          <w:tcPr>
            <w:tcW w:w="4176" w:type="dxa"/>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val="false"/>
              <w:tabs>
                <w:tab w:val="clear" w:pos="720"/>
                <w:tab w:val="right" w:pos="9027" w:leader="none"/>
              </w:tabs>
              <w:spacing w:lineRule="auto" w:line="240" w:before="0" w:after="120"/>
              <w:ind w:left="0" w:right="0" w:hanging="0"/>
              <w:jc w:val="left"/>
              <w:rPr>
                <w:rFonts w:eastAsia="Calibri"/>
                <w:kern w:val="0"/>
                <w:sz w:val="28"/>
                <w:lang w:val="en-US" w:eastAsia="en-US" w:bidi="fa-IR"/>
              </w:rPr>
            </w:pPr>
            <w:r>
              <w:rPr>
                <w:rFonts w:eastAsia="Calibri"/>
                <w:kern w:val="0"/>
                <w:sz w:val="28"/>
                <w:rtl w:val="true"/>
                <w:lang w:val="en-US" w:eastAsia="en-US" w:bidi="fa-IR"/>
              </w:rPr>
              <w:t xml:space="preserve"> </w:t>
            </w:r>
            <w:r>
              <w:rPr>
                <w:rFonts w:eastAsia="Calibri"/>
                <w:kern w:val="0"/>
                <w:sz w:val="28"/>
                <w:lang w:val="en-US" w:eastAsia="en-US" w:bidi="fa-IR"/>
              </w:rPr>
              <w:t>810801080</w:t>
            </w:r>
          </w:p>
        </w:tc>
      </w:tr>
    </w:tbl>
    <w:p>
      <w:pPr>
        <w:pStyle w:val="Normal"/>
        <w:tabs>
          <w:tab w:val="clear" w:pos="720"/>
          <w:tab w:val="right" w:pos="9027" w:leader="none"/>
        </w:tabs>
        <w:rPr/>
      </w:pPr>
      <w:r>
        <w:rPr>
          <w:rtl w:val="true"/>
        </w:rPr>
      </w:r>
    </w:p>
    <w:p>
      <w:pPr>
        <w:pStyle w:val="Normal"/>
        <w:widowControl w:val="false"/>
        <w:ind w:left="0" w:right="0" w:hanging="0"/>
        <w:rPr>
          <w:color w:val="auto"/>
          <w:sz w:val="28"/>
        </w:rPr>
      </w:pPr>
      <w:r>
        <w:rPr>
          <w:color w:val="auto"/>
          <w:sz w:val="28"/>
          <w:rtl w:val="true"/>
        </w:rPr>
        <mc:AlternateContent>
          <mc:Choice Requires="wps">
            <w:drawing>
              <wp:anchor behindDoc="0" distT="0" distB="0" distL="113665" distR="114935" simplePos="0" locked="0" layoutInCell="0" allowOverlap="1" relativeHeight="2">
                <wp:simplePos x="0" y="0"/>
                <wp:positionH relativeFrom="margin">
                  <wp:align>center</wp:align>
                </wp:positionH>
                <wp:positionV relativeFrom="margin">
                  <wp:posOffset>-342900</wp:posOffset>
                </wp:positionV>
                <wp:extent cx="5565140" cy="4208145"/>
                <wp:effectExtent l="0" t="635" r="0" b="0"/>
                <wp:wrapSquare wrapText="bothSides"/>
                <wp:docPr id="1" name="Frame1"/>
                <a:graphic xmlns:a="http://schemas.openxmlformats.org/drawingml/2006/main">
                  <a:graphicData uri="http://schemas.microsoft.com/office/word/2010/wordprocessingShape">
                    <wps:wsp>
                      <wps:cNvSpPr/>
                      <wps:spPr>
                        <a:xfrm>
                          <a:off x="0" y="0"/>
                          <a:ext cx="5565240" cy="4208040"/>
                        </a:xfrm>
                        <a:prstGeom prst="rect">
                          <a:avLst/>
                        </a:prstGeom>
                        <a:noFill/>
                        <a:ln w="0">
                          <a:noFill/>
                        </a:ln>
                      </wps:spPr>
                      <wps:style>
                        <a:lnRef idx="0"/>
                        <a:fillRef idx="0"/>
                        <a:effectRef idx="0"/>
                        <a:fontRef idx="minor"/>
                      </wps:style>
                      <wps:txbx>
                        <w:txbxContent>
                          <w:tbl>
                            <w:tblPr>
                              <w:bidiVisual w:val="true"/>
                              <w:tblW w:w="5000" w:type="pct"/>
                              <w:jc w:val="center"/>
                              <w:tblInd w:w="0" w:type="dxa"/>
                              <w:tblLayout w:type="fixed"/>
                              <w:tblCellMar>
                                <w:top w:w="0" w:type="dxa"/>
                                <w:left w:w="108" w:type="dxa"/>
                                <w:bottom w:w="0" w:type="dxa"/>
                                <w:right w:w="108" w:type="dxa"/>
                              </w:tblCellMar>
                            </w:tblPr>
                            <w:tblGrid>
                              <w:gridCol w:w="2922"/>
                              <w:gridCol w:w="2921"/>
                              <w:gridCol w:w="2922"/>
                            </w:tblGrid>
                            <w:tr>
                              <w:trPr>
                                <w:trHeight w:val="1440" w:hRule="atLeast"/>
                              </w:trPr>
                              <w:tc>
                                <w:tcPr>
                                  <w:tcW w:w="2922" w:type="dxa"/>
                                  <w:tcBorders>
                                    <w:top w:val="single" w:sz="24" w:space="0" w:color="001D32"/>
                                    <w:left w:val="single" w:sz="24" w:space="0" w:color="001D32"/>
                                    <w:bottom w:val="single" w:sz="24" w:space="0" w:color="001D32"/>
                                  </w:tcBorders>
                                  <w:vAlign w:val="center"/>
                                </w:tcPr>
                                <w:p>
                                  <w:pPr>
                                    <w:pStyle w:val="Normal"/>
                                    <w:widowControl w:val="false"/>
                                    <w:tabs>
                                      <w:tab w:val="clear" w:pos="720"/>
                                      <w:tab w:val="left" w:pos="3240" w:leader="none"/>
                                      <w:tab w:val="center" w:pos="5269" w:leader="none"/>
                                    </w:tabs>
                                    <w:spacing w:lineRule="auto" w:line="240" w:before="0" w:after="120"/>
                                    <w:jc w:val="center"/>
                                    <w:rPr/>
                                  </w:pPr>
                                  <w:r>
                                    <w:rPr>
                                      <w:rtl w:val="true"/>
                                    </w:rPr>
                                    <w:drawing>
                                      <wp:inline distT="0" distB="0" distL="0" distR="0">
                                        <wp:extent cx="1130935" cy="850265"/>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2"/>
                                                <a:stretch>
                                                  <a:fillRect/>
                                                </a:stretch>
                                              </pic:blipFill>
                                              <pic:spPr bwMode="auto">
                                                <a:xfrm>
                                                  <a:off x="0" y="0"/>
                                                  <a:ext cx="1130935" cy="850265"/>
                                                </a:xfrm>
                                                <a:prstGeom prst="rect">
                                                  <a:avLst/>
                                                </a:prstGeom>
                                              </pic:spPr>
                                            </pic:pic>
                                          </a:graphicData>
                                        </a:graphic>
                                      </wp:inline>
                                    </w:drawing>
                                  </w:r>
                                  <w:bookmarkStart w:id="4" w:name="_Hlk964562051"/>
                                  <w:bookmarkEnd w:id="4"/>
                                </w:p>
                              </w:tc>
                              <w:tc>
                                <w:tcPr>
                                  <w:tcW w:w="2921" w:type="dxa"/>
                                  <w:tcBorders>
                                    <w:top w:val="single" w:sz="24" w:space="0" w:color="001D32"/>
                                    <w:bottom w:val="single" w:sz="24" w:space="0" w:color="001D32"/>
                                  </w:tcBorders>
                                  <w:vAlign w:val="center"/>
                                </w:tcPr>
                                <w:p>
                                  <w:pPr>
                                    <w:pStyle w:val="Normal"/>
                                    <w:widowControl w:val="false"/>
                                    <w:spacing w:lineRule="auto" w:line="240" w:before="0" w:after="120"/>
                                    <w:ind w:left="0" w:right="0" w:hanging="0"/>
                                    <w:jc w:val="center"/>
                                    <w:rPr>
                                      <w:rFonts w:ascii="IranNastaliq" w:hAnsi="IranNastaliq" w:eastAsia="Calibri" w:cs="IranNastaliq"/>
                                      <w:b/>
                                      <w:b/>
                                      <w:bCs/>
                                      <w:kern w:val="0"/>
                                      <w:sz w:val="38"/>
                                      <w:szCs w:val="38"/>
                                      <w:lang w:val="en-US" w:eastAsia="en-US" w:bidi="fa-IR"/>
                                    </w:rPr>
                                  </w:pPr>
                                  <w:r>
                                    <w:rPr>
                                      <w:rFonts w:ascii="IranNastaliq" w:hAnsi="IranNastaliq" w:eastAsia="Calibri" w:cs="IranNastaliq"/>
                                      <w:b/>
                                      <w:b/>
                                      <w:bCs/>
                                      <w:kern w:val="0"/>
                                      <w:sz w:val="38"/>
                                      <w:sz w:val="38"/>
                                      <w:szCs w:val="38"/>
                                      <w:rtl w:val="true"/>
                                      <w:lang w:val="en-US" w:eastAsia="en-US" w:bidi="fa-IR"/>
                                    </w:rPr>
                                    <w:t>به نام خدا</w:t>
                                  </w:r>
                                </w:p>
                                <w:p>
                                  <w:pPr>
                                    <w:pStyle w:val="Normal"/>
                                    <w:widowControl w:val="false"/>
                                    <w:tabs>
                                      <w:tab w:val="clear" w:pos="720"/>
                                      <w:tab w:val="left" w:pos="49" w:leader="none"/>
                                      <w:tab w:val="center" w:pos="5269" w:leader="none"/>
                                    </w:tabs>
                                    <w:spacing w:lineRule="auto" w:line="240" w:before="0" w:after="120"/>
                                    <w:ind w:left="0" w:right="0" w:hanging="0"/>
                                    <w:jc w:val="center"/>
                                    <w:rPr>
                                      <w:rFonts w:ascii="IranNastaliq" w:hAnsi="IranNastaliq" w:eastAsia="Calibri" w:cs="IranNastaliq"/>
                                      <w:b/>
                                      <w:b/>
                                      <w:bCs/>
                                      <w:kern w:val="0"/>
                                      <w:sz w:val="38"/>
                                      <w:szCs w:val="38"/>
                                      <w:lang w:val="en-US" w:eastAsia="en-US" w:bidi="fa-IR"/>
                                    </w:rPr>
                                  </w:pPr>
                                  <w:r>
                                    <w:rPr>
                                      <w:rFonts w:ascii="IranNastaliq" w:hAnsi="IranNastaliq" w:eastAsia="Calibri" w:cs="IranNastaliq"/>
                                      <w:b/>
                                      <w:b/>
                                      <w:bCs/>
                                      <w:kern w:val="0"/>
                                      <w:sz w:val="38"/>
                                      <w:sz w:val="38"/>
                                      <w:szCs w:val="38"/>
                                      <w:rtl w:val="true"/>
                                      <w:lang w:val="en-US" w:eastAsia="en-US" w:bidi="fa-IR"/>
                                    </w:rPr>
                                    <w:t>دانشگاه تهران</w:t>
                                  </w:r>
                                </w:p>
                                <w:p>
                                  <w:pPr>
                                    <w:pStyle w:val="Normal"/>
                                    <w:widowControl w:val="false"/>
                                    <w:tabs>
                                      <w:tab w:val="clear" w:pos="720"/>
                                      <w:tab w:val="left" w:pos="49" w:leader="none"/>
                                      <w:tab w:val="center" w:pos="5269" w:leader="none"/>
                                    </w:tabs>
                                    <w:spacing w:lineRule="auto" w:line="240" w:before="0" w:after="120"/>
                                    <w:ind w:left="0" w:right="0" w:hanging="0"/>
                                    <w:jc w:val="center"/>
                                    <w:rPr>
                                      <w:rFonts w:ascii="IranNastaliq" w:hAnsi="IranNastaliq" w:eastAsia="Calibri" w:cs="IranNastaliq"/>
                                      <w:b/>
                                      <w:b/>
                                      <w:bCs/>
                                      <w:kern w:val="0"/>
                                      <w:sz w:val="38"/>
                                      <w:szCs w:val="38"/>
                                      <w:lang w:val="en-US" w:eastAsia="en-US" w:bidi="fa-IR"/>
                                    </w:rPr>
                                  </w:pPr>
                                  <w:r>
                                    <w:rPr>
                                      <w:rFonts w:ascii="IranNastaliq" w:hAnsi="IranNastaliq" w:eastAsia="Calibri" w:cs="IranNastaliq"/>
                                      <w:b/>
                                      <w:b/>
                                      <w:bCs/>
                                      <w:kern w:val="0"/>
                                      <w:sz w:val="38"/>
                                      <w:sz w:val="38"/>
                                      <w:szCs w:val="38"/>
                                      <w:rtl w:val="true"/>
                                      <w:lang w:val="en-US" w:eastAsia="en-US" w:bidi="fa-IR"/>
                                    </w:rPr>
                                    <w:t>دانشکده‌ مهندسی برق و کامپیوتر</w:t>
                                  </w:r>
                                </w:p>
                              </w:tc>
                              <w:tc>
                                <w:tcPr>
                                  <w:tcW w:w="2922" w:type="dxa"/>
                                  <w:tcBorders>
                                    <w:top w:val="single" w:sz="24" w:space="0" w:color="001D32"/>
                                    <w:bottom w:val="single" w:sz="24" w:space="0" w:color="001D32"/>
                                    <w:right w:val="single" w:sz="24" w:space="0" w:color="001D32"/>
                                  </w:tcBorders>
                                  <w:vAlign w:val="center"/>
                                </w:tcPr>
                                <w:p>
                                  <w:pPr>
                                    <w:pStyle w:val="Normal"/>
                                    <w:widowControl w:val="false"/>
                                    <w:spacing w:lineRule="auto" w:line="240" w:before="0" w:after="120"/>
                                    <w:jc w:val="center"/>
                                    <w:rPr/>
                                  </w:pPr>
                                  <w:r>
                                    <w:rPr>
                                      <w:rtl w:val="true"/>
                                    </w:rPr>
                                    <w:drawing>
                                      <wp:inline distT="0" distB="0" distL="0" distR="0">
                                        <wp:extent cx="850265" cy="850265"/>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3"/>
                                                <a:stretch>
                                                  <a:fillRect/>
                                                </a:stretch>
                                              </pic:blipFill>
                                              <pic:spPr bwMode="auto">
                                                <a:xfrm>
                                                  <a:off x="0" y="0"/>
                                                  <a:ext cx="850265" cy="850265"/>
                                                </a:xfrm>
                                                <a:prstGeom prst="rect">
                                                  <a:avLst/>
                                                </a:prstGeom>
                                              </pic:spPr>
                                            </pic:pic>
                                          </a:graphicData>
                                        </a:graphic>
                                      </wp:inline>
                                    </w:drawing>
                                  </w:r>
                                </w:p>
                              </w:tc>
                            </w:tr>
                            <w:tr>
                              <w:trPr>
                                <w:trHeight w:val="2310" w:hRule="atLeast"/>
                              </w:trPr>
                              <w:tc>
                                <w:tcPr>
                                  <w:tcW w:w="8765" w:type="dxa"/>
                                  <w:gridSpan w:val="3"/>
                                  <w:tcBorders>
                                    <w:top w:val="single" w:sz="24" w:space="0" w:color="001D32"/>
                                    <w:left w:val="single" w:sz="24" w:space="0" w:color="001D32"/>
                                    <w:bottom w:val="single" w:sz="24" w:space="0" w:color="001D32"/>
                                    <w:right w:val="single" w:sz="24" w:space="0" w:color="001D32"/>
                                  </w:tcBorders>
                                  <w:shd w:fill="DBE5F1" w:val="clear"/>
                                </w:tcPr>
                                <w:p>
                                  <w:pPr>
                                    <w:pStyle w:val="Normal"/>
                                    <w:widowControl w:val="false"/>
                                    <w:tabs>
                                      <w:tab w:val="clear" w:pos="720"/>
                                      <w:tab w:val="left" w:pos="49" w:leader="none"/>
                                      <w:tab w:val="center" w:pos="5269" w:leader="none"/>
                                    </w:tabs>
                                    <w:spacing w:lineRule="auto" w:line="240" w:before="0" w:after="120"/>
                                    <w:ind w:left="0" w:right="0" w:hanging="0"/>
                                    <w:rPr>
                                      <w:rFonts w:ascii="IranNastaliq" w:hAnsi="IranNastaliq" w:eastAsia="Calibri"/>
                                      <w:kern w:val="0"/>
                                      <w:sz w:val="36"/>
                                      <w:szCs w:val="36"/>
                                      <w:lang w:val="en-US" w:eastAsia="en-US" w:bidi="ar-SA"/>
                                    </w:rPr>
                                  </w:pPr>
                                  <w:r>
                                    <w:rPr>
                                      <w:rFonts w:eastAsia="Calibri" w:ascii="IranNastaliq" w:hAnsi="IranNastaliq"/>
                                      <w:kern w:val="0"/>
                                      <w:sz w:val="36"/>
                                      <w:szCs w:val="36"/>
                                      <w:rtl w:val="true"/>
                                      <w:lang w:val="en-US" w:eastAsia="en-US" w:bidi="ar-SA"/>
                                    </w:rPr>
                                  </w:r>
                                </w:p>
                                <w:p>
                                  <w:pPr>
                                    <w:pStyle w:val="Normal"/>
                                    <w:widowControl w:val="false"/>
                                    <w:spacing w:lineRule="auto" w:line="240" w:before="0" w:after="120"/>
                                    <w:ind w:left="0" w:right="0" w:hanging="0"/>
                                    <w:jc w:val="center"/>
                                    <w:rPr>
                                      <w:rFonts w:ascii="IranNastaliq" w:hAnsi="IranNastaliq" w:eastAsia="Calibri" w:cs="B Narm"/>
                                      <w:b/>
                                      <w:b/>
                                      <w:bCs/>
                                      <w:kern w:val="0"/>
                                      <w:sz w:val="44"/>
                                      <w:szCs w:val="44"/>
                                      <w:lang w:val="en-US" w:eastAsia="en-US" w:bidi="fa-IR"/>
                                    </w:rPr>
                                  </w:pPr>
                                  <w:r>
                                    <w:rPr>
                                      <w:rFonts w:ascii="IranNastaliq" w:hAnsi="IranNastaliq" w:eastAsia="Calibri" w:cs="B Narm"/>
                                      <w:b/>
                                      <w:b/>
                                      <w:bCs/>
                                      <w:kern w:val="0"/>
                                      <w:sz w:val="44"/>
                                      <w:sz w:val="44"/>
                                      <w:szCs w:val="44"/>
                                      <w:rtl w:val="true"/>
                                      <w:lang w:val="en-US" w:eastAsia="en-US" w:bidi="fa-IR"/>
                                    </w:rPr>
                                    <w:t>درس شبکه‌های عصبی و یادگیری عمیق</w:t>
                                  </w:r>
                                </w:p>
                                <w:p>
                                  <w:pPr>
                                    <w:pStyle w:val="Normal"/>
                                    <w:widowControl w:val="false"/>
                                    <w:spacing w:lineRule="auto" w:line="240" w:before="0" w:after="120"/>
                                    <w:ind w:left="0" w:right="0" w:hanging="0"/>
                                    <w:jc w:val="center"/>
                                    <w:rPr>
                                      <w:rFonts w:ascii="Calibri" w:hAnsi="Calibri" w:eastAsia="Calibri" w:cs="B Narm"/>
                                      <w:b/>
                                      <w:b/>
                                      <w:bCs/>
                                      <w:kern w:val="0"/>
                                      <w:sz w:val="44"/>
                                      <w:szCs w:val="44"/>
                                      <w:lang w:val="en-US" w:eastAsia="en-US" w:bidi="fa-IR"/>
                                    </w:rPr>
                                  </w:pPr>
                                  <w:r>
                                    <w:rPr>
                                      <w:rFonts w:ascii="Calibri" w:hAnsi="Calibri" w:eastAsia="Calibri" w:cs="B Narm"/>
                                      <w:b/>
                                      <w:b/>
                                      <w:bCs/>
                                      <w:kern w:val="0"/>
                                      <w:sz w:val="44"/>
                                      <w:sz w:val="44"/>
                                      <w:szCs w:val="44"/>
                                      <w:rtl w:val="true"/>
                                      <w:lang w:val="en-US" w:eastAsia="en-US" w:bidi="fa-IR"/>
                                    </w:rPr>
                                    <w:t xml:space="preserve">تمرین </w:t>
                                  </w:r>
                                  <w:r>
                                    <w:rPr>
                                      <w:rFonts w:ascii="Calibri" w:hAnsi="Calibri" w:eastAsia="Calibri" w:cs="B Narm"/>
                                      <w:b/>
                                      <w:b/>
                                      <w:bCs/>
                                      <w:kern w:val="0"/>
                                      <w:sz w:val="44"/>
                                      <w:sz w:val="44"/>
                                      <w:szCs w:val="44"/>
                                      <w:rtl w:val="true"/>
                                      <w:lang w:val="en-US" w:eastAsia="en-US" w:bidi="fa-IR"/>
                                    </w:rPr>
                                    <w:t>امتیازی</w:t>
                                  </w:r>
                                </w:p>
                                <w:p>
                                  <w:pPr>
                                    <w:pStyle w:val="Normal"/>
                                    <w:widowControl w:val="false"/>
                                    <w:spacing w:lineRule="auto" w:line="240" w:before="0" w:after="120"/>
                                    <w:jc w:val="center"/>
                                    <w:rPr>
                                      <w:rFonts w:ascii="Calibri" w:hAnsi="Calibri" w:eastAsia="Calibri"/>
                                      <w:kern w:val="0"/>
                                      <w:sz w:val="36"/>
                                      <w:szCs w:val="36"/>
                                      <w:lang w:val="en-US" w:eastAsia="en-US" w:bidi="ar-SA"/>
                                    </w:rPr>
                                  </w:pPr>
                                  <w:r>
                                    <w:rPr>
                                      <w:rFonts w:eastAsia="Calibri" w:ascii="Calibri" w:hAnsi="Calibri"/>
                                      <w:kern w:val="0"/>
                                      <w:sz w:val="36"/>
                                      <w:szCs w:val="36"/>
                                      <w:rtl w:val="true"/>
                                      <w:lang w:val="en-US" w:eastAsia="en-US" w:bidi="ar-SA"/>
                                    </w:rPr>
                                  </w:r>
                                  <w:bookmarkStart w:id="5" w:name="_Hlk9645620511"/>
                                  <w:bookmarkStart w:id="6" w:name="_Hlk9645620511"/>
                                  <w:bookmarkEnd w:id="6"/>
                                </w:p>
                              </w:tc>
                            </w:tr>
                          </w:tbl>
                          <w:p>
                            <w:pPr>
                              <w:pStyle w:val="FrameContents"/>
                              <w:spacing w:before="0" w:after="120"/>
                              <w:rPr/>
                            </w:pPr>
                            <w:r>
                              <w:rPr>
                                <w:rtl w:val="true"/>
                              </w:rPr>
                            </w:r>
                          </w:p>
                        </w:txbxContent>
                      </wps:txbx>
                      <wps:bodyPr lIns="0" rIns="0" tIns="0" bIns="0" anchor="t">
                        <a:noAutofit/>
                      </wps:bodyPr>
                    </wps:wsp>
                  </a:graphicData>
                </a:graphic>
                <wp14:sizeRelH relativeFrom="margin">
                  <wp14:pctWidth>100000</wp14:pctWidth>
                </wp14:sizeRelH>
              </wp:anchor>
            </w:drawing>
          </mc:Choice>
          <mc:Fallback>
            <w:pict>
              <v:rect id="shape_0" ID="Frame1" path="m0,0l-2147483645,0l-2147483645,-2147483646l0,-2147483646xe" stroked="f" o:allowincell="f" style="position:absolute;margin-left:0pt;margin-top:-27pt;width:438.15pt;height:331.3pt;mso-wrap-style:none;v-text-anchor:middle;mso-position-horizontal:center;mso-position-horizontal-relative:margin;mso-position-vertical-relative:margin">
                <v:fill o:detectmouseclick="t" on="false"/>
                <v:stroke color="#3465a4" joinstyle="round" endcap="flat"/>
                <v:textbox>
                  <w:txbxContent>
                    <w:tbl>
                      <w:tblPr>
                        <w:bidiVisual w:val="true"/>
                        <w:tblW w:w="5000" w:type="pct"/>
                        <w:jc w:val="center"/>
                        <w:tblInd w:w="0" w:type="dxa"/>
                        <w:tblLayout w:type="fixed"/>
                        <w:tblCellMar>
                          <w:top w:w="0" w:type="dxa"/>
                          <w:left w:w="108" w:type="dxa"/>
                          <w:bottom w:w="0" w:type="dxa"/>
                          <w:right w:w="108" w:type="dxa"/>
                        </w:tblCellMar>
                      </w:tblPr>
                      <w:tblGrid>
                        <w:gridCol w:w="2922"/>
                        <w:gridCol w:w="2921"/>
                        <w:gridCol w:w="2922"/>
                      </w:tblGrid>
                      <w:tr>
                        <w:trPr>
                          <w:trHeight w:val="1440" w:hRule="atLeast"/>
                        </w:trPr>
                        <w:tc>
                          <w:tcPr>
                            <w:tcW w:w="2922" w:type="dxa"/>
                            <w:tcBorders>
                              <w:top w:val="single" w:sz="24" w:space="0" w:color="001D32"/>
                              <w:left w:val="single" w:sz="24" w:space="0" w:color="001D32"/>
                              <w:bottom w:val="single" w:sz="24" w:space="0" w:color="001D32"/>
                            </w:tcBorders>
                            <w:vAlign w:val="center"/>
                          </w:tcPr>
                          <w:p>
                            <w:pPr>
                              <w:pStyle w:val="Normal"/>
                              <w:widowControl w:val="false"/>
                              <w:tabs>
                                <w:tab w:val="clear" w:pos="720"/>
                                <w:tab w:val="left" w:pos="3240" w:leader="none"/>
                                <w:tab w:val="center" w:pos="5269" w:leader="none"/>
                              </w:tabs>
                              <w:spacing w:lineRule="auto" w:line="240" w:before="0" w:after="120"/>
                              <w:jc w:val="center"/>
                              <w:rPr/>
                            </w:pPr>
                            <w:r>
                              <w:rPr>
                                <w:rtl w:val="true"/>
                              </w:rPr>
                              <w:drawing>
                                <wp:inline distT="0" distB="0" distL="0" distR="0">
                                  <wp:extent cx="1130935" cy="850265"/>
                                  <wp:effectExtent l="0" t="0" r="0" b="0"/>
                                  <wp:docPr id="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
                                          <pic:cNvPicPr>
                                            <a:picLocks noChangeAspect="1" noChangeArrowheads="1"/>
                                          </pic:cNvPicPr>
                                        </pic:nvPicPr>
                                        <pic:blipFill>
                                          <a:blip r:embed="rId4"/>
                                          <a:stretch>
                                            <a:fillRect/>
                                          </a:stretch>
                                        </pic:blipFill>
                                        <pic:spPr bwMode="auto">
                                          <a:xfrm>
                                            <a:off x="0" y="0"/>
                                            <a:ext cx="1130935" cy="850265"/>
                                          </a:xfrm>
                                          <a:prstGeom prst="rect">
                                            <a:avLst/>
                                          </a:prstGeom>
                                        </pic:spPr>
                                      </pic:pic>
                                    </a:graphicData>
                                  </a:graphic>
                                </wp:inline>
                              </w:drawing>
                            </w:r>
                            <w:bookmarkStart w:id="7" w:name="_Hlk964562051"/>
                            <w:bookmarkEnd w:id="7"/>
                          </w:p>
                        </w:tc>
                        <w:tc>
                          <w:tcPr>
                            <w:tcW w:w="2921" w:type="dxa"/>
                            <w:tcBorders>
                              <w:top w:val="single" w:sz="24" w:space="0" w:color="001D32"/>
                              <w:bottom w:val="single" w:sz="24" w:space="0" w:color="001D32"/>
                            </w:tcBorders>
                            <w:vAlign w:val="center"/>
                          </w:tcPr>
                          <w:p>
                            <w:pPr>
                              <w:pStyle w:val="Normal"/>
                              <w:widowControl w:val="false"/>
                              <w:spacing w:lineRule="auto" w:line="240" w:before="0" w:after="120"/>
                              <w:ind w:left="0" w:right="0" w:hanging="0"/>
                              <w:jc w:val="center"/>
                              <w:rPr>
                                <w:rFonts w:ascii="IranNastaliq" w:hAnsi="IranNastaliq" w:eastAsia="Calibri" w:cs="IranNastaliq"/>
                                <w:b/>
                                <w:b/>
                                <w:bCs/>
                                <w:kern w:val="0"/>
                                <w:sz w:val="38"/>
                                <w:szCs w:val="38"/>
                                <w:lang w:val="en-US" w:eastAsia="en-US" w:bidi="fa-IR"/>
                              </w:rPr>
                            </w:pPr>
                            <w:r>
                              <w:rPr>
                                <w:rFonts w:ascii="IranNastaliq" w:hAnsi="IranNastaliq" w:eastAsia="Calibri" w:cs="IranNastaliq"/>
                                <w:b/>
                                <w:b/>
                                <w:bCs/>
                                <w:kern w:val="0"/>
                                <w:sz w:val="38"/>
                                <w:sz w:val="38"/>
                                <w:szCs w:val="38"/>
                                <w:rtl w:val="true"/>
                                <w:lang w:val="en-US" w:eastAsia="en-US" w:bidi="fa-IR"/>
                              </w:rPr>
                              <w:t>به نام خدا</w:t>
                            </w:r>
                          </w:p>
                          <w:p>
                            <w:pPr>
                              <w:pStyle w:val="Normal"/>
                              <w:widowControl w:val="false"/>
                              <w:tabs>
                                <w:tab w:val="clear" w:pos="720"/>
                                <w:tab w:val="left" w:pos="49" w:leader="none"/>
                                <w:tab w:val="center" w:pos="5269" w:leader="none"/>
                              </w:tabs>
                              <w:spacing w:lineRule="auto" w:line="240" w:before="0" w:after="120"/>
                              <w:ind w:left="0" w:right="0" w:hanging="0"/>
                              <w:jc w:val="center"/>
                              <w:rPr>
                                <w:rFonts w:ascii="IranNastaliq" w:hAnsi="IranNastaliq" w:eastAsia="Calibri" w:cs="IranNastaliq"/>
                                <w:b/>
                                <w:b/>
                                <w:bCs/>
                                <w:kern w:val="0"/>
                                <w:sz w:val="38"/>
                                <w:szCs w:val="38"/>
                                <w:lang w:val="en-US" w:eastAsia="en-US" w:bidi="fa-IR"/>
                              </w:rPr>
                            </w:pPr>
                            <w:r>
                              <w:rPr>
                                <w:rFonts w:ascii="IranNastaliq" w:hAnsi="IranNastaliq" w:eastAsia="Calibri" w:cs="IranNastaliq"/>
                                <w:b/>
                                <w:b/>
                                <w:bCs/>
                                <w:kern w:val="0"/>
                                <w:sz w:val="38"/>
                                <w:sz w:val="38"/>
                                <w:szCs w:val="38"/>
                                <w:rtl w:val="true"/>
                                <w:lang w:val="en-US" w:eastAsia="en-US" w:bidi="fa-IR"/>
                              </w:rPr>
                              <w:t>دانشگاه تهران</w:t>
                            </w:r>
                          </w:p>
                          <w:p>
                            <w:pPr>
                              <w:pStyle w:val="Normal"/>
                              <w:widowControl w:val="false"/>
                              <w:tabs>
                                <w:tab w:val="clear" w:pos="720"/>
                                <w:tab w:val="left" w:pos="49" w:leader="none"/>
                                <w:tab w:val="center" w:pos="5269" w:leader="none"/>
                              </w:tabs>
                              <w:spacing w:lineRule="auto" w:line="240" w:before="0" w:after="120"/>
                              <w:ind w:left="0" w:right="0" w:hanging="0"/>
                              <w:jc w:val="center"/>
                              <w:rPr>
                                <w:rFonts w:ascii="IranNastaliq" w:hAnsi="IranNastaliq" w:eastAsia="Calibri" w:cs="IranNastaliq"/>
                                <w:b/>
                                <w:b/>
                                <w:bCs/>
                                <w:kern w:val="0"/>
                                <w:sz w:val="38"/>
                                <w:szCs w:val="38"/>
                                <w:lang w:val="en-US" w:eastAsia="en-US" w:bidi="fa-IR"/>
                              </w:rPr>
                            </w:pPr>
                            <w:r>
                              <w:rPr>
                                <w:rFonts w:ascii="IranNastaliq" w:hAnsi="IranNastaliq" w:eastAsia="Calibri" w:cs="IranNastaliq"/>
                                <w:b/>
                                <w:b/>
                                <w:bCs/>
                                <w:kern w:val="0"/>
                                <w:sz w:val="38"/>
                                <w:sz w:val="38"/>
                                <w:szCs w:val="38"/>
                                <w:rtl w:val="true"/>
                                <w:lang w:val="en-US" w:eastAsia="en-US" w:bidi="fa-IR"/>
                              </w:rPr>
                              <w:t>دانشکده‌ مهندسی برق و کامپیوتر</w:t>
                            </w:r>
                          </w:p>
                        </w:tc>
                        <w:tc>
                          <w:tcPr>
                            <w:tcW w:w="2922" w:type="dxa"/>
                            <w:tcBorders>
                              <w:top w:val="single" w:sz="24" w:space="0" w:color="001D32"/>
                              <w:bottom w:val="single" w:sz="24" w:space="0" w:color="001D32"/>
                              <w:right w:val="single" w:sz="24" w:space="0" w:color="001D32"/>
                            </w:tcBorders>
                            <w:vAlign w:val="center"/>
                          </w:tcPr>
                          <w:p>
                            <w:pPr>
                              <w:pStyle w:val="Normal"/>
                              <w:widowControl w:val="false"/>
                              <w:spacing w:lineRule="auto" w:line="240" w:before="0" w:after="120"/>
                              <w:jc w:val="center"/>
                              <w:rPr/>
                            </w:pPr>
                            <w:r>
                              <w:rPr>
                                <w:rtl w:val="true"/>
                              </w:rPr>
                              <w:drawing>
                                <wp:inline distT="0" distB="0" distL="0" distR="0">
                                  <wp:extent cx="850265" cy="850265"/>
                                  <wp:effectExtent l="0" t="0" r="0" b="0"/>
                                  <wp:docPr id="6"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
                                          <pic:cNvPicPr>
                                            <a:picLocks noChangeAspect="1" noChangeArrowheads="1"/>
                                          </pic:cNvPicPr>
                                        </pic:nvPicPr>
                                        <pic:blipFill>
                                          <a:blip r:embed="rId5"/>
                                          <a:stretch>
                                            <a:fillRect/>
                                          </a:stretch>
                                        </pic:blipFill>
                                        <pic:spPr bwMode="auto">
                                          <a:xfrm>
                                            <a:off x="0" y="0"/>
                                            <a:ext cx="850265" cy="850265"/>
                                          </a:xfrm>
                                          <a:prstGeom prst="rect">
                                            <a:avLst/>
                                          </a:prstGeom>
                                        </pic:spPr>
                                      </pic:pic>
                                    </a:graphicData>
                                  </a:graphic>
                                </wp:inline>
                              </w:drawing>
                            </w:r>
                          </w:p>
                        </w:tc>
                      </w:tr>
                      <w:tr>
                        <w:trPr>
                          <w:trHeight w:val="2310" w:hRule="atLeast"/>
                        </w:trPr>
                        <w:tc>
                          <w:tcPr>
                            <w:tcW w:w="8765" w:type="dxa"/>
                            <w:gridSpan w:val="3"/>
                            <w:tcBorders>
                              <w:top w:val="single" w:sz="24" w:space="0" w:color="001D32"/>
                              <w:left w:val="single" w:sz="24" w:space="0" w:color="001D32"/>
                              <w:bottom w:val="single" w:sz="24" w:space="0" w:color="001D32"/>
                              <w:right w:val="single" w:sz="24" w:space="0" w:color="001D32"/>
                            </w:tcBorders>
                            <w:shd w:fill="DBE5F1" w:val="clear"/>
                          </w:tcPr>
                          <w:p>
                            <w:pPr>
                              <w:pStyle w:val="Normal"/>
                              <w:widowControl w:val="false"/>
                              <w:tabs>
                                <w:tab w:val="clear" w:pos="720"/>
                                <w:tab w:val="left" w:pos="49" w:leader="none"/>
                                <w:tab w:val="center" w:pos="5269" w:leader="none"/>
                              </w:tabs>
                              <w:spacing w:lineRule="auto" w:line="240" w:before="0" w:after="120"/>
                              <w:ind w:left="0" w:right="0" w:hanging="0"/>
                              <w:rPr>
                                <w:rFonts w:ascii="IranNastaliq" w:hAnsi="IranNastaliq" w:eastAsia="Calibri"/>
                                <w:kern w:val="0"/>
                                <w:sz w:val="36"/>
                                <w:szCs w:val="36"/>
                                <w:lang w:val="en-US" w:eastAsia="en-US" w:bidi="ar-SA"/>
                              </w:rPr>
                            </w:pPr>
                            <w:r>
                              <w:rPr>
                                <w:rFonts w:eastAsia="Calibri" w:ascii="IranNastaliq" w:hAnsi="IranNastaliq"/>
                                <w:kern w:val="0"/>
                                <w:sz w:val="36"/>
                                <w:szCs w:val="36"/>
                                <w:rtl w:val="true"/>
                                <w:lang w:val="en-US" w:eastAsia="en-US" w:bidi="ar-SA"/>
                              </w:rPr>
                            </w:r>
                          </w:p>
                          <w:p>
                            <w:pPr>
                              <w:pStyle w:val="Normal"/>
                              <w:widowControl w:val="false"/>
                              <w:spacing w:lineRule="auto" w:line="240" w:before="0" w:after="120"/>
                              <w:ind w:left="0" w:right="0" w:hanging="0"/>
                              <w:jc w:val="center"/>
                              <w:rPr>
                                <w:rFonts w:ascii="IranNastaliq" w:hAnsi="IranNastaliq" w:eastAsia="Calibri" w:cs="B Narm"/>
                                <w:b/>
                                <w:b/>
                                <w:bCs/>
                                <w:kern w:val="0"/>
                                <w:sz w:val="44"/>
                                <w:szCs w:val="44"/>
                                <w:lang w:val="en-US" w:eastAsia="en-US" w:bidi="fa-IR"/>
                              </w:rPr>
                            </w:pPr>
                            <w:r>
                              <w:rPr>
                                <w:rFonts w:ascii="IranNastaliq" w:hAnsi="IranNastaliq" w:eastAsia="Calibri" w:cs="B Narm"/>
                                <w:b/>
                                <w:b/>
                                <w:bCs/>
                                <w:kern w:val="0"/>
                                <w:sz w:val="44"/>
                                <w:sz w:val="44"/>
                                <w:szCs w:val="44"/>
                                <w:rtl w:val="true"/>
                                <w:lang w:val="en-US" w:eastAsia="en-US" w:bidi="fa-IR"/>
                              </w:rPr>
                              <w:t>درس شبکه‌های عصبی و یادگیری عمیق</w:t>
                            </w:r>
                          </w:p>
                          <w:p>
                            <w:pPr>
                              <w:pStyle w:val="Normal"/>
                              <w:widowControl w:val="false"/>
                              <w:spacing w:lineRule="auto" w:line="240" w:before="0" w:after="120"/>
                              <w:ind w:left="0" w:right="0" w:hanging="0"/>
                              <w:jc w:val="center"/>
                              <w:rPr>
                                <w:rFonts w:ascii="Calibri" w:hAnsi="Calibri" w:eastAsia="Calibri" w:cs="B Narm"/>
                                <w:b/>
                                <w:b/>
                                <w:bCs/>
                                <w:kern w:val="0"/>
                                <w:sz w:val="44"/>
                                <w:szCs w:val="44"/>
                                <w:lang w:val="en-US" w:eastAsia="en-US" w:bidi="fa-IR"/>
                              </w:rPr>
                            </w:pPr>
                            <w:r>
                              <w:rPr>
                                <w:rFonts w:ascii="Calibri" w:hAnsi="Calibri" w:eastAsia="Calibri" w:cs="B Narm"/>
                                <w:b/>
                                <w:b/>
                                <w:bCs/>
                                <w:kern w:val="0"/>
                                <w:sz w:val="44"/>
                                <w:sz w:val="44"/>
                                <w:szCs w:val="44"/>
                                <w:rtl w:val="true"/>
                                <w:lang w:val="en-US" w:eastAsia="en-US" w:bidi="fa-IR"/>
                              </w:rPr>
                              <w:t xml:space="preserve">تمرین </w:t>
                            </w:r>
                            <w:r>
                              <w:rPr>
                                <w:rFonts w:ascii="Calibri" w:hAnsi="Calibri" w:eastAsia="Calibri" w:cs="B Narm"/>
                                <w:b/>
                                <w:b/>
                                <w:bCs/>
                                <w:kern w:val="0"/>
                                <w:sz w:val="44"/>
                                <w:sz w:val="44"/>
                                <w:szCs w:val="44"/>
                                <w:rtl w:val="true"/>
                                <w:lang w:val="en-US" w:eastAsia="en-US" w:bidi="fa-IR"/>
                              </w:rPr>
                              <w:t>امتیازی</w:t>
                            </w:r>
                          </w:p>
                          <w:p>
                            <w:pPr>
                              <w:pStyle w:val="Normal"/>
                              <w:widowControl w:val="false"/>
                              <w:spacing w:lineRule="auto" w:line="240" w:before="0" w:after="120"/>
                              <w:jc w:val="center"/>
                              <w:rPr>
                                <w:rFonts w:ascii="Calibri" w:hAnsi="Calibri" w:eastAsia="Calibri"/>
                                <w:kern w:val="0"/>
                                <w:sz w:val="36"/>
                                <w:szCs w:val="36"/>
                                <w:lang w:val="en-US" w:eastAsia="en-US" w:bidi="ar-SA"/>
                              </w:rPr>
                            </w:pPr>
                            <w:r>
                              <w:rPr>
                                <w:rFonts w:eastAsia="Calibri" w:ascii="Calibri" w:hAnsi="Calibri"/>
                                <w:kern w:val="0"/>
                                <w:sz w:val="36"/>
                                <w:szCs w:val="36"/>
                                <w:rtl w:val="true"/>
                                <w:lang w:val="en-US" w:eastAsia="en-US" w:bidi="ar-SA"/>
                              </w:rPr>
                            </w:r>
                            <w:bookmarkStart w:id="8" w:name="_Hlk9645620511"/>
                            <w:bookmarkStart w:id="9" w:name="_Hlk9645620511"/>
                            <w:bookmarkEnd w:id="9"/>
                          </w:p>
                        </w:tc>
                      </w:tr>
                    </w:tbl>
                    <w:p>
                      <w:pPr>
                        <w:pStyle w:val="FrameContents"/>
                        <w:spacing w:before="0" w:after="120"/>
                        <w:rPr/>
                      </w:pPr>
                      <w:r>
                        <w:rPr>
                          <w:rtl w:val="true"/>
                        </w:rPr>
                      </w:r>
                    </w:p>
                  </w:txbxContent>
                </v:textbox>
                <w10:wrap type="square"/>
              </v:rect>
            </w:pict>
          </mc:Fallback>
        </mc:AlternateContent>
      </w:r>
      <w:bookmarkStart w:id="10" w:name="_Hlk964563501"/>
      <w:bookmarkStart w:id="11" w:name="_Hlk964562191"/>
      <w:bookmarkStart w:id="12" w:name="_Hlk964563501"/>
      <w:bookmarkStart w:id="13" w:name="_Hlk964562191"/>
      <w:bookmarkEnd w:id="12"/>
      <w:bookmarkEnd w:id="13"/>
    </w:p>
    <w:p>
      <w:pPr>
        <w:sectPr>
          <w:footerReference w:type="default" r:id="rId6"/>
          <w:type w:val="nextPage"/>
          <w:pgSz w:w="11906" w:h="16838"/>
          <w:pgMar w:left="1440" w:right="1701" w:gutter="0" w:header="0" w:top="3330" w:footer="709" w:bottom="1440"/>
          <w:pgNumType w:fmt="decimal"/>
          <w:formProt w:val="false"/>
          <w:textDirection w:val="lrTb"/>
          <w:bidi/>
          <w:rtlGutter/>
          <w:docGrid w:type="default" w:linePitch="360" w:charSpace="0"/>
        </w:sectPr>
      </w:pPr>
    </w:p>
    <w:sdt>
      <w:sdtPr>
        <w:docPartObj>
          <w:docPartGallery w:val="Table of Contents"/>
          <w:docPartUnique w:val="true"/>
        </w:docPartObj>
      </w:sdtPr>
      <w:sdtContent>
        <w:p>
          <w:pPr>
            <w:pStyle w:val="ContentsHeading"/>
            <w:rPr/>
          </w:pPr>
          <w:r>
            <w:rPr>
              <w:rtl w:val="true"/>
            </w:rPr>
            <w:t>فهرست</w:t>
          </w:r>
        </w:p>
        <w:p>
          <w:pPr>
            <w:pStyle w:val="Contents1"/>
            <w:tabs>
              <w:tab w:val="clear" w:pos="720"/>
              <w:tab w:val="right" w:pos="8767" w:leader="dot"/>
            </w:tabs>
            <w:rPr/>
          </w:pPr>
          <w:r>
            <w:fldChar w:fldCharType="begin"/>
          </w:r>
          <w:r>
            <w:rPr>
              <w:rtl w:val="true"/>
              <w:rStyle w:val="IndexLink"/>
            </w:rPr>
            <w:instrText xml:space="preserve"> TOC \o "1-3" \h</w:instrText>
          </w:r>
          <w:r>
            <w:rPr>
              <w:rtl w:val="true"/>
              <w:rStyle w:val="IndexLink"/>
            </w:rPr>
            <w:fldChar w:fldCharType="separate"/>
          </w:r>
          <w:hyperlink w:anchor="__RefHeading___Toc7423_252073013">
            <w:r>
              <w:rPr>
                <w:rStyle w:val="IndexLink"/>
                <w:rtl w:val="true"/>
              </w:rPr>
              <w:t>قوانین</w:t>
            </w:r>
            <w:r>
              <w:rPr>
                <w:rStyle w:val="IndexLink"/>
                <w:rtl w:val="true"/>
              </w:rPr>
              <w:tab/>
            </w:r>
            <w:r>
              <w:rPr>
                <w:rStyle w:val="IndexLink"/>
              </w:rPr>
              <w:t>1</w:t>
            </w:r>
          </w:hyperlink>
        </w:p>
        <w:p>
          <w:pPr>
            <w:pStyle w:val="Contents1"/>
            <w:tabs>
              <w:tab w:val="clear" w:pos="720"/>
              <w:tab w:val="right" w:pos="8767" w:leader="dot"/>
            </w:tabs>
            <w:rPr/>
          </w:pPr>
          <w:hyperlink w:anchor="__RefHeading___Toc7425_252073013">
            <w:r>
              <w:rPr>
                <w:rStyle w:val="IndexLink"/>
                <w:rtl w:val="true"/>
              </w:rPr>
              <w:t xml:space="preserve">پرسش </w:t>
            </w:r>
            <w:r>
              <w:rPr>
                <w:rStyle w:val="IndexLink"/>
              </w:rPr>
              <w:t>1</w:t>
            </w:r>
            <w:r>
              <w:rPr>
                <w:rStyle w:val="IndexLink"/>
                <w:rtl w:val="true"/>
              </w:rPr>
              <w:t xml:space="preserve">. </w:t>
            </w:r>
            <w:r>
              <w:rPr>
                <w:rStyle w:val="IndexLink"/>
                <w:rtl w:val="true"/>
              </w:rPr>
              <w:t>تحلیل عملکرد شبکه های عصبی تحت حمالت متخاصم</w:t>
            </w:r>
            <w:r>
              <w:rPr>
                <w:rStyle w:val="IndexLink"/>
                <w:rtl w:val="true"/>
              </w:rPr>
              <w:tab/>
            </w:r>
            <w:r>
              <w:rPr>
                <w:rStyle w:val="IndexLink"/>
              </w:rPr>
              <w:t>3</w:t>
            </w:r>
          </w:hyperlink>
        </w:p>
        <w:p>
          <w:pPr>
            <w:pStyle w:val="Contents2"/>
            <w:tabs>
              <w:tab w:val="clear" w:pos="720"/>
              <w:tab w:val="right" w:pos="8767" w:leader="dot"/>
            </w:tabs>
            <w:rPr/>
          </w:pPr>
          <w:hyperlink w:anchor="__RefHeading___Toc8937_999946433">
            <w:r>
              <w:rPr>
                <w:rStyle w:val="IndexLink"/>
              </w:rPr>
              <w:t>1-1</w:t>
            </w:r>
            <w:r>
              <w:rPr>
                <w:rStyle w:val="IndexLink"/>
                <w:rtl w:val="true"/>
              </w:rPr>
              <w:t xml:space="preserve">. </w:t>
            </w:r>
            <w:r>
              <w:rPr>
                <w:rStyle w:val="IndexLink"/>
                <w:rtl w:val="true"/>
              </w:rPr>
              <w:t xml:space="preserve">آموزش </w:t>
            </w:r>
            <w:r>
              <w:rPr>
                <w:rStyle w:val="IndexLink"/>
              </w:rPr>
              <w:t>ResNet</w:t>
            </w:r>
            <w:r>
              <w:rPr>
                <w:rStyle w:val="IndexLink"/>
                <w:rtl w:val="true"/>
              </w:rPr>
              <w:t xml:space="preserve"> </w:t>
            </w:r>
            <w:r>
              <w:rPr>
                <w:rStyle w:val="IndexLink"/>
                <w:rtl w:val="true"/>
              </w:rPr>
              <w:t>روی تصاویر نویزی</w:t>
            </w:r>
            <w:r>
              <w:rPr>
                <w:rStyle w:val="IndexLink"/>
                <w:rtl w:val="true"/>
              </w:rPr>
              <w:tab/>
            </w:r>
            <w:r>
              <w:rPr>
                <w:rStyle w:val="IndexLink"/>
              </w:rPr>
              <w:t>3</w:t>
            </w:r>
          </w:hyperlink>
        </w:p>
        <w:p>
          <w:pPr>
            <w:pStyle w:val="Contents3"/>
            <w:tabs>
              <w:tab w:val="clear" w:pos="720"/>
              <w:tab w:val="right" w:pos="8767" w:leader="dot"/>
            </w:tabs>
            <w:rPr/>
          </w:pPr>
          <w:hyperlink w:anchor="__RefHeading___Toc8939_999946433">
            <w:r>
              <w:rPr>
                <w:rStyle w:val="IndexLink"/>
              </w:rPr>
              <w:t>1-1-1</w:t>
            </w:r>
            <w:r>
              <w:rPr>
                <w:rStyle w:val="IndexLink"/>
                <w:rtl w:val="true"/>
              </w:rPr>
              <w:t xml:space="preserve">. </w:t>
            </w:r>
            <w:r>
              <w:rPr>
                <w:rStyle w:val="IndexLink"/>
                <w:rtl w:val="true"/>
              </w:rPr>
              <w:t>بارگذاری مجموعه‌داده</w:t>
            </w:r>
            <w:r>
              <w:rPr>
                <w:rStyle w:val="IndexLink"/>
                <w:rtl w:val="true"/>
              </w:rPr>
              <w:tab/>
            </w:r>
            <w:r>
              <w:rPr>
                <w:rStyle w:val="IndexLink"/>
              </w:rPr>
              <w:t>3</w:t>
            </w:r>
          </w:hyperlink>
        </w:p>
        <w:p>
          <w:pPr>
            <w:pStyle w:val="Contents3"/>
            <w:tabs>
              <w:tab w:val="clear" w:pos="720"/>
              <w:tab w:val="right" w:pos="8767" w:leader="dot"/>
            </w:tabs>
            <w:rPr/>
          </w:pPr>
          <w:hyperlink w:anchor="__RefHeading___Toc8941_999946433">
            <w:r>
              <w:rPr>
                <w:rStyle w:val="IndexLink"/>
              </w:rPr>
              <w:t>1-1-2</w:t>
            </w:r>
            <w:r>
              <w:rPr>
                <w:rStyle w:val="IndexLink"/>
                <w:rtl w:val="true"/>
              </w:rPr>
              <w:t xml:space="preserve">. </w:t>
            </w:r>
            <w:r>
              <w:rPr>
                <w:rStyle w:val="IndexLink"/>
                <w:rtl w:val="true"/>
              </w:rPr>
              <w:t>افزودن نویز</w:t>
            </w:r>
            <w:r>
              <w:rPr>
                <w:rStyle w:val="IndexLink"/>
                <w:rtl w:val="true"/>
              </w:rPr>
              <w:tab/>
            </w:r>
            <w:r>
              <w:rPr>
                <w:rStyle w:val="IndexLink"/>
              </w:rPr>
              <w:t>3</w:t>
            </w:r>
          </w:hyperlink>
        </w:p>
        <w:p>
          <w:pPr>
            <w:pStyle w:val="Contents3"/>
            <w:tabs>
              <w:tab w:val="clear" w:pos="720"/>
              <w:tab w:val="right" w:pos="8767" w:leader="dot"/>
            </w:tabs>
            <w:rPr/>
          </w:pPr>
          <w:hyperlink w:anchor="__RefHeading___Toc8943_999946433">
            <w:r>
              <w:rPr>
                <w:rStyle w:val="IndexLink"/>
              </w:rPr>
              <w:t>1-1-3</w:t>
            </w:r>
            <w:r>
              <w:rPr>
                <w:rStyle w:val="IndexLink"/>
                <w:rtl w:val="true"/>
              </w:rPr>
              <w:t xml:space="preserve">. </w:t>
            </w:r>
            <w:r>
              <w:rPr>
                <w:rStyle w:val="IndexLink"/>
                <w:rtl w:val="true"/>
              </w:rPr>
              <w:t xml:space="preserve">آموزش مدل </w:t>
            </w:r>
            <w:r>
              <w:rPr>
                <w:rStyle w:val="IndexLink"/>
              </w:rPr>
              <w:t>ResNet</w:t>
            </w:r>
            <w:r>
              <w:rPr>
                <w:rStyle w:val="IndexLink"/>
                <w:rtl w:val="true"/>
              </w:rPr>
              <w:tab/>
            </w:r>
            <w:r>
              <w:rPr>
                <w:rStyle w:val="IndexLink"/>
              </w:rPr>
              <w:t>4</w:t>
            </w:r>
          </w:hyperlink>
        </w:p>
        <w:p>
          <w:pPr>
            <w:pStyle w:val="Contents3"/>
            <w:tabs>
              <w:tab w:val="clear" w:pos="720"/>
              <w:tab w:val="right" w:pos="8767" w:leader="dot"/>
            </w:tabs>
            <w:rPr/>
          </w:pPr>
          <w:hyperlink w:anchor="__RefHeading___Toc8945_999946433">
            <w:r>
              <w:rPr>
                <w:rStyle w:val="IndexLink"/>
                <w:rtl w:val="true"/>
              </w:rPr>
              <w:t xml:space="preserve"> </w:t>
            </w:r>
            <w:r>
              <w:rPr>
                <w:rStyle w:val="IndexLink"/>
              </w:rPr>
              <w:t>۱</w:t>
            </w:r>
            <w:r>
              <w:rPr>
                <w:rStyle w:val="IndexLink"/>
              </w:rPr>
              <w:t>-</w:t>
            </w:r>
            <w:r>
              <w:rPr>
                <w:rStyle w:val="IndexLink"/>
              </w:rPr>
              <w:t>۱</w:t>
            </w:r>
            <w:r>
              <w:rPr>
                <w:rStyle w:val="IndexLink"/>
              </w:rPr>
              <w:t>-</w:t>
            </w:r>
            <w:r>
              <w:rPr>
                <w:rStyle w:val="IndexLink"/>
              </w:rPr>
              <w:t>۴</w:t>
            </w:r>
            <w:r>
              <w:rPr>
                <w:rStyle w:val="IndexLink"/>
                <w:rtl w:val="true"/>
              </w:rPr>
              <w:t xml:space="preserve">. </w:t>
            </w:r>
            <w:r>
              <w:rPr>
                <w:rStyle w:val="IndexLink"/>
                <w:rtl w:val="true"/>
              </w:rPr>
              <w:t>نمودار های دقت و خطا</w:t>
            </w:r>
            <w:r>
              <w:rPr>
                <w:rStyle w:val="IndexLink"/>
                <w:rtl w:val="true"/>
              </w:rPr>
              <w:tab/>
            </w:r>
            <w:r>
              <w:rPr>
                <w:rStyle w:val="IndexLink"/>
              </w:rPr>
              <w:t>5</w:t>
            </w:r>
          </w:hyperlink>
        </w:p>
        <w:p>
          <w:pPr>
            <w:pStyle w:val="Contents3"/>
            <w:tabs>
              <w:tab w:val="clear" w:pos="720"/>
              <w:tab w:val="right" w:pos="8767" w:leader="dot"/>
            </w:tabs>
            <w:rPr/>
          </w:pPr>
          <w:hyperlink w:anchor="__RefHeading___Toc8947_999946433">
            <w:r>
              <w:rPr>
                <w:rStyle w:val="IndexLink"/>
              </w:rPr>
              <w:t>۱</w:t>
            </w:r>
            <w:r>
              <w:rPr>
                <w:rStyle w:val="IndexLink"/>
              </w:rPr>
              <w:t>-</w:t>
            </w:r>
            <w:r>
              <w:rPr>
                <w:rStyle w:val="IndexLink"/>
              </w:rPr>
              <w:t>۱</w:t>
            </w:r>
            <w:r>
              <w:rPr>
                <w:rStyle w:val="IndexLink"/>
              </w:rPr>
              <w:t>-</w:t>
            </w:r>
            <w:r>
              <w:rPr>
                <w:rStyle w:val="IndexLink"/>
              </w:rPr>
              <w:t>۵</w:t>
            </w:r>
            <w:r>
              <w:rPr>
                <w:rStyle w:val="IndexLink"/>
                <w:rtl w:val="true"/>
              </w:rPr>
              <w:t xml:space="preserve">. </w:t>
            </w:r>
            <w:r>
              <w:rPr>
                <w:rStyle w:val="IndexLink"/>
                <w:rtl w:val="true"/>
              </w:rPr>
              <w:t>مقایسه عملکرد مدل‌ها</w:t>
            </w:r>
            <w:r>
              <w:rPr>
                <w:rStyle w:val="IndexLink"/>
                <w:rtl w:val="true"/>
              </w:rPr>
              <w:tab/>
            </w:r>
            <w:r>
              <w:rPr>
                <w:rStyle w:val="IndexLink"/>
              </w:rPr>
              <w:t>6</w:t>
            </w:r>
          </w:hyperlink>
        </w:p>
        <w:p>
          <w:pPr>
            <w:pStyle w:val="Contents2"/>
            <w:tabs>
              <w:tab w:val="clear" w:pos="720"/>
              <w:tab w:val="right" w:pos="8767" w:leader="dot"/>
            </w:tabs>
            <w:rPr/>
          </w:pPr>
          <w:hyperlink w:anchor="__RefHeading___Toc8949_999946433">
            <w:r>
              <w:rPr>
                <w:rStyle w:val="IndexLink"/>
              </w:rPr>
              <w:t>۱</w:t>
            </w:r>
            <w:r>
              <w:rPr>
                <w:rStyle w:val="IndexLink"/>
              </w:rPr>
              <w:t>-</w:t>
            </w:r>
            <w:r>
              <w:rPr>
                <w:rStyle w:val="IndexLink"/>
              </w:rPr>
              <w:t>۲</w:t>
            </w:r>
            <w:r>
              <w:rPr>
                <w:rStyle w:val="IndexLink"/>
                <w:rtl w:val="true"/>
              </w:rPr>
              <w:t xml:space="preserve">. </w:t>
            </w:r>
            <w:r>
              <w:rPr>
                <w:rStyle w:val="IndexLink"/>
                <w:rtl w:val="true"/>
              </w:rPr>
              <w:t xml:space="preserve">یادگیری انتقالی روی مجموعه داده </w:t>
            </w:r>
            <w:r>
              <w:rPr>
                <w:rStyle w:val="IndexLink"/>
              </w:rPr>
              <w:t>Flowers-102</w:t>
            </w:r>
            <w:r>
              <w:rPr>
                <w:rStyle w:val="IndexLink"/>
                <w:rtl w:val="true"/>
              </w:rPr>
              <w:t xml:space="preserve"> </w:t>
            </w:r>
            <w:r>
              <w:rPr>
                <w:rStyle w:val="IndexLink"/>
                <w:rtl w:val="true"/>
              </w:rPr>
              <w:t xml:space="preserve">با </w:t>
            </w:r>
            <w:r>
              <w:rPr>
                <w:rStyle w:val="IndexLink"/>
              </w:rPr>
              <w:t>ViT</w:t>
            </w:r>
            <w:r>
              <w:rPr>
                <w:rStyle w:val="IndexLink"/>
                <w:rtl w:val="true"/>
              </w:rPr>
              <w:tab/>
            </w:r>
            <w:r>
              <w:rPr>
                <w:rStyle w:val="IndexLink"/>
              </w:rPr>
              <w:t>8</w:t>
            </w:r>
          </w:hyperlink>
        </w:p>
        <w:p>
          <w:pPr>
            <w:pStyle w:val="Contents3"/>
            <w:tabs>
              <w:tab w:val="clear" w:pos="720"/>
              <w:tab w:val="right" w:pos="8767" w:leader="dot"/>
            </w:tabs>
            <w:rPr/>
          </w:pPr>
          <w:hyperlink w:anchor="__RefHeading___Toc8951_999946433">
            <w:r>
              <w:rPr>
                <w:rStyle w:val="IndexLink"/>
              </w:rPr>
              <w:t>۱</w:t>
            </w:r>
            <w:r>
              <w:rPr>
                <w:rStyle w:val="IndexLink"/>
              </w:rPr>
              <w:t>-</w:t>
            </w:r>
            <w:r>
              <w:rPr>
                <w:rStyle w:val="IndexLink"/>
              </w:rPr>
              <w:t>۲</w:t>
            </w:r>
            <w:r>
              <w:rPr>
                <w:rStyle w:val="IndexLink"/>
              </w:rPr>
              <w:t>-</w:t>
            </w:r>
            <w:r>
              <w:rPr>
                <w:rStyle w:val="IndexLink"/>
              </w:rPr>
              <w:t>۰</w:t>
            </w:r>
            <w:r>
              <w:rPr>
                <w:rStyle w:val="IndexLink"/>
                <w:rtl w:val="true"/>
              </w:rPr>
              <w:t xml:space="preserve">. </w:t>
            </w:r>
            <w:r>
              <w:rPr>
                <w:rStyle w:val="IndexLink"/>
                <w:rtl w:val="true"/>
              </w:rPr>
              <w:t>بارگذاری و پیش‌پردازش مجموعه داده</w:t>
            </w:r>
            <w:r>
              <w:rPr>
                <w:rStyle w:val="IndexLink"/>
                <w:rtl w:val="true"/>
              </w:rPr>
              <w:tab/>
            </w:r>
            <w:r>
              <w:rPr>
                <w:rStyle w:val="IndexLink"/>
              </w:rPr>
              <w:t>8</w:t>
            </w:r>
          </w:hyperlink>
        </w:p>
        <w:p>
          <w:pPr>
            <w:pStyle w:val="Contents3"/>
            <w:tabs>
              <w:tab w:val="clear" w:pos="720"/>
              <w:tab w:val="right" w:pos="8767" w:leader="dot"/>
            </w:tabs>
            <w:rPr/>
          </w:pPr>
          <w:hyperlink w:anchor="__RefHeading___Toc8953_999946433">
            <w:r>
              <w:rPr>
                <w:rStyle w:val="IndexLink"/>
                <w:rtl w:val="true"/>
              </w:rPr>
              <w:t xml:space="preserve"> </w:t>
            </w:r>
            <w:r>
              <w:rPr>
                <w:rStyle w:val="IndexLink"/>
              </w:rPr>
              <w:t>۱</w:t>
            </w:r>
            <w:r>
              <w:rPr>
                <w:rStyle w:val="IndexLink"/>
              </w:rPr>
              <w:t>-</w:t>
            </w:r>
            <w:r>
              <w:rPr>
                <w:rStyle w:val="IndexLink"/>
              </w:rPr>
              <w:t>۲</w:t>
            </w:r>
            <w:r>
              <w:rPr>
                <w:rStyle w:val="IndexLink"/>
              </w:rPr>
              <w:t>-</w:t>
            </w:r>
            <w:r>
              <w:rPr>
                <w:rStyle w:val="IndexLink"/>
              </w:rPr>
              <w:t>۱</w:t>
            </w:r>
            <w:r>
              <w:rPr>
                <w:rStyle w:val="IndexLink"/>
                <w:rtl w:val="true"/>
              </w:rPr>
              <w:t xml:space="preserve">. </w:t>
            </w:r>
            <w:r>
              <w:rPr>
                <w:rStyle w:val="IndexLink"/>
                <w:rtl w:val="true"/>
              </w:rPr>
              <w:t>بارگذاری مدل از پیش آموزش‌دیده</w:t>
            </w:r>
            <w:r>
              <w:rPr>
                <w:rStyle w:val="IndexLink"/>
                <w:rtl w:val="true"/>
              </w:rPr>
              <w:tab/>
            </w:r>
            <w:r>
              <w:rPr>
                <w:rStyle w:val="IndexLink"/>
              </w:rPr>
              <w:t>8</w:t>
            </w:r>
          </w:hyperlink>
        </w:p>
        <w:p>
          <w:pPr>
            <w:pStyle w:val="Contents3"/>
            <w:tabs>
              <w:tab w:val="clear" w:pos="720"/>
              <w:tab w:val="right" w:pos="8767" w:leader="dot"/>
            </w:tabs>
            <w:rPr/>
          </w:pPr>
          <w:hyperlink w:anchor="__RefHeading___Toc8955_999946433">
            <w:r>
              <w:rPr>
                <w:rStyle w:val="IndexLink"/>
                <w:rtl w:val="true"/>
              </w:rPr>
              <w:t xml:space="preserve"> </w:t>
            </w:r>
            <w:r>
              <w:rPr>
                <w:rStyle w:val="IndexLink"/>
              </w:rPr>
              <w:t>۱</w:t>
            </w:r>
            <w:r>
              <w:rPr>
                <w:rStyle w:val="IndexLink"/>
              </w:rPr>
              <w:t>-</w:t>
            </w:r>
            <w:r>
              <w:rPr>
                <w:rStyle w:val="IndexLink"/>
              </w:rPr>
              <w:t>۲</w:t>
            </w:r>
            <w:r>
              <w:rPr>
                <w:rStyle w:val="IndexLink"/>
              </w:rPr>
              <w:t>-</w:t>
            </w:r>
            <w:r>
              <w:rPr>
                <w:rStyle w:val="IndexLink"/>
              </w:rPr>
              <w:t>۲</w:t>
            </w:r>
            <w:r>
              <w:rPr>
                <w:rStyle w:val="IndexLink"/>
                <w:rtl w:val="true"/>
              </w:rPr>
              <w:t>.</w:t>
            </w:r>
            <w:r>
              <w:rPr>
                <w:rStyle w:val="IndexLink"/>
              </w:rPr>
              <w:t>Fine Tuning</w:t>
            </w:r>
            <w:r>
              <w:rPr>
                <w:rStyle w:val="IndexLink"/>
                <w:rtl w:val="true"/>
              </w:rPr>
              <w:t xml:space="preserve"> </w:t>
            </w:r>
            <w:r>
              <w:rPr>
                <w:rStyle w:val="IndexLink"/>
                <w:rtl w:val="true"/>
              </w:rPr>
              <w:t xml:space="preserve">روی </w:t>
            </w:r>
            <w:r>
              <w:rPr>
                <w:rStyle w:val="IndexLink"/>
              </w:rPr>
              <w:t>Flowers-102</w:t>
            </w:r>
            <w:r>
              <w:rPr>
                <w:rStyle w:val="IndexLink"/>
                <w:rtl w:val="true"/>
              </w:rPr>
              <w:tab/>
            </w:r>
            <w:r>
              <w:rPr>
                <w:rStyle w:val="IndexLink"/>
              </w:rPr>
              <w:t>9</w:t>
            </w:r>
          </w:hyperlink>
        </w:p>
        <w:p>
          <w:pPr>
            <w:pStyle w:val="Contents3"/>
            <w:tabs>
              <w:tab w:val="clear" w:pos="720"/>
              <w:tab w:val="right" w:pos="8767" w:leader="dot"/>
            </w:tabs>
            <w:rPr/>
          </w:pPr>
          <w:hyperlink w:anchor="__RefHeading___Toc8957_999946433">
            <w:r>
              <w:rPr>
                <w:rStyle w:val="IndexLink"/>
              </w:rPr>
              <w:t>۱</w:t>
            </w:r>
            <w:r>
              <w:rPr>
                <w:rStyle w:val="IndexLink"/>
              </w:rPr>
              <w:t>-</w:t>
            </w:r>
            <w:r>
              <w:rPr>
                <w:rStyle w:val="IndexLink"/>
              </w:rPr>
              <w:t>۲</w:t>
            </w:r>
            <w:r>
              <w:rPr>
                <w:rStyle w:val="IndexLink"/>
              </w:rPr>
              <w:t>-</w:t>
            </w:r>
            <w:r>
              <w:rPr>
                <w:rStyle w:val="IndexLink"/>
              </w:rPr>
              <w:t>۲</w:t>
            </w:r>
            <w:r>
              <w:rPr>
                <w:rStyle w:val="IndexLink"/>
                <w:rtl w:val="true"/>
              </w:rPr>
              <w:t xml:space="preserve">. </w:t>
            </w:r>
            <w:r>
              <w:rPr>
                <w:rStyle w:val="IndexLink"/>
                <w:rtl w:val="true"/>
              </w:rPr>
              <w:t xml:space="preserve">بارگذاری و آموزش </w:t>
            </w:r>
            <w:r>
              <w:rPr>
                <w:rStyle w:val="IndexLink"/>
              </w:rPr>
              <w:t>ViT</w:t>
            </w:r>
            <w:r>
              <w:rPr>
                <w:rStyle w:val="IndexLink"/>
                <w:rtl w:val="true"/>
              </w:rPr>
              <w:t xml:space="preserve"> </w:t>
            </w:r>
            <w:r>
              <w:rPr>
                <w:rStyle w:val="IndexLink"/>
                <w:rtl w:val="true"/>
              </w:rPr>
              <w:t>از ابتدا</w:t>
            </w:r>
            <w:r>
              <w:rPr>
                <w:rStyle w:val="IndexLink"/>
                <w:rtl w:val="true"/>
              </w:rPr>
              <w:tab/>
            </w:r>
            <w:r>
              <w:rPr>
                <w:rStyle w:val="IndexLink"/>
              </w:rPr>
              <w:t>9</w:t>
            </w:r>
          </w:hyperlink>
        </w:p>
        <w:p>
          <w:pPr>
            <w:pStyle w:val="Contents2"/>
            <w:tabs>
              <w:tab w:val="clear" w:pos="720"/>
              <w:tab w:val="right" w:pos="8767" w:leader="dot"/>
            </w:tabs>
            <w:rPr/>
          </w:pPr>
          <w:hyperlink w:anchor="__RefHeading___Toc8959_999946433">
            <w:r>
              <w:rPr>
                <w:rStyle w:val="IndexLink"/>
              </w:rPr>
              <w:t>۱</w:t>
            </w:r>
            <w:r>
              <w:rPr>
                <w:rStyle w:val="IndexLink"/>
              </w:rPr>
              <w:t>-</w:t>
            </w:r>
            <w:r>
              <w:rPr>
                <w:rStyle w:val="IndexLink"/>
              </w:rPr>
              <w:t>۳</w:t>
            </w:r>
            <w:r>
              <w:rPr>
                <w:rStyle w:val="IndexLink"/>
                <w:rtl w:val="true"/>
              </w:rPr>
              <w:t xml:space="preserve">. </w:t>
            </w:r>
            <w:r>
              <w:rPr>
                <w:rStyle w:val="IndexLink"/>
                <w:rtl w:val="true"/>
              </w:rPr>
              <w:t>حملات متخاصم و دفاع</w:t>
            </w:r>
            <w:r>
              <w:rPr>
                <w:rStyle w:val="IndexLink"/>
                <w:rtl w:val="true"/>
              </w:rPr>
              <w:tab/>
            </w:r>
            <w:r>
              <w:rPr>
                <w:rStyle w:val="IndexLink"/>
              </w:rPr>
              <w:t>12</w:t>
            </w:r>
          </w:hyperlink>
        </w:p>
        <w:p>
          <w:pPr>
            <w:pStyle w:val="Contents3"/>
            <w:tabs>
              <w:tab w:val="clear" w:pos="720"/>
              <w:tab w:val="right" w:pos="8767" w:leader="dot"/>
            </w:tabs>
            <w:rPr/>
          </w:pPr>
          <w:hyperlink w:anchor="__RefHeading___Toc8961_999946433">
            <w:r>
              <w:rPr>
                <w:rStyle w:val="IndexLink"/>
              </w:rPr>
              <w:t>۱</w:t>
            </w:r>
            <w:r>
              <w:rPr>
                <w:rStyle w:val="IndexLink"/>
              </w:rPr>
              <w:t>-</w:t>
            </w:r>
            <w:r>
              <w:rPr>
                <w:rStyle w:val="IndexLink"/>
              </w:rPr>
              <w:t>۳</w:t>
            </w:r>
            <w:r>
              <w:rPr>
                <w:rStyle w:val="IndexLink"/>
              </w:rPr>
              <w:t>-</w:t>
            </w:r>
            <w:r>
              <w:rPr>
                <w:rStyle w:val="IndexLink"/>
              </w:rPr>
              <w:t>۱</w:t>
            </w:r>
            <w:r>
              <w:rPr>
                <w:rStyle w:val="IndexLink"/>
                <w:rtl w:val="true"/>
              </w:rPr>
              <w:t xml:space="preserve">. </w:t>
            </w:r>
            <w:r>
              <w:rPr>
                <w:rStyle w:val="IndexLink"/>
                <w:rtl w:val="true"/>
              </w:rPr>
              <w:t xml:space="preserve">پیاده‌سازی </w:t>
            </w:r>
            <w:r>
              <w:rPr>
                <w:rStyle w:val="IndexLink"/>
              </w:rPr>
              <w:t>FGSM</w:t>
            </w:r>
            <w:r>
              <w:rPr>
                <w:rStyle w:val="IndexLink"/>
                <w:rtl w:val="true"/>
              </w:rPr>
              <w:t xml:space="preserve"> </w:t>
            </w:r>
            <w:r>
              <w:rPr>
                <w:rStyle w:val="IndexLink"/>
                <w:rtl w:val="true"/>
              </w:rPr>
              <w:t xml:space="preserve">و </w:t>
            </w:r>
            <w:r>
              <w:rPr>
                <w:rStyle w:val="IndexLink"/>
              </w:rPr>
              <w:t>PGD</w:t>
            </w:r>
            <w:r>
              <w:rPr>
                <w:rStyle w:val="IndexLink"/>
                <w:rtl w:val="true"/>
              </w:rPr>
              <w:tab/>
            </w:r>
            <w:r>
              <w:rPr>
                <w:rStyle w:val="IndexLink"/>
              </w:rPr>
              <w:t>13</w:t>
            </w:r>
          </w:hyperlink>
        </w:p>
        <w:p>
          <w:pPr>
            <w:pStyle w:val="Contents3"/>
            <w:tabs>
              <w:tab w:val="clear" w:pos="720"/>
              <w:tab w:val="right" w:pos="8767" w:leader="dot"/>
            </w:tabs>
            <w:rPr/>
          </w:pPr>
          <w:hyperlink w:anchor="__RefHeading___Toc8963_999946433">
            <w:r>
              <w:rPr>
                <w:rStyle w:val="IndexLink"/>
                <w:rtl w:val="true"/>
              </w:rPr>
              <w:t xml:space="preserve"> </w:t>
            </w:r>
            <w:r>
              <w:rPr>
                <w:rStyle w:val="IndexLink"/>
              </w:rPr>
              <w:t>۱</w:t>
            </w:r>
            <w:r>
              <w:rPr>
                <w:rStyle w:val="IndexLink"/>
              </w:rPr>
              <w:t>-</w:t>
            </w:r>
            <w:r>
              <w:rPr>
                <w:rStyle w:val="IndexLink"/>
              </w:rPr>
              <w:t>۳</w:t>
            </w:r>
            <w:r>
              <w:rPr>
                <w:rStyle w:val="IndexLink"/>
              </w:rPr>
              <w:t>-</w:t>
            </w:r>
            <w:r>
              <w:rPr>
                <w:rStyle w:val="IndexLink"/>
              </w:rPr>
              <w:t>۲</w:t>
            </w:r>
            <w:r>
              <w:rPr>
                <w:rStyle w:val="IndexLink"/>
                <w:rtl w:val="true"/>
              </w:rPr>
              <w:t xml:space="preserve">. </w:t>
            </w:r>
            <w:r>
              <w:rPr>
                <w:rStyle w:val="IndexLink"/>
                <w:rtl w:val="true"/>
              </w:rPr>
              <w:t>تولید تصاویر متخاصم و ارزیابی مدل‌ها</w:t>
            </w:r>
            <w:r>
              <w:rPr>
                <w:rStyle w:val="IndexLink"/>
                <w:rtl w:val="true"/>
              </w:rPr>
              <w:tab/>
            </w:r>
            <w:r>
              <w:rPr>
                <w:rStyle w:val="IndexLink"/>
              </w:rPr>
              <w:t>15</w:t>
            </w:r>
          </w:hyperlink>
        </w:p>
        <w:p>
          <w:pPr>
            <w:pStyle w:val="Contents3"/>
            <w:tabs>
              <w:tab w:val="clear" w:pos="720"/>
              <w:tab w:val="right" w:pos="8767" w:leader="dot"/>
            </w:tabs>
            <w:rPr/>
          </w:pPr>
          <w:hyperlink w:anchor="__RefHeading___Toc8965_999946433">
            <w:r>
              <w:rPr>
                <w:rStyle w:val="IndexLink"/>
              </w:rPr>
              <w:t>۱</w:t>
            </w:r>
            <w:r>
              <w:rPr>
                <w:rStyle w:val="IndexLink"/>
              </w:rPr>
              <w:t>-</w:t>
            </w:r>
            <w:r>
              <w:rPr>
                <w:rStyle w:val="IndexLink"/>
              </w:rPr>
              <w:t>۳</w:t>
            </w:r>
            <w:r>
              <w:rPr>
                <w:rStyle w:val="IndexLink"/>
              </w:rPr>
              <w:t>-</w:t>
            </w:r>
            <w:r>
              <w:rPr>
                <w:rStyle w:val="IndexLink"/>
              </w:rPr>
              <w:t>۳</w:t>
            </w:r>
            <w:r>
              <w:rPr>
                <w:rStyle w:val="IndexLink"/>
                <w:rtl w:val="true"/>
              </w:rPr>
              <w:t xml:space="preserve">. </w:t>
            </w:r>
            <w:r>
              <w:rPr>
                <w:rStyle w:val="IndexLink"/>
              </w:rPr>
              <w:t>Adversarial Training</w:t>
            </w:r>
            <w:r>
              <w:rPr>
                <w:rStyle w:val="IndexLink"/>
                <w:rtl w:val="true"/>
              </w:rPr>
              <w:tab/>
            </w:r>
            <w:r>
              <w:rPr>
                <w:rStyle w:val="IndexLink"/>
              </w:rPr>
              <w:t>16</w:t>
            </w:r>
          </w:hyperlink>
        </w:p>
        <w:p>
          <w:pPr>
            <w:pStyle w:val="Contents2"/>
            <w:tabs>
              <w:tab w:val="clear" w:pos="720"/>
              <w:tab w:val="right" w:pos="8767" w:leader="dot"/>
            </w:tabs>
            <w:rPr/>
          </w:pPr>
          <w:hyperlink w:anchor="__RefHeading___Toc8967_999946433">
            <w:r>
              <w:rPr>
                <w:rStyle w:val="IndexLink"/>
              </w:rPr>
              <w:t>1-4</w:t>
            </w:r>
            <w:r>
              <w:rPr>
                <w:rStyle w:val="IndexLink"/>
                <w:rtl w:val="true"/>
              </w:rPr>
              <w:t xml:space="preserve">. </w:t>
            </w:r>
            <w:r>
              <w:rPr>
                <w:rStyle w:val="IndexLink"/>
                <w:rtl w:val="true"/>
              </w:rPr>
              <w:t>سؤالات تئوری</w:t>
            </w:r>
            <w:r>
              <w:rPr>
                <w:rStyle w:val="IndexLink"/>
                <w:rtl w:val="true"/>
              </w:rPr>
              <w:tab/>
            </w:r>
            <w:r>
              <w:rPr>
                <w:rStyle w:val="IndexLink"/>
              </w:rPr>
              <w:t>17</w:t>
            </w:r>
          </w:hyperlink>
        </w:p>
        <w:p>
          <w:pPr>
            <w:pStyle w:val="Contents3"/>
            <w:tabs>
              <w:tab w:val="clear" w:pos="720"/>
              <w:tab w:val="right" w:pos="8767" w:leader="dot"/>
            </w:tabs>
            <w:rPr/>
          </w:pPr>
          <w:hyperlink w:anchor="__RefHeading___Toc8969_999946433">
            <w:r>
              <w:rPr>
                <w:rStyle w:val="IndexLink"/>
              </w:rPr>
              <w:t>1-4-1</w:t>
            </w:r>
            <w:r>
              <w:rPr>
                <w:rStyle w:val="IndexLink"/>
                <w:rtl w:val="true"/>
              </w:rPr>
              <w:t xml:space="preserve">. </w:t>
            </w:r>
            <w:r>
              <w:rPr>
                <w:rStyle w:val="IndexLink"/>
                <w:rtl w:val="true"/>
              </w:rPr>
              <w:t xml:space="preserve">با وجود اینکه مدل </w:t>
            </w:r>
            <w:r>
              <w:rPr>
                <w:rStyle w:val="IndexLink"/>
              </w:rPr>
              <w:t>ResNet</w:t>
            </w:r>
            <w:r>
              <w:rPr>
                <w:rStyle w:val="IndexLink"/>
                <w:rtl w:val="true"/>
              </w:rPr>
              <w:t xml:space="preserve"> </w:t>
            </w:r>
            <w:r>
              <w:rPr>
                <w:rStyle w:val="IndexLink"/>
                <w:rtl w:val="true"/>
              </w:rPr>
              <w:t>دارای میلیون ها پارامتر است، چرا در بسیاری از موارد با داده های نویزی همچنان عملکرد مناسبی دارد؟</w:t>
            </w:r>
            <w:r>
              <w:rPr>
                <w:rStyle w:val="IndexLink"/>
                <w:rtl w:val="true"/>
              </w:rPr>
              <w:tab/>
            </w:r>
            <w:r>
              <w:rPr>
                <w:rStyle w:val="IndexLink"/>
              </w:rPr>
              <w:t>17</w:t>
            </w:r>
          </w:hyperlink>
        </w:p>
        <w:p>
          <w:pPr>
            <w:pStyle w:val="Contents3"/>
            <w:tabs>
              <w:tab w:val="clear" w:pos="720"/>
              <w:tab w:val="right" w:pos="8767" w:leader="dot"/>
            </w:tabs>
            <w:rPr/>
          </w:pPr>
          <w:hyperlink w:anchor="__RefHeading___Toc8971_999946433">
            <w:r>
              <w:rPr>
                <w:rStyle w:val="IndexLink"/>
                <w:rtl w:val="true"/>
              </w:rPr>
              <w:t xml:space="preserve"> </w:t>
            </w:r>
            <w:r>
              <w:rPr>
                <w:rStyle w:val="IndexLink"/>
              </w:rPr>
              <w:t>۲</w:t>
            </w:r>
            <w:r>
              <w:rPr>
                <w:rStyle w:val="IndexLink"/>
              </w:rPr>
              <w:t>-</w:t>
            </w:r>
            <w:r>
              <w:rPr>
                <w:rStyle w:val="IndexLink"/>
              </w:rPr>
              <w:t>۴</w:t>
            </w:r>
            <w:r>
              <w:rPr>
                <w:rStyle w:val="IndexLink"/>
              </w:rPr>
              <w:t>-</w:t>
            </w:r>
            <w:r>
              <w:rPr>
                <w:rStyle w:val="IndexLink"/>
              </w:rPr>
              <w:t>۱</w:t>
            </w:r>
            <w:r>
              <w:rPr>
                <w:rStyle w:val="IndexLink"/>
                <w:rtl w:val="true"/>
              </w:rPr>
              <w:t xml:space="preserve">. </w:t>
            </w:r>
            <w:r>
              <w:rPr>
                <w:rStyle w:val="IndexLink"/>
                <w:rtl w:val="true"/>
              </w:rPr>
              <w:t xml:space="preserve">مدلهای </w:t>
            </w:r>
            <w:r>
              <w:rPr>
                <w:rStyle w:val="IndexLink"/>
                <w:rtl w:val="true"/>
              </w:rPr>
              <w:t>(</w:t>
            </w:r>
            <w:r>
              <w:rPr>
                <w:rStyle w:val="IndexLink"/>
              </w:rPr>
              <w:t>ViT (Transformer Vision</w:t>
            </w:r>
            <w:r>
              <w:rPr>
                <w:rStyle w:val="IndexLink"/>
                <w:rtl w:val="true"/>
              </w:rPr>
              <w:t xml:space="preserve"> </w:t>
            </w:r>
            <w:r>
              <w:rPr>
                <w:rStyle w:val="IndexLink"/>
                <w:rtl w:val="true"/>
              </w:rPr>
              <w:t xml:space="preserve">در صورت استفاده از وزن های پیشآموزش دیده بهتر از حالت بدون </w:t>
            </w:r>
            <w:r>
              <w:rPr>
                <w:rStyle w:val="IndexLink"/>
              </w:rPr>
              <w:t>pretrain</w:t>
            </w:r>
            <w:r>
              <w:rPr>
                <w:rStyle w:val="IndexLink"/>
                <w:rtl w:val="true"/>
              </w:rPr>
              <w:t xml:space="preserve"> </w:t>
            </w:r>
            <w:r>
              <w:rPr>
                <w:rStyle w:val="IndexLink"/>
                <w:rtl w:val="true"/>
              </w:rPr>
              <w:t>عمل میکنند</w:t>
            </w:r>
            <w:r>
              <w:rPr>
                <w:rStyle w:val="IndexLink"/>
                <w:rtl w:val="true"/>
              </w:rPr>
              <w:t xml:space="preserve">. </w:t>
            </w:r>
            <w:r>
              <w:rPr>
                <w:rStyle w:val="IndexLink"/>
                <w:rtl w:val="true"/>
              </w:rPr>
              <w:t xml:space="preserve">این اختالف را با استفاده از مفاهیم مینیمم تیز </w:t>
            </w:r>
            <w:r>
              <w:rPr>
                <w:rStyle w:val="IndexLink"/>
                <w:rtl w:val="true"/>
              </w:rPr>
              <w:t>(</w:t>
            </w:r>
            <w:r>
              <w:rPr>
                <w:rStyle w:val="IndexLink"/>
              </w:rPr>
              <w:t>sharp</w:t>
            </w:r>
            <w:r>
              <w:rPr>
                <w:rStyle w:val="IndexLink"/>
                <w:rtl w:val="true"/>
              </w:rPr>
              <w:t xml:space="preserve">) </w:t>
            </w:r>
            <w:r>
              <w:rPr>
                <w:rStyle w:val="IndexLink"/>
                <w:rtl w:val="true"/>
              </w:rPr>
              <w:t xml:space="preserve">و تخت </w:t>
            </w:r>
            <w:r>
              <w:rPr>
                <w:rStyle w:val="IndexLink"/>
                <w:rtl w:val="true"/>
              </w:rPr>
              <w:t>(</w:t>
            </w:r>
            <w:r>
              <w:rPr>
                <w:rStyle w:val="IndexLink"/>
              </w:rPr>
              <w:t>flat</w:t>
            </w:r>
            <w:r>
              <w:rPr>
                <w:rStyle w:val="IndexLink"/>
                <w:rtl w:val="true"/>
              </w:rPr>
              <w:t xml:space="preserve">) </w:t>
            </w:r>
            <w:r>
              <w:rPr>
                <w:rStyle w:val="IndexLink"/>
                <w:rtl w:val="true"/>
              </w:rPr>
              <w:t xml:space="preserve">تحلیل کنید </w:t>
            </w:r>
            <w:r>
              <w:rPr>
                <w:rStyle w:val="IndexLink"/>
                <w:rtl w:val="true"/>
              </w:rPr>
              <w:t>.</w:t>
              <w:tab/>
            </w:r>
            <w:r>
              <w:rPr>
                <w:rStyle w:val="IndexLink"/>
              </w:rPr>
              <w:t>19</w:t>
            </w:r>
          </w:hyperlink>
        </w:p>
        <w:p>
          <w:pPr>
            <w:pStyle w:val="Contents3"/>
            <w:tabs>
              <w:tab w:val="clear" w:pos="720"/>
              <w:tab w:val="right" w:pos="8767" w:leader="dot"/>
            </w:tabs>
            <w:rPr/>
          </w:pPr>
          <w:hyperlink w:anchor="__RefHeading___Toc8973_999946433">
            <w:r>
              <w:rPr>
                <w:rStyle w:val="IndexLink"/>
              </w:rPr>
              <w:t>۳</w:t>
            </w:r>
            <w:r>
              <w:rPr>
                <w:rStyle w:val="IndexLink"/>
              </w:rPr>
              <w:t>-</w:t>
            </w:r>
            <w:r>
              <w:rPr>
                <w:rStyle w:val="IndexLink"/>
              </w:rPr>
              <w:t>۴</w:t>
            </w:r>
            <w:r>
              <w:rPr>
                <w:rStyle w:val="IndexLink"/>
              </w:rPr>
              <w:t>-</w:t>
            </w:r>
            <w:r>
              <w:rPr>
                <w:rStyle w:val="IndexLink"/>
              </w:rPr>
              <w:t>۱</w:t>
            </w:r>
            <w:r>
              <w:rPr>
                <w:rStyle w:val="IndexLink"/>
                <w:rtl w:val="true"/>
              </w:rPr>
              <w:t xml:space="preserve">. </w:t>
            </w:r>
            <w:r>
              <w:rPr>
                <w:rStyle w:val="IndexLink"/>
                <w:rtl w:val="true"/>
              </w:rPr>
              <w:t xml:space="preserve">تحلیل آموزش پادماننده </w:t>
            </w:r>
            <w:r>
              <w:rPr>
                <w:rStyle w:val="IndexLink"/>
                <w:rtl w:val="true"/>
              </w:rPr>
              <w:t>(</w:t>
            </w:r>
            <w:r>
              <w:rPr>
                <w:rStyle w:val="IndexLink"/>
              </w:rPr>
              <w:t>adversarial training</w:t>
            </w:r>
            <w:r>
              <w:rPr>
                <w:rStyle w:val="IndexLink"/>
                <w:rtl w:val="true"/>
              </w:rPr>
              <w:t xml:space="preserve">) </w:t>
            </w:r>
            <w:r>
              <w:rPr>
                <w:rStyle w:val="IndexLink"/>
                <w:rtl w:val="true"/>
              </w:rPr>
              <w:t xml:space="preserve">به‌عنوان شکلی از افزایش داده </w:t>
            </w:r>
            <w:r>
              <w:rPr>
                <w:rStyle w:val="IndexLink"/>
                <w:rtl w:val="true"/>
              </w:rPr>
              <w:t>(</w:t>
            </w:r>
            <w:r>
              <w:rPr>
                <w:rStyle w:val="IndexLink"/>
              </w:rPr>
              <w:t>data augmentation</w:t>
            </w:r>
            <w:r>
              <w:rPr>
                <w:rStyle w:val="IndexLink"/>
                <w:rtl w:val="true"/>
              </w:rPr>
              <w:t>)</w:t>
              <w:tab/>
            </w:r>
            <w:r>
              <w:rPr>
                <w:rStyle w:val="IndexLink"/>
              </w:rPr>
              <w:t>20</w:t>
            </w:r>
          </w:hyperlink>
        </w:p>
        <w:p>
          <w:pPr>
            <w:pStyle w:val="Contents3"/>
            <w:tabs>
              <w:tab w:val="clear" w:pos="720"/>
              <w:tab w:val="right" w:pos="8767" w:leader="dot"/>
            </w:tabs>
            <w:rPr/>
          </w:pPr>
          <w:hyperlink w:anchor="__RefHeading___Toc8975_999946433">
            <w:r>
              <w:rPr>
                <w:rStyle w:val="IndexLink"/>
              </w:rPr>
              <w:t>۳</w:t>
            </w:r>
            <w:r>
              <w:rPr>
                <w:rStyle w:val="IndexLink"/>
              </w:rPr>
              <w:t>-</w:t>
            </w:r>
            <w:r>
              <w:rPr>
                <w:rStyle w:val="IndexLink"/>
              </w:rPr>
              <w:t>۴</w:t>
            </w:r>
            <w:r>
              <w:rPr>
                <w:rStyle w:val="IndexLink"/>
              </w:rPr>
              <w:t>-</w:t>
            </w:r>
            <w:r>
              <w:rPr>
                <w:rStyle w:val="IndexLink"/>
              </w:rPr>
              <w:t>۱</w:t>
            </w:r>
            <w:r>
              <w:rPr>
                <w:rStyle w:val="IndexLink"/>
                <w:rtl w:val="true"/>
              </w:rPr>
              <w:t xml:space="preserve">. </w:t>
            </w:r>
            <w:r>
              <w:rPr>
                <w:rStyle w:val="IndexLink"/>
              </w:rPr>
              <w:t>training adversarial</w:t>
            </w:r>
            <w:r>
              <w:rPr>
                <w:rStyle w:val="IndexLink"/>
                <w:rtl w:val="true"/>
              </w:rPr>
              <w:t xml:space="preserve"> </w:t>
            </w:r>
            <w:r>
              <w:rPr>
                <w:rStyle w:val="IndexLink"/>
                <w:rtl w:val="true"/>
              </w:rPr>
              <w:t xml:space="preserve">را به عنوان شکلی از </w:t>
            </w:r>
            <w:r>
              <w:rPr>
                <w:rStyle w:val="IndexLink"/>
              </w:rPr>
              <w:t>augmentation data</w:t>
            </w:r>
            <w:r>
              <w:rPr>
                <w:rStyle w:val="IndexLink"/>
                <w:rtl w:val="true"/>
              </w:rPr>
              <w:t xml:space="preserve"> </w:t>
            </w:r>
            <w:r>
              <w:rPr>
                <w:rStyle w:val="IndexLink"/>
                <w:rtl w:val="true"/>
              </w:rPr>
              <w:t>تحلیل کنید</w:t>
            </w:r>
            <w:r>
              <w:rPr>
                <w:rStyle w:val="IndexLink"/>
                <w:rtl w:val="true"/>
              </w:rPr>
              <w:t>.</w:t>
              <w:tab/>
            </w:r>
            <w:r>
              <w:rPr>
                <w:rStyle w:val="IndexLink"/>
              </w:rPr>
              <w:t>20</w:t>
            </w:r>
          </w:hyperlink>
        </w:p>
        <w:p>
          <w:pPr>
            <w:pStyle w:val="Contents3"/>
            <w:tabs>
              <w:tab w:val="clear" w:pos="720"/>
              <w:tab w:val="right" w:pos="8767" w:leader="dot"/>
            </w:tabs>
            <w:rPr/>
          </w:pPr>
          <w:hyperlink w:anchor="__RefHeading___Toc8977_999946433">
            <w:r>
              <w:rPr>
                <w:rStyle w:val="IndexLink"/>
              </w:rPr>
              <w:t>۴</w:t>
            </w:r>
            <w:r>
              <w:rPr>
                <w:rStyle w:val="IndexLink"/>
              </w:rPr>
              <w:t>-</w:t>
            </w:r>
            <w:r>
              <w:rPr>
                <w:rStyle w:val="IndexLink"/>
              </w:rPr>
              <w:t>۴</w:t>
            </w:r>
            <w:r>
              <w:rPr>
                <w:rStyle w:val="IndexLink"/>
              </w:rPr>
              <w:t>-</w:t>
            </w:r>
            <w:r>
              <w:rPr>
                <w:rStyle w:val="IndexLink"/>
              </w:rPr>
              <w:t>۱</w:t>
            </w:r>
            <w:r>
              <w:rPr>
                <w:rStyle w:val="IndexLink"/>
                <w:rtl w:val="true"/>
              </w:rPr>
              <w:t xml:space="preserve">. </w:t>
            </w:r>
            <w:r>
              <w:rPr>
                <w:rStyle w:val="IndexLink"/>
                <w:rtl w:val="true"/>
              </w:rPr>
              <w:t xml:space="preserve">با تحلیل ساختار </w:t>
            </w:r>
            <w:r>
              <w:rPr>
                <w:rStyle w:val="IndexLink"/>
              </w:rPr>
              <w:t>ResNet</w:t>
            </w:r>
            <w:r>
              <w:rPr>
                <w:rStyle w:val="IndexLink"/>
                <w:rtl w:val="true"/>
              </w:rPr>
              <w:t xml:space="preserve"> </w:t>
            </w:r>
            <w:r>
              <w:rPr>
                <w:rStyle w:val="IndexLink"/>
                <w:rtl w:val="true"/>
              </w:rPr>
              <w:t xml:space="preserve">و </w:t>
            </w:r>
            <w:r>
              <w:rPr>
                <w:rStyle w:val="IndexLink"/>
              </w:rPr>
              <w:t>ViT</w:t>
            </w:r>
            <w:r>
              <w:rPr>
                <w:rStyle w:val="IndexLink"/>
                <w:rtl w:val="true"/>
              </w:rPr>
              <w:t xml:space="preserve"> </w:t>
            </w:r>
            <w:r>
              <w:rPr>
                <w:rStyle w:val="IndexLink"/>
                <w:rtl w:val="true"/>
              </w:rPr>
              <w:t xml:space="preserve">و استفاده از مفاهیم </w:t>
            </w:r>
            <w:r>
              <w:rPr>
                <w:rStyle w:val="IndexLink"/>
              </w:rPr>
              <w:t>dropout</w:t>
            </w:r>
            <w:r>
              <w:rPr>
                <w:rStyle w:val="IndexLink"/>
                <w:rtl w:val="true"/>
              </w:rPr>
              <w:t xml:space="preserve"> </w:t>
            </w:r>
            <w:r>
              <w:rPr>
                <w:rStyle w:val="IndexLink"/>
                <w:rtl w:val="true"/>
              </w:rPr>
              <w:t xml:space="preserve">و </w:t>
            </w:r>
            <w:r>
              <w:rPr>
                <w:rStyle w:val="IndexLink"/>
              </w:rPr>
              <w:t>ensemble</w:t>
            </w:r>
            <w:r>
              <w:rPr>
                <w:rStyle w:val="IndexLink"/>
                <w:rtl w:val="true"/>
              </w:rPr>
              <w:t xml:space="preserve"> </w:t>
            </w:r>
            <w:r>
              <w:rPr>
                <w:rStyle w:val="IndexLink"/>
                <w:rtl w:val="true"/>
              </w:rPr>
              <w:t xml:space="preserve">، تفاوت این دو مدل در برابر حمالت متخاصم را توجیه کنید </w:t>
            </w:r>
            <w:r>
              <w:rPr>
                <w:rStyle w:val="IndexLink"/>
                <w:rtl w:val="true"/>
              </w:rPr>
              <w:t>.</w:t>
              <w:tab/>
            </w:r>
            <w:r>
              <w:rPr>
                <w:rStyle w:val="IndexLink"/>
              </w:rPr>
              <w:t>21</w:t>
            </w:r>
          </w:hyperlink>
          <w:r>
            <w:rPr>
              <w:rStyle w:val="IndexLink"/>
            </w:rPr>
            <w:fldChar w:fldCharType="end"/>
          </w:r>
        </w:p>
        <w:p>
          <w:pPr>
            <w:sectPr>
              <w:footerReference w:type="default" r:id="rId7"/>
              <w:type w:val="nextPage"/>
              <w:pgSz w:w="11906" w:h="16838"/>
              <w:pgMar w:left="1440" w:right="1699" w:gutter="0" w:header="0" w:top="1440" w:footer="706" w:bottom="1440"/>
              <w:pgBorders w:display="allPages" w:offsetFrom="page">
                <w:top w:val="single" w:sz="12" w:space="24" w:color="001D32"/>
                <w:left w:val="single" w:sz="12" w:space="24" w:color="001D32"/>
                <w:bottom w:val="single" w:sz="12" w:space="24" w:color="001D32"/>
                <w:right w:val="single" w:sz="12" w:space="24" w:color="001D32"/>
              </w:pgBorders>
              <w:pgNumType w:start="1" w:fmt="arabicAlpha"/>
              <w:formProt w:val="false"/>
              <w:textDirection w:val="lrTb"/>
              <w:bidi/>
              <w:rtlGutter/>
              <w:docGrid w:type="default" w:linePitch="360" w:charSpace="0"/>
            </w:sectPr>
          </w:pPr>
        </w:p>
      </w:sdtContent>
    </w:sdt>
    <w:p>
      <w:pPr>
        <w:pStyle w:val="Tableoffigures"/>
        <w:tabs>
          <w:tab w:val="clear" w:pos="720"/>
          <w:tab w:val="right" w:pos="8757" w:leader="dot"/>
        </w:tabs>
        <w:ind w:left="0" w:right="0" w:hanging="0"/>
        <w:rPr>
          <w:rFonts w:cs="Titr"/>
          <w:b/>
          <w:b/>
          <w:bCs/>
          <w:color w:val="001D32"/>
          <w:sz w:val="32"/>
          <w:szCs w:val="32"/>
        </w:rPr>
      </w:pPr>
      <w:r>
        <w:rPr>
          <w:rFonts w:cs="Titr"/>
          <w:b/>
          <w:b/>
          <w:bCs/>
          <w:color w:val="001D32"/>
          <w:sz w:val="32"/>
          <w:sz w:val="32"/>
          <w:szCs w:val="32"/>
          <w:rtl w:val="true"/>
        </w:rPr>
        <w:t>شکل‌ها</w:t>
      </w:r>
    </w:p>
    <w:p>
      <w:pPr>
        <w:pStyle w:val="FigureIndex1"/>
        <w:tabs>
          <w:tab w:val="clear" w:pos="8765"/>
          <w:tab w:val="right" w:pos="8767" w:leader="dot"/>
        </w:tabs>
        <w:rPr/>
      </w:pPr>
      <w:r>
        <w:fldChar w:fldCharType="begin"/>
      </w:r>
      <w:r>
        <w:rPr>
          <w:rtl w:val="true"/>
          <w:rStyle w:val="IndexLink"/>
        </w:rPr>
        <w:instrText xml:space="preserve"> TOC \c "شکل" </w:instrText>
      </w:r>
      <w:r>
        <w:rPr>
          <w:rtl w:val="true"/>
          <w:rStyle w:val="IndexLink"/>
        </w:rPr>
        <w:fldChar w:fldCharType="separate"/>
      </w:r>
      <w:hyperlink w:anchor="%D8%B4%DA%A9%D9%84!0|sequence">
        <w:r>
          <w:rPr>
            <w:rStyle w:val="IndexLink"/>
            <w:rtl w:val="true"/>
          </w:rPr>
          <w:t xml:space="preserve">شکل </w:t>
        </w:r>
        <w:r>
          <w:rPr>
            <w:rStyle w:val="IndexLink"/>
          </w:rPr>
          <w:t>1</w:t>
        </w:r>
        <w:r>
          <w:rPr>
            <w:rStyle w:val="IndexLink"/>
            <w:rtl w:val="true"/>
          </w:rPr>
          <w:t xml:space="preserve">: </w:t>
        </w:r>
        <w:r>
          <w:rPr>
            <w:rStyle w:val="IndexLink"/>
            <w:rtl w:val="true"/>
          </w:rPr>
          <w:t xml:space="preserve">نمونه یک عکس بدون نویز و یک عکس با نویز </w:t>
        </w:r>
        <w:r>
          <w:rPr>
            <w:rStyle w:val="IndexLink"/>
            <w:rtl w:val="true"/>
          </w:rPr>
          <w:t>(</w:t>
        </w:r>
        <w:r>
          <w:rPr>
            <w:rStyle w:val="IndexLink"/>
            <w:rtl w:val="true"/>
          </w:rPr>
          <w:t>عکس ها از دو کلاس متفاوت هستند</w:t>
        </w:r>
        <w:r>
          <w:rPr>
            <w:rStyle w:val="IndexLink"/>
            <w:rtl w:val="true"/>
          </w:rPr>
          <w:t xml:space="preserve">, </w:t>
        </w:r>
        <w:r>
          <w:rPr>
            <w:rStyle w:val="IndexLink"/>
            <w:rtl w:val="true"/>
          </w:rPr>
          <w:t xml:space="preserve">چرا که بعد از درست کردن </w:t>
        </w:r>
        <w:r>
          <w:rPr>
            <w:rStyle w:val="IndexLink"/>
          </w:rPr>
          <w:t>data loader</w:t>
        </w:r>
        <w:r>
          <w:rPr>
            <w:rStyle w:val="IndexLink"/>
            <w:rtl w:val="true"/>
          </w:rPr>
          <w:t xml:space="preserve"> </w:t>
        </w:r>
        <w:r>
          <w:rPr>
            <w:rStyle w:val="IndexLink"/>
            <w:rtl w:val="true"/>
          </w:rPr>
          <w:t xml:space="preserve">ها تصاویر بر </w:t>
        </w:r>
        <w:r>
          <w:rPr>
            <w:rStyle w:val="IndexLink"/>
            <w:rtl w:val="true"/>
          </w:rPr>
          <w:t>(</w:t>
        </w:r>
        <w:r>
          <w:rPr>
            <w:rStyle w:val="IndexLink"/>
          </w:rPr>
          <w:t>shuffle</w:t>
        </w:r>
        <w:r>
          <w:rPr>
            <w:rStyle w:val="IndexLink"/>
            <w:rtl w:val="true"/>
          </w:rPr>
          <w:t xml:space="preserve">) </w:t>
        </w:r>
        <w:r>
          <w:rPr>
            <w:rStyle w:val="IndexLink"/>
            <w:rtl w:val="true"/>
          </w:rPr>
          <w:t>میخورند به همین جهت عکس نویز دار حاصل اضافه کردن نویز به عکس نمایش داده شده نیست</w:t>
        </w:r>
        <w:r>
          <w:rPr>
            <w:rStyle w:val="IndexLink"/>
            <w:rtl w:val="true"/>
          </w:rPr>
          <w:t>!)</w:t>
          <w:tab/>
        </w:r>
        <w:r>
          <w:rPr>
            <w:rStyle w:val="IndexLink"/>
          </w:rPr>
          <w:t>3</w:t>
        </w:r>
      </w:hyperlink>
    </w:p>
    <w:p>
      <w:pPr>
        <w:pStyle w:val="FigureIndex1"/>
        <w:tabs>
          <w:tab w:val="clear" w:pos="8765"/>
          <w:tab w:val="right" w:pos="8767" w:leader="dot"/>
        </w:tabs>
        <w:rPr/>
      </w:pPr>
      <w:hyperlink w:anchor="%D8%B4%DA%A9%D9%84!1|sequence">
        <w:r>
          <w:rPr>
            <w:rStyle w:val="IndexLink"/>
            <w:rtl w:val="true"/>
          </w:rPr>
          <w:t xml:space="preserve">شکل </w:t>
        </w:r>
        <w:r>
          <w:rPr>
            <w:rStyle w:val="IndexLink"/>
          </w:rPr>
          <w:t>2</w:t>
        </w:r>
        <w:r>
          <w:rPr>
            <w:rStyle w:val="IndexLink"/>
            <w:rtl w:val="true"/>
          </w:rPr>
          <w:t xml:space="preserve">: </w:t>
        </w:r>
        <w:r>
          <w:rPr>
            <w:rStyle w:val="IndexLink"/>
            <w:rtl w:val="true"/>
          </w:rPr>
          <w:t xml:space="preserve">نتیجه آموزش مدل ها بدون </w:t>
        </w:r>
        <w:r>
          <w:rPr>
            <w:rStyle w:val="IndexLink"/>
          </w:rPr>
          <w:t>L2, Dropout</w:t>
        </w:r>
        <w:r>
          <w:rPr>
            <w:rStyle w:val="IndexLink"/>
            <w:rtl w:val="true"/>
          </w:rPr>
          <w:t xml:space="preserve">و </w:t>
        </w:r>
        <w:r>
          <w:rPr>
            <w:rStyle w:val="IndexLink"/>
            <w:rtl w:val="true"/>
          </w:rPr>
          <w:t>...</w:t>
          <w:tab/>
        </w:r>
        <w:r>
          <w:rPr>
            <w:rStyle w:val="IndexLink"/>
          </w:rPr>
          <w:t>4</w:t>
        </w:r>
      </w:hyperlink>
    </w:p>
    <w:p>
      <w:pPr>
        <w:pStyle w:val="FigureIndex1"/>
        <w:tabs>
          <w:tab w:val="clear" w:pos="8765"/>
          <w:tab w:val="right" w:pos="8767" w:leader="dot"/>
        </w:tabs>
        <w:rPr/>
      </w:pPr>
      <w:hyperlink w:anchor="%D8%B4%DA%A9%D9%84!2|sequence">
        <w:r>
          <w:rPr>
            <w:rStyle w:val="IndexLink"/>
            <w:rtl w:val="true"/>
          </w:rPr>
          <w:t xml:space="preserve">شکل </w:t>
        </w:r>
        <w:r>
          <w:rPr>
            <w:rStyle w:val="IndexLink"/>
          </w:rPr>
          <w:t>3</w:t>
        </w:r>
        <w:r>
          <w:rPr>
            <w:rStyle w:val="IndexLink"/>
            <w:rtl w:val="true"/>
          </w:rPr>
          <w:t xml:space="preserve">: </w:t>
        </w:r>
        <w:r>
          <w:rPr>
            <w:rStyle w:val="IndexLink"/>
            <w:rtl w:val="true"/>
          </w:rPr>
          <w:t xml:space="preserve">نتیجه مدل ها بعد از اضافه کردن </w:t>
        </w:r>
        <w:r>
          <w:rPr>
            <w:rStyle w:val="IndexLink"/>
          </w:rPr>
          <w:t>L2 Regularization</w:t>
        </w:r>
        <w:r>
          <w:rPr>
            <w:rStyle w:val="IndexLink"/>
            <w:rtl w:val="true"/>
          </w:rPr>
          <w:tab/>
        </w:r>
        <w:r>
          <w:rPr>
            <w:rStyle w:val="IndexLink"/>
          </w:rPr>
          <w:t>4</w:t>
        </w:r>
      </w:hyperlink>
    </w:p>
    <w:p>
      <w:pPr>
        <w:pStyle w:val="FigureIndex1"/>
        <w:tabs>
          <w:tab w:val="clear" w:pos="8765"/>
          <w:tab w:val="right" w:pos="8767" w:leader="dot"/>
        </w:tabs>
        <w:rPr/>
      </w:pPr>
      <w:hyperlink w:anchor="%D8%B4%DA%A9%D9%84!3|sequence">
        <w:r>
          <w:rPr>
            <w:rStyle w:val="IndexLink"/>
            <w:rtl w:val="true"/>
          </w:rPr>
          <w:t xml:space="preserve">شکل </w:t>
        </w:r>
        <w:r>
          <w:rPr>
            <w:rStyle w:val="IndexLink"/>
          </w:rPr>
          <w:t>4</w:t>
        </w:r>
        <w:r>
          <w:rPr>
            <w:rStyle w:val="IndexLink"/>
            <w:rtl w:val="true"/>
          </w:rPr>
          <w:t xml:space="preserve">: </w:t>
        </w:r>
        <w:r>
          <w:rPr>
            <w:rStyle w:val="IndexLink"/>
            <w:rtl w:val="true"/>
          </w:rPr>
          <w:t xml:space="preserve">نتیجه مدل ها بعد از اضافه کردن </w:t>
        </w:r>
        <w:r>
          <w:rPr>
            <w:rStyle w:val="IndexLink"/>
          </w:rPr>
          <w:t>Scheduler</w:t>
        </w:r>
        <w:r>
          <w:rPr>
            <w:rStyle w:val="IndexLink"/>
            <w:rtl w:val="true"/>
          </w:rPr>
          <w:tab/>
        </w:r>
        <w:r>
          <w:rPr>
            <w:rStyle w:val="IndexLink"/>
          </w:rPr>
          <w:t>5</w:t>
        </w:r>
      </w:hyperlink>
    </w:p>
    <w:p>
      <w:pPr>
        <w:pStyle w:val="FigureIndex1"/>
        <w:tabs>
          <w:tab w:val="clear" w:pos="8765"/>
          <w:tab w:val="right" w:pos="8767" w:leader="dot"/>
        </w:tabs>
        <w:rPr/>
      </w:pPr>
      <w:hyperlink w:anchor="%D8%B4%DA%A9%D9%84!4|sequence">
        <w:r>
          <w:rPr>
            <w:rStyle w:val="IndexLink"/>
            <w:rtl w:val="true"/>
          </w:rPr>
          <w:t xml:space="preserve">شکل </w:t>
        </w:r>
        <w:r>
          <w:rPr>
            <w:rStyle w:val="IndexLink"/>
          </w:rPr>
          <w:t>5</w:t>
        </w:r>
        <w:r>
          <w:rPr>
            <w:rStyle w:val="IndexLink"/>
            <w:rtl w:val="true"/>
          </w:rPr>
          <w:t xml:space="preserve">: </w:t>
        </w:r>
        <w:r>
          <w:rPr>
            <w:rStyle w:val="IndexLink"/>
            <w:rtl w:val="true"/>
          </w:rPr>
          <w:t xml:space="preserve">نمودرا عملکرد مدل های </w:t>
        </w:r>
        <w:r>
          <w:rPr>
            <w:rStyle w:val="IndexLink"/>
          </w:rPr>
          <w:t>ResNet</w:t>
        </w:r>
        <w:r>
          <w:rPr>
            <w:rStyle w:val="IndexLink"/>
            <w:rtl w:val="true"/>
          </w:rPr>
          <w:tab/>
        </w:r>
        <w:r>
          <w:rPr>
            <w:rStyle w:val="IndexLink"/>
          </w:rPr>
          <w:t>6</w:t>
        </w:r>
      </w:hyperlink>
    </w:p>
    <w:p>
      <w:pPr>
        <w:pStyle w:val="FigureIndex1"/>
        <w:tabs>
          <w:tab w:val="clear" w:pos="8765"/>
          <w:tab w:val="right" w:pos="8767" w:leader="dot"/>
        </w:tabs>
        <w:rPr/>
      </w:pPr>
      <w:hyperlink w:anchor="%D8%B4%DA%A9%D9%84!5|sequence">
        <w:r>
          <w:rPr>
            <w:rStyle w:val="IndexLink"/>
            <w:rtl w:val="true"/>
          </w:rPr>
          <w:t xml:space="preserve">شکل </w:t>
        </w:r>
        <w:r>
          <w:rPr>
            <w:rStyle w:val="IndexLink"/>
          </w:rPr>
          <w:t>6</w:t>
        </w:r>
        <w:r>
          <w:rPr>
            <w:rStyle w:val="IndexLink"/>
            <w:rtl w:val="true"/>
          </w:rPr>
          <w:t xml:space="preserve">: </w:t>
        </w:r>
        <w:r>
          <w:rPr>
            <w:rStyle w:val="IndexLink"/>
            <w:rtl w:val="true"/>
          </w:rPr>
          <w:t xml:space="preserve">جدول عملکر مدل های </w:t>
        </w:r>
        <w:r>
          <w:rPr>
            <w:rStyle w:val="IndexLink"/>
          </w:rPr>
          <w:t>ResNet</w:t>
        </w:r>
        <w:r>
          <w:rPr>
            <w:rStyle w:val="IndexLink"/>
            <w:rtl w:val="true"/>
          </w:rPr>
          <w:tab/>
        </w:r>
        <w:r>
          <w:rPr>
            <w:rStyle w:val="IndexLink"/>
          </w:rPr>
          <w:t>7</w:t>
        </w:r>
      </w:hyperlink>
    </w:p>
    <w:p>
      <w:pPr>
        <w:pStyle w:val="FigureIndex1"/>
        <w:tabs>
          <w:tab w:val="clear" w:pos="8765"/>
          <w:tab w:val="right" w:pos="8767" w:leader="dot"/>
        </w:tabs>
        <w:rPr/>
      </w:pPr>
      <w:hyperlink w:anchor="%D8%B4%DA%A9%D9%84!6|sequence">
        <w:r>
          <w:rPr>
            <w:rStyle w:val="IndexLink"/>
            <w:rtl w:val="true"/>
          </w:rPr>
          <w:t xml:space="preserve">شکل </w:t>
        </w:r>
        <w:r>
          <w:rPr>
            <w:rStyle w:val="IndexLink"/>
          </w:rPr>
          <w:t>7</w:t>
        </w:r>
        <w:r>
          <w:rPr>
            <w:rStyle w:val="IndexLink"/>
            <w:rtl w:val="true"/>
          </w:rPr>
          <w:t xml:space="preserve">: </w:t>
        </w:r>
        <w:r>
          <w:rPr>
            <w:rStyle w:val="IndexLink"/>
            <w:rtl w:val="true"/>
          </w:rPr>
          <w:t xml:space="preserve">نمونه تصاویر </w:t>
        </w:r>
        <w:r>
          <w:rPr>
            <w:rStyle w:val="IndexLink"/>
          </w:rPr>
          <w:t>Flowers-102</w:t>
        </w:r>
        <w:r>
          <w:rPr>
            <w:rStyle w:val="IndexLink"/>
            <w:rtl w:val="true"/>
          </w:rPr>
          <w:t xml:space="preserve"> </w:t>
        </w:r>
        <w:r>
          <w:rPr>
            <w:rStyle w:val="IndexLink"/>
            <w:rtl w:val="true"/>
          </w:rPr>
          <w:t>بعد از لود</w:t>
        </w:r>
        <w:r>
          <w:rPr>
            <w:rStyle w:val="IndexLink"/>
            <w:rtl w:val="true"/>
          </w:rPr>
          <w:tab/>
        </w:r>
        <w:r>
          <w:rPr>
            <w:rStyle w:val="IndexLink"/>
          </w:rPr>
          <w:t>8</w:t>
        </w:r>
      </w:hyperlink>
    </w:p>
    <w:p>
      <w:pPr>
        <w:pStyle w:val="FigureIndex1"/>
        <w:tabs>
          <w:tab w:val="clear" w:pos="8765"/>
          <w:tab w:val="right" w:pos="8767" w:leader="dot"/>
        </w:tabs>
        <w:rPr/>
      </w:pPr>
      <w:hyperlink w:anchor="%D8%B4%DA%A9%D9%84!21|sequence">
        <w:r>
          <w:rPr>
            <w:rStyle w:val="IndexLink"/>
            <w:rtl w:val="true"/>
          </w:rPr>
          <w:t xml:space="preserve">شکل </w:t>
        </w:r>
        <w:r>
          <w:rPr>
            <w:rStyle w:val="IndexLink"/>
          </w:rPr>
          <w:t>8</w:t>
        </w:r>
        <w:r>
          <w:rPr>
            <w:rStyle w:val="IndexLink"/>
            <w:rtl w:val="true"/>
          </w:rPr>
          <w:t xml:space="preserve">: </w:t>
        </w:r>
        <w:r>
          <w:rPr>
            <w:rStyle w:val="IndexLink"/>
            <w:rtl w:val="true"/>
          </w:rPr>
          <w:t xml:space="preserve">تعداد پارامتر های مدل از پیش آموزش دیده </w:t>
        </w:r>
        <w:r>
          <w:rPr>
            <w:rStyle w:val="IndexLink"/>
          </w:rPr>
          <w:t>ViT</w:t>
        </w:r>
        <w:r>
          <w:rPr>
            <w:rStyle w:val="IndexLink"/>
            <w:rtl w:val="true"/>
          </w:rPr>
          <w:tab/>
        </w:r>
        <w:r>
          <w:rPr>
            <w:rStyle w:val="IndexLink"/>
          </w:rPr>
          <w:t>9</w:t>
        </w:r>
      </w:hyperlink>
    </w:p>
    <w:p>
      <w:pPr>
        <w:pStyle w:val="FigureIndex1"/>
        <w:tabs>
          <w:tab w:val="clear" w:pos="8765"/>
          <w:tab w:val="right" w:pos="8767" w:leader="dot"/>
        </w:tabs>
        <w:rPr/>
      </w:pPr>
      <w:hyperlink w:anchor="%D8%B4%DA%A9%D9%84!19|sequence">
        <w:r>
          <w:rPr>
            <w:rStyle w:val="IndexLink"/>
            <w:rtl w:val="true"/>
          </w:rPr>
          <w:t xml:space="preserve">شکل </w:t>
        </w:r>
        <w:r>
          <w:rPr>
            <w:rStyle w:val="IndexLink"/>
          </w:rPr>
          <w:t>9</w:t>
        </w:r>
        <w:r>
          <w:rPr>
            <w:rStyle w:val="IndexLink"/>
            <w:rtl w:val="true"/>
          </w:rPr>
          <w:t xml:space="preserve">: </w:t>
        </w:r>
        <w:r>
          <w:rPr>
            <w:rStyle w:val="IndexLink"/>
            <w:rtl w:val="true"/>
          </w:rPr>
          <w:t xml:space="preserve">روند آموزش مدل از پیش آموزش دیده </w:t>
        </w:r>
        <w:r>
          <w:rPr>
            <w:rStyle w:val="IndexLink"/>
          </w:rPr>
          <w:t>ViT</w:t>
        </w:r>
        <w:r>
          <w:rPr>
            <w:rStyle w:val="IndexLink"/>
            <w:rtl w:val="true"/>
          </w:rPr>
          <w:tab/>
        </w:r>
        <w:r>
          <w:rPr>
            <w:rStyle w:val="IndexLink"/>
          </w:rPr>
          <w:t>9</w:t>
        </w:r>
      </w:hyperlink>
    </w:p>
    <w:p>
      <w:pPr>
        <w:pStyle w:val="FigureIndex1"/>
        <w:tabs>
          <w:tab w:val="clear" w:pos="8765"/>
          <w:tab w:val="right" w:pos="8767" w:leader="dot"/>
        </w:tabs>
        <w:rPr/>
      </w:pPr>
      <w:hyperlink w:anchor="%D8%B4%DA%A9%D9%84!20|sequence">
        <w:r>
          <w:rPr>
            <w:rStyle w:val="IndexLink"/>
            <w:rtl w:val="true"/>
          </w:rPr>
          <w:t xml:space="preserve">شکل </w:t>
        </w:r>
        <w:r>
          <w:rPr>
            <w:rStyle w:val="IndexLink"/>
          </w:rPr>
          <w:t>10</w:t>
        </w:r>
        <w:r>
          <w:rPr>
            <w:rStyle w:val="IndexLink"/>
            <w:rtl w:val="true"/>
          </w:rPr>
          <w:t xml:space="preserve">: </w:t>
        </w:r>
        <w:r>
          <w:rPr>
            <w:rStyle w:val="IndexLink"/>
            <w:rtl w:val="true"/>
          </w:rPr>
          <w:t>روند یادگیری مدل بدون آموزش اولیه</w:t>
        </w:r>
        <w:r>
          <w:rPr>
            <w:rStyle w:val="IndexLink"/>
            <w:rtl w:val="true"/>
          </w:rPr>
          <w:tab/>
        </w:r>
        <w:r>
          <w:rPr>
            <w:rStyle w:val="IndexLink"/>
          </w:rPr>
          <w:t>10</w:t>
        </w:r>
      </w:hyperlink>
    </w:p>
    <w:p>
      <w:pPr>
        <w:pStyle w:val="FigureIndex1"/>
        <w:tabs>
          <w:tab w:val="clear" w:pos="8765"/>
          <w:tab w:val="right" w:pos="8767" w:leader="dot"/>
        </w:tabs>
        <w:rPr/>
      </w:pPr>
      <w:hyperlink w:anchor="%D8%B4%DA%A9%D9%84!22|sequence">
        <w:r>
          <w:rPr>
            <w:rStyle w:val="IndexLink"/>
            <w:rtl w:val="true"/>
          </w:rPr>
          <w:t xml:space="preserve">شکل </w:t>
        </w:r>
        <w:r>
          <w:rPr>
            <w:rStyle w:val="IndexLink"/>
          </w:rPr>
          <w:t>11</w:t>
        </w:r>
        <w:r>
          <w:rPr>
            <w:rStyle w:val="IndexLink"/>
            <w:rtl w:val="true"/>
          </w:rPr>
          <w:t xml:space="preserve">: </w:t>
        </w:r>
        <w:r>
          <w:rPr>
            <w:rStyle w:val="IndexLink"/>
            <w:rtl w:val="true"/>
          </w:rPr>
          <w:t xml:space="preserve">نمودار خطا و دقت مدل های </w:t>
        </w:r>
        <w:r>
          <w:rPr>
            <w:rStyle w:val="IndexLink"/>
          </w:rPr>
          <w:t>ViT</w:t>
        </w:r>
        <w:r>
          <w:rPr>
            <w:rStyle w:val="IndexLink"/>
            <w:rtl w:val="true"/>
          </w:rPr>
          <w:t xml:space="preserve"> </w:t>
        </w:r>
        <w:r>
          <w:rPr>
            <w:rStyle w:val="IndexLink"/>
            <w:rtl w:val="true"/>
          </w:rPr>
          <w:t>در طول آموزش</w:t>
        </w:r>
        <w:r>
          <w:rPr>
            <w:rStyle w:val="IndexLink"/>
            <w:rtl w:val="true"/>
          </w:rPr>
          <w:tab/>
        </w:r>
        <w:r>
          <w:rPr>
            <w:rStyle w:val="IndexLink"/>
          </w:rPr>
          <w:t>11</w:t>
        </w:r>
      </w:hyperlink>
    </w:p>
    <w:p>
      <w:pPr>
        <w:pStyle w:val="FigureIndex1"/>
        <w:tabs>
          <w:tab w:val="clear" w:pos="8765"/>
          <w:tab w:val="right" w:pos="8767" w:leader="dot"/>
        </w:tabs>
        <w:rPr/>
      </w:pPr>
      <w:hyperlink w:anchor="%D8%B4%DA%A9%D9%84!23|sequence">
        <w:r>
          <w:rPr>
            <w:rStyle w:val="IndexLink"/>
            <w:rtl w:val="true"/>
          </w:rPr>
          <w:t xml:space="preserve">شکل </w:t>
        </w:r>
        <w:r>
          <w:rPr>
            <w:rStyle w:val="IndexLink"/>
          </w:rPr>
          <w:t>12</w:t>
        </w:r>
        <w:r>
          <w:rPr>
            <w:rStyle w:val="IndexLink"/>
            <w:rtl w:val="true"/>
          </w:rPr>
          <w:t xml:space="preserve">: </w:t>
        </w:r>
        <w:r>
          <w:rPr>
            <w:rStyle w:val="IndexLink"/>
            <w:rtl w:val="true"/>
          </w:rPr>
          <w:t xml:space="preserve">فرمول محاسبه </w:t>
        </w:r>
        <w:r>
          <w:rPr>
            <w:rStyle w:val="IndexLink"/>
          </w:rPr>
          <w:t>FGSM</w:t>
        </w:r>
        <w:r>
          <w:rPr>
            <w:rStyle w:val="IndexLink"/>
            <w:rtl w:val="true"/>
          </w:rPr>
          <w:tab/>
        </w:r>
        <w:r>
          <w:rPr>
            <w:rStyle w:val="IndexLink"/>
          </w:rPr>
          <w:t>12</w:t>
        </w:r>
      </w:hyperlink>
    </w:p>
    <w:p>
      <w:pPr>
        <w:pStyle w:val="FigureIndex1"/>
        <w:tabs>
          <w:tab w:val="clear" w:pos="8765"/>
          <w:tab w:val="right" w:pos="8767" w:leader="dot"/>
        </w:tabs>
        <w:rPr/>
      </w:pPr>
      <w:hyperlink w:anchor="%D8%B4%DA%A9%D9%84!24|sequence">
        <w:r>
          <w:rPr>
            <w:rStyle w:val="IndexLink"/>
            <w:rtl w:val="true"/>
          </w:rPr>
          <w:t xml:space="preserve">شکل </w:t>
        </w:r>
        <w:r>
          <w:rPr>
            <w:rStyle w:val="IndexLink"/>
          </w:rPr>
          <w:t>13</w:t>
        </w:r>
        <w:r>
          <w:rPr>
            <w:rStyle w:val="IndexLink"/>
            <w:rtl w:val="true"/>
          </w:rPr>
          <w:t xml:space="preserve">: </w:t>
        </w:r>
        <w:r>
          <w:rPr>
            <w:rStyle w:val="IndexLink"/>
            <w:rtl w:val="true"/>
          </w:rPr>
          <w:t xml:space="preserve">تابع </w:t>
        </w:r>
        <w:r>
          <w:rPr>
            <w:rStyle w:val="IndexLink"/>
          </w:rPr>
          <w:t>fgsm</w:t>
        </w:r>
        <w:r>
          <w:rPr>
            <w:rStyle w:val="IndexLink"/>
            <w:rtl w:val="true"/>
          </w:rPr>
          <w:tab/>
        </w:r>
        <w:r>
          <w:rPr>
            <w:rStyle w:val="IndexLink"/>
          </w:rPr>
          <w:t>14</w:t>
        </w:r>
      </w:hyperlink>
    </w:p>
    <w:p>
      <w:pPr>
        <w:pStyle w:val="FigureIndex1"/>
        <w:tabs>
          <w:tab w:val="clear" w:pos="8765"/>
          <w:tab w:val="right" w:pos="8767" w:leader="dot"/>
        </w:tabs>
        <w:rPr/>
      </w:pPr>
      <w:hyperlink w:anchor="%D8%B4%DA%A9%D9%84!25|sequence">
        <w:r>
          <w:rPr>
            <w:rStyle w:val="IndexLink"/>
            <w:rtl w:val="true"/>
          </w:rPr>
          <w:t xml:space="preserve">شکل </w:t>
        </w:r>
        <w:r>
          <w:rPr>
            <w:rStyle w:val="IndexLink"/>
          </w:rPr>
          <w:t>14</w:t>
        </w:r>
        <w:r>
          <w:rPr>
            <w:rStyle w:val="IndexLink"/>
            <w:rtl w:val="true"/>
          </w:rPr>
          <w:t xml:space="preserve">: </w:t>
        </w:r>
        <w:r>
          <w:rPr>
            <w:rStyle w:val="IndexLink"/>
            <w:rtl w:val="true"/>
          </w:rPr>
          <w:t xml:space="preserve">تابع </w:t>
        </w:r>
        <w:r>
          <w:rPr>
            <w:rStyle w:val="IndexLink"/>
          </w:rPr>
          <w:t>pgd</w:t>
        </w:r>
        <w:r>
          <w:rPr>
            <w:rStyle w:val="IndexLink"/>
            <w:rtl w:val="true"/>
          </w:rPr>
          <w:tab/>
        </w:r>
        <w:r>
          <w:rPr>
            <w:rStyle w:val="IndexLink"/>
          </w:rPr>
          <w:t>15</w:t>
        </w:r>
      </w:hyperlink>
    </w:p>
    <w:p>
      <w:pPr>
        <w:pStyle w:val="FigureIndex1"/>
        <w:tabs>
          <w:tab w:val="clear" w:pos="8765"/>
          <w:tab w:val="right" w:pos="8767" w:leader="dot"/>
        </w:tabs>
        <w:rPr/>
      </w:pPr>
      <w:hyperlink w:anchor="%D8%B4%DA%A9%D9%84!26|sequence">
        <w:r>
          <w:rPr>
            <w:rStyle w:val="IndexLink"/>
            <w:rtl w:val="true"/>
          </w:rPr>
          <w:t xml:space="preserve">شکل </w:t>
        </w:r>
        <w:r>
          <w:rPr>
            <w:rStyle w:val="IndexLink"/>
          </w:rPr>
          <w:t>15</w:t>
        </w:r>
        <w:r>
          <w:rPr>
            <w:rStyle w:val="IndexLink"/>
            <w:rtl w:val="true"/>
          </w:rPr>
          <w:t xml:space="preserve">: </w:t>
        </w:r>
        <w:r>
          <w:rPr>
            <w:rStyle w:val="IndexLink"/>
            <w:rtl w:val="true"/>
          </w:rPr>
          <w:t>نتایج مدل های بعد از حمله</w:t>
        </w:r>
        <w:r>
          <w:rPr>
            <w:rStyle w:val="IndexLink"/>
            <w:rtl w:val="true"/>
          </w:rPr>
          <w:tab/>
        </w:r>
        <w:r>
          <w:rPr>
            <w:rStyle w:val="IndexLink"/>
          </w:rPr>
          <w:t>15</w:t>
        </w:r>
      </w:hyperlink>
    </w:p>
    <w:p>
      <w:pPr>
        <w:pStyle w:val="FigureIndex1"/>
        <w:tabs>
          <w:tab w:val="clear" w:pos="8765"/>
          <w:tab w:val="right" w:pos="8767" w:leader="dot"/>
        </w:tabs>
        <w:rPr/>
      </w:pPr>
      <w:hyperlink w:anchor="%D8%B4%DA%A9%D9%84!27|sequence">
        <w:r>
          <w:rPr>
            <w:rStyle w:val="IndexLink"/>
            <w:rtl w:val="true"/>
          </w:rPr>
          <w:t xml:space="preserve">شکل </w:t>
        </w:r>
        <w:r>
          <w:rPr>
            <w:rStyle w:val="IndexLink"/>
          </w:rPr>
          <w:t>16</w:t>
        </w:r>
        <w:r>
          <w:rPr>
            <w:rStyle w:val="IndexLink"/>
            <w:rtl w:val="true"/>
          </w:rPr>
          <w:t xml:space="preserve">: </w:t>
        </w:r>
        <w:r>
          <w:rPr>
            <w:rStyle w:val="IndexLink"/>
            <w:rtl w:val="true"/>
          </w:rPr>
          <w:t xml:space="preserve">عملکرد مدل ها بعد از </w:t>
        </w:r>
        <w:r>
          <w:rPr>
            <w:rStyle w:val="IndexLink"/>
          </w:rPr>
          <w:t>Adversarial training</w:t>
        </w:r>
        <w:r>
          <w:rPr>
            <w:rStyle w:val="IndexLink"/>
            <w:rtl w:val="true"/>
          </w:rPr>
          <w:tab/>
        </w:r>
        <w:r>
          <w:rPr>
            <w:rStyle w:val="IndexLink"/>
          </w:rPr>
          <w:t>16</w:t>
        </w:r>
      </w:hyperlink>
    </w:p>
    <w:p>
      <w:pPr>
        <w:pStyle w:val="FigureIndex1"/>
        <w:tabs>
          <w:tab w:val="clear" w:pos="8765"/>
          <w:tab w:val="right" w:pos="8767" w:leader="dot"/>
        </w:tabs>
        <w:rPr/>
      </w:pPr>
      <w:hyperlink w:anchor="%D8%B4%DA%A9%D9%84!28|sequence">
        <w:r>
          <w:rPr>
            <w:rStyle w:val="IndexLink"/>
            <w:rtl w:val="true"/>
          </w:rPr>
          <w:t xml:space="preserve">شکل </w:t>
        </w:r>
        <w:r>
          <w:rPr>
            <w:rStyle w:val="IndexLink"/>
          </w:rPr>
          <w:t>17</w:t>
        </w:r>
        <w:r>
          <w:rPr>
            <w:rStyle w:val="IndexLink"/>
            <w:rtl w:val="true"/>
          </w:rPr>
          <w:t xml:space="preserve">: </w:t>
        </w:r>
        <w:r>
          <w:rPr>
            <w:rStyle w:val="IndexLink"/>
            <w:rtl w:val="true"/>
          </w:rPr>
          <w:t xml:space="preserve">ساختار </w:t>
        </w:r>
        <w:r>
          <w:rPr>
            <w:rStyle w:val="IndexLink"/>
          </w:rPr>
          <w:t>ResNet</w:t>
        </w:r>
        <w:r>
          <w:rPr>
            <w:rStyle w:val="IndexLink"/>
            <w:rtl w:val="true"/>
          </w:rPr>
          <w:tab/>
        </w:r>
        <w:r>
          <w:rPr>
            <w:rStyle w:val="IndexLink"/>
          </w:rPr>
          <w:t>17</w:t>
        </w:r>
      </w:hyperlink>
    </w:p>
    <w:p>
      <w:pPr>
        <w:pStyle w:val="FigureIndex1"/>
        <w:tabs>
          <w:tab w:val="clear" w:pos="8765"/>
          <w:tab w:val="right" w:pos="8767" w:leader="dot"/>
        </w:tabs>
        <w:rPr/>
      </w:pPr>
      <w:hyperlink w:anchor="%D8%B4%DA%A9%D9%84!29|sequence">
        <w:r>
          <w:rPr>
            <w:rStyle w:val="IndexLink"/>
            <w:rtl w:val="true"/>
          </w:rPr>
          <w:t xml:space="preserve">شکل </w:t>
        </w:r>
        <w:r>
          <w:rPr>
            <w:rStyle w:val="IndexLink"/>
          </w:rPr>
          <w:t>18</w:t>
        </w:r>
        <w:r>
          <w:rPr>
            <w:rStyle w:val="IndexLink"/>
            <w:rtl w:val="true"/>
          </w:rPr>
          <w:t xml:space="preserve">: </w:t>
        </w:r>
        <w:r>
          <w:rPr>
            <w:rStyle w:val="IndexLink"/>
            <w:rtl w:val="true"/>
          </w:rPr>
          <w:t xml:space="preserve">نتایج </w:t>
        </w:r>
        <w:r>
          <w:rPr>
            <w:rStyle w:val="IndexLink"/>
          </w:rPr>
          <w:t>ResNet</w:t>
        </w:r>
        <w:r>
          <w:rPr>
            <w:rStyle w:val="IndexLink"/>
            <w:rtl w:val="true"/>
          </w:rPr>
          <w:t xml:space="preserve"> </w:t>
        </w:r>
        <w:r>
          <w:rPr>
            <w:rStyle w:val="IndexLink"/>
            <w:rtl w:val="true"/>
          </w:rPr>
          <w:t>در برابر نویز</w:t>
        </w:r>
        <w:r>
          <w:rPr>
            <w:rStyle w:val="IndexLink"/>
            <w:rtl w:val="true"/>
          </w:rPr>
          <w:tab/>
        </w:r>
        <w:r>
          <w:rPr>
            <w:rStyle w:val="IndexLink"/>
          </w:rPr>
          <w:t>19</w:t>
        </w:r>
      </w:hyperlink>
    </w:p>
    <w:p>
      <w:pPr>
        <w:pStyle w:val="FigureIndex1"/>
        <w:tabs>
          <w:tab w:val="clear" w:pos="8765"/>
          <w:tab w:val="right" w:pos="8767" w:leader="dot"/>
        </w:tabs>
        <w:rPr/>
      </w:pPr>
      <w:hyperlink w:anchor="%D8%B4%DA%A9%D9%84!7|sequence">
        <w:r>
          <w:rPr>
            <w:rStyle w:val="IndexLink"/>
            <w:rtl w:val="true"/>
          </w:rPr>
          <w:t xml:space="preserve">شکل </w:t>
        </w:r>
        <w:r>
          <w:rPr>
            <w:rStyle w:val="IndexLink"/>
          </w:rPr>
          <w:t>19</w:t>
        </w:r>
        <w:r>
          <w:rPr>
            <w:rStyle w:val="IndexLink"/>
            <w:rtl w:val="true"/>
          </w:rPr>
          <w:t xml:space="preserve">: </w:t>
        </w:r>
        <w:r>
          <w:rPr>
            <w:rStyle w:val="IndexLink"/>
            <w:rtl w:val="true"/>
          </w:rPr>
          <w:t xml:space="preserve">ساختار </w:t>
        </w:r>
        <w:r>
          <w:rPr>
            <w:rStyle w:val="IndexLink"/>
          </w:rPr>
          <w:t>ViT</w:t>
        </w:r>
        <w:r>
          <w:rPr>
            <w:rStyle w:val="IndexLink"/>
            <w:rtl w:val="true"/>
          </w:rPr>
          <w:tab/>
        </w:r>
        <w:r>
          <w:rPr>
            <w:rStyle w:val="IndexLink"/>
          </w:rPr>
          <w:t>22</w:t>
        </w:r>
      </w:hyperlink>
      <w:r>
        <w:rPr>
          <w:rtl w:val="true"/>
          <w:rStyle w:val="IndexLink"/>
        </w:rPr>
        <w:fldChar w:fldCharType="end"/>
      </w:r>
    </w:p>
    <w:p>
      <w:pPr>
        <w:sectPr>
          <w:footerReference w:type="default" r:id="rId8"/>
          <w:type w:val="nextPage"/>
          <w:pgSz w:w="11906" w:h="16838"/>
          <w:pgMar w:left="1440" w:right="1699" w:gutter="0" w:header="0" w:top="1530" w:footer="706" w:bottom="1440"/>
          <w:pgBorders w:display="allPages" w:offsetFrom="page">
            <w:top w:val="single" w:sz="12" w:space="24" w:color="001D32"/>
            <w:left w:val="single" w:sz="12" w:space="24" w:color="001D32"/>
            <w:bottom w:val="single" w:sz="12" w:space="24" w:color="001D32"/>
            <w:right w:val="single" w:sz="12" w:space="24" w:color="001D32"/>
          </w:pgBorders>
          <w:pgNumType w:fmt="arabicAlpha"/>
          <w:formProt w:val="false"/>
          <w:textDirection w:val="lrTb"/>
          <w:bidi/>
          <w:rtlGutter/>
          <w:docGrid w:type="default" w:linePitch="360" w:charSpace="0"/>
        </w:sectPr>
      </w:pPr>
    </w:p>
    <w:p>
      <w:pPr>
        <w:pStyle w:val="Tableoffigures"/>
        <w:tabs>
          <w:tab w:val="clear" w:pos="720"/>
          <w:tab w:val="right" w:pos="8757" w:leader="dot"/>
        </w:tabs>
        <w:ind w:left="0" w:right="0" w:hanging="0"/>
        <w:rPr>
          <w:rFonts w:cs="Titr"/>
          <w:b/>
          <w:b/>
          <w:bCs/>
          <w:color w:val="001D32"/>
          <w:sz w:val="32"/>
          <w:szCs w:val="32"/>
        </w:rPr>
      </w:pPr>
      <w:r>
        <w:rPr>
          <w:rFonts w:cs="Titr"/>
          <w:b/>
          <w:b/>
          <w:bCs/>
          <w:color w:val="001D32"/>
          <w:sz w:val="32"/>
          <w:sz w:val="32"/>
          <w:szCs w:val="32"/>
          <w:rtl w:val="true"/>
        </w:rPr>
        <w:t>جدول‌ها</w:t>
      </w:r>
    </w:p>
    <w:p>
      <w:pPr>
        <w:pStyle w:val="TextBody"/>
        <w:rPr/>
      </w:pPr>
      <w:r>
        <w:fldChar w:fldCharType="begin"/>
      </w:r>
      <w:r>
        <w:rPr>
          <w:rtl w:val="true"/>
        </w:rPr>
        <w:instrText xml:space="preserve"> TOC \c "چدول" </w:instrText>
      </w:r>
      <w:r>
        <w:rPr>
          <w:rtl w:val="true"/>
        </w:rPr>
        <w:fldChar w:fldCharType="separate"/>
      </w:r>
      <w:r>
        <w:rPr>
          <w:rtl w:val="true"/>
        </w:rPr>
      </w:r>
      <w:r>
        <w:rPr>
          <w:rtl w:val="true"/>
        </w:rPr>
        <w:fldChar w:fldCharType="end"/>
      </w:r>
    </w:p>
    <w:p>
      <w:pPr>
        <w:sectPr>
          <w:footerReference w:type="default" r:id="rId9"/>
          <w:type w:val="nextPage"/>
          <w:pgSz w:w="11906" w:h="16838"/>
          <w:pgMar w:left="1440" w:right="1699" w:gutter="0" w:header="0" w:top="1530" w:footer="706" w:bottom="1440"/>
          <w:pgBorders w:display="allPages" w:offsetFrom="page">
            <w:top w:val="single" w:sz="12" w:space="24" w:color="001D32"/>
            <w:left w:val="single" w:sz="12" w:space="24" w:color="001D32"/>
            <w:bottom w:val="single" w:sz="12" w:space="24" w:color="001D32"/>
            <w:right w:val="single" w:sz="12" w:space="24" w:color="001D32"/>
          </w:pgBorders>
          <w:pgNumType w:fmt="arabicAlpha"/>
          <w:formProt w:val="false"/>
          <w:textDirection w:val="lrTb"/>
          <w:bidi/>
          <w:rtlGutter/>
          <w:docGrid w:type="default" w:linePitch="360" w:charSpace="0"/>
        </w:sectPr>
      </w:pPr>
      <w:r>
        <w:br w:type="page"/>
      </w:r>
    </w:p>
    <w:p>
      <w:pPr>
        <w:pStyle w:val="Heading1"/>
        <w:ind w:left="0" w:right="0" w:firstLine="284"/>
        <w:rPr>
          <w:b/>
          <w:b/>
          <w:bCs/>
        </w:rPr>
      </w:pPr>
      <w:bookmarkStart w:id="14" w:name="__RefHeading___Toc7423_252073013"/>
      <w:bookmarkStart w:id="15" w:name="_Toc199420772"/>
      <w:bookmarkEnd w:id="14"/>
      <w:r>
        <w:rPr>
          <w:b/>
          <w:b/>
          <w:bCs/>
          <w:rtl w:val="true"/>
        </w:rPr>
        <w:t>قوانین</w:t>
      </w:r>
      <w:bookmarkEnd w:id="15"/>
    </w:p>
    <w:p>
      <w:pPr>
        <w:pStyle w:val="Normal"/>
        <w:ind w:left="0" w:right="0" w:hanging="0"/>
        <w:jc w:val="left"/>
        <w:rPr/>
      </w:pPr>
      <w:r>
        <w:rPr>
          <w:rtl w:val="true"/>
        </w:rPr>
      </w:r>
    </w:p>
    <w:p>
      <w:pPr>
        <w:pStyle w:val="Normal"/>
        <w:spacing w:lineRule="auto" w:line="259" w:before="0" w:after="160"/>
        <w:ind w:left="0" w:right="0" w:hanging="0"/>
        <w:rPr>
          <w:sz w:val="28"/>
        </w:rPr>
      </w:pPr>
      <w:r>
        <w:rPr>
          <w:sz w:val="28"/>
          <w:sz w:val="28"/>
          <w:rtl w:val="true"/>
        </w:rPr>
        <w:t>قبل از پاسخ دادن به پرسش‌ها،‌ موارد زیر را با دقت مطالعه نمایید</w:t>
      </w:r>
      <w:r>
        <w:rPr>
          <w:sz w:val="28"/>
          <w:rtl w:val="true"/>
        </w:rPr>
        <w:t>:</w:t>
      </w:r>
    </w:p>
    <w:p>
      <w:pPr>
        <w:pStyle w:val="ListParagraph"/>
        <w:numPr>
          <w:ilvl w:val="0"/>
          <w:numId w:val="3"/>
        </w:numPr>
        <w:suppressAutoHyphens w:val="true"/>
        <w:spacing w:lineRule="auto" w:line="259" w:before="0" w:after="160"/>
        <w:ind w:left="360" w:right="0" w:hanging="360"/>
        <w:contextualSpacing/>
        <w:rPr/>
      </w:pPr>
      <w:r>
        <w:rPr>
          <w:sz w:val="28"/>
          <w:sz w:val="28"/>
          <w:rtl w:val="true"/>
        </w:rPr>
        <w:t xml:space="preserve">از پاسخ‌های خود یک گزارش در قالبی که در صفحه‌ی درس در سامانه‌ی </w:t>
      </w:r>
      <w:r>
        <w:rPr>
          <w:sz w:val="28"/>
        </w:rPr>
        <w:t>Elearn</w:t>
      </w:r>
      <w:r>
        <w:rPr>
          <w:sz w:val="28"/>
          <w:rtl w:val="true"/>
        </w:rPr>
        <w:t xml:space="preserve"> </w:t>
      </w:r>
      <w:r>
        <w:rPr>
          <w:sz w:val="28"/>
          <w:sz w:val="28"/>
          <w:rtl w:val="true"/>
        </w:rPr>
        <w:t xml:space="preserve">با نام </w:t>
      </w:r>
      <w:r>
        <w:rPr>
          <w:b/>
          <w:bCs/>
          <w:i/>
          <w:iCs/>
          <w:color w:val="0070C0"/>
          <w:szCs w:val="24"/>
        </w:rPr>
        <w:t>REPORTS_TEMPLATE.docx</w:t>
      </w:r>
      <w:r>
        <w:rPr>
          <w:color w:val="FF0000"/>
          <w:sz w:val="28"/>
          <w:rtl w:val="true"/>
        </w:rPr>
        <w:t xml:space="preserve"> </w:t>
      </w:r>
      <w:r>
        <w:rPr>
          <w:sz w:val="28"/>
          <w:sz w:val="28"/>
          <w:rtl w:val="true"/>
        </w:rPr>
        <w:t>قرار داده شده تهیه نمایید</w:t>
      </w:r>
      <w:r>
        <w:rPr>
          <w:sz w:val="28"/>
          <w:rtl w:val="true"/>
        </w:rPr>
        <w:t xml:space="preserve">. </w:t>
      </w:r>
    </w:p>
    <w:p>
      <w:pPr>
        <w:pStyle w:val="ListParagraph"/>
        <w:numPr>
          <w:ilvl w:val="0"/>
          <w:numId w:val="3"/>
        </w:numPr>
        <w:suppressAutoHyphens w:val="true"/>
        <w:spacing w:lineRule="auto" w:line="259" w:before="0" w:after="160"/>
        <w:ind w:left="360" w:right="0" w:hanging="360"/>
        <w:contextualSpacing/>
        <w:rPr>
          <w:sz w:val="28"/>
        </w:rPr>
      </w:pPr>
      <w:r>
        <w:rPr>
          <w:sz w:val="28"/>
          <w:sz w:val="28"/>
          <w:rtl w:val="true"/>
        </w:rPr>
        <w:t>پیشنهاد می‌شود تمرین‌ها را در قالب گروه‌های دو نفره انجام دهید</w:t>
      </w:r>
      <w:r>
        <w:rPr>
          <w:sz w:val="28"/>
          <w:rtl w:val="true"/>
        </w:rPr>
        <w:t>. (</w:t>
      </w:r>
      <w:r>
        <w:rPr>
          <w:sz w:val="28"/>
          <w:sz w:val="28"/>
          <w:rtl w:val="true"/>
        </w:rPr>
        <w:t>بیش از دو نفر مجاز نیست و تحویل تک نفره نیز نمره‌ی اضافی ندارد</w:t>
      </w:r>
      <w:r>
        <w:rPr>
          <w:sz w:val="28"/>
          <w:rtl w:val="true"/>
        </w:rPr>
        <w:t xml:space="preserve">) </w:t>
      </w:r>
      <w:r>
        <w:rPr>
          <w:sz w:val="28"/>
          <w:sz w:val="28"/>
          <w:rtl w:val="true"/>
        </w:rPr>
        <w:t>توجه نمایید الزامی در یکسان ماندن اعضای گروه تا انتهای ترم وجود ندارد</w:t>
      </w:r>
      <w:r>
        <w:rPr>
          <w:sz w:val="28"/>
          <w:rtl w:val="true"/>
        </w:rPr>
        <w:t>. (</w:t>
      </w:r>
      <w:r>
        <w:rPr>
          <w:sz w:val="28"/>
          <w:sz w:val="28"/>
          <w:rtl w:val="true"/>
        </w:rPr>
        <w:t xml:space="preserve">یعنی، می‌توانید تمرین اول را با شخص </w:t>
      </w:r>
      <w:r>
        <w:rPr>
          <w:sz w:val="28"/>
        </w:rPr>
        <w:t>A</w:t>
      </w:r>
      <w:r>
        <w:rPr>
          <w:sz w:val="28"/>
          <w:rtl w:val="true"/>
        </w:rPr>
        <w:t xml:space="preserve"> </w:t>
      </w:r>
      <w:r>
        <w:rPr>
          <w:sz w:val="28"/>
          <w:sz w:val="28"/>
          <w:rtl w:val="true"/>
        </w:rPr>
        <w:t xml:space="preserve">و تمرین‌ دوم را با شخص </w:t>
      </w:r>
      <w:r>
        <w:rPr>
          <w:sz w:val="28"/>
        </w:rPr>
        <w:t>B</w:t>
      </w:r>
      <w:r>
        <w:rPr>
          <w:sz w:val="28"/>
          <w:rtl w:val="true"/>
        </w:rPr>
        <w:t xml:space="preserve"> </w:t>
      </w:r>
      <w:r>
        <w:rPr>
          <w:sz w:val="28"/>
          <w:sz w:val="28"/>
          <w:rtl w:val="true"/>
        </w:rPr>
        <w:t xml:space="preserve">و </w:t>
      </w:r>
      <w:r>
        <w:rPr>
          <w:sz w:val="28"/>
          <w:rtl w:val="true"/>
        </w:rPr>
        <w:t xml:space="preserve">... </w:t>
      </w:r>
      <w:r>
        <w:rPr>
          <w:sz w:val="28"/>
          <w:sz w:val="28"/>
          <w:rtl w:val="true"/>
        </w:rPr>
        <w:t>انجام دهید</w:t>
      </w:r>
      <w:r>
        <w:rPr>
          <w:sz w:val="28"/>
          <w:rtl w:val="true"/>
        </w:rPr>
        <w:t>)</w:t>
      </w:r>
    </w:p>
    <w:p>
      <w:pPr>
        <w:pStyle w:val="ListParagraph"/>
        <w:numPr>
          <w:ilvl w:val="0"/>
          <w:numId w:val="3"/>
        </w:numPr>
        <w:suppressAutoHyphens w:val="true"/>
        <w:spacing w:lineRule="auto" w:line="259" w:before="0" w:after="160"/>
        <w:ind w:left="360" w:right="0" w:hanging="360"/>
        <w:contextualSpacing/>
        <w:rPr/>
      </w:pPr>
      <w:r>
        <w:rPr>
          <w:b/>
          <w:b/>
          <w:bCs/>
          <w:color w:val="0070C0"/>
          <w:sz w:val="28"/>
          <w:sz w:val="28"/>
          <w:rtl w:val="true"/>
        </w:rPr>
        <w:t>کیفیت گزارش شما در فرآيند تصحيح از اهميت ويژه</w:t>
      </w:r>
      <w:r>
        <w:rPr>
          <w:b/>
          <w:bCs/>
          <w:color w:val="0070C0"/>
          <w:sz w:val="28"/>
          <w:rtl w:val="true"/>
        </w:rPr>
        <w:softHyphen/>
      </w:r>
      <w:r>
        <w:rPr>
          <w:b/>
          <w:b/>
          <w:bCs/>
          <w:color w:val="0070C0"/>
          <w:sz w:val="28"/>
          <w:sz w:val="28"/>
          <w:rtl w:val="true"/>
        </w:rPr>
        <w:t>اي برخوردار است</w:t>
      </w:r>
      <w:r>
        <w:rPr>
          <w:sz w:val="28"/>
          <w:sz w:val="28"/>
          <w:rtl w:val="true"/>
        </w:rPr>
        <w:t>؛ بنابراین، لطفا تمامی نکات و فرض</w:t>
      </w:r>
      <w:r>
        <w:rPr>
          <w:sz w:val="28"/>
          <w:rtl w:val="true"/>
        </w:rPr>
        <w:softHyphen/>
      </w:r>
      <w:r>
        <w:rPr>
          <w:sz w:val="28"/>
          <w:sz w:val="28"/>
          <w:rtl w:val="true"/>
        </w:rPr>
        <w:t>هایی را كه در پیاده</w:t>
      </w:r>
      <w:r>
        <w:rPr>
          <w:sz w:val="28"/>
          <w:rtl w:val="true"/>
        </w:rPr>
        <w:softHyphen/>
      </w:r>
      <w:r>
        <w:rPr>
          <w:sz w:val="28"/>
          <w:sz w:val="28"/>
          <w:rtl w:val="true"/>
        </w:rPr>
        <w:t>سازی</w:t>
      </w:r>
      <w:r>
        <w:rPr>
          <w:sz w:val="28"/>
          <w:rtl w:val="true"/>
        </w:rPr>
        <w:softHyphen/>
      </w:r>
      <w:r>
        <w:rPr>
          <w:sz w:val="28"/>
          <w:sz w:val="28"/>
          <w:rtl w:val="true"/>
        </w:rPr>
        <w:t>ها و محاسبات خود در نظر مي</w:t>
      </w:r>
      <w:r>
        <w:rPr>
          <w:sz w:val="28"/>
          <w:rtl w:val="true"/>
        </w:rPr>
        <w:softHyphen/>
      </w:r>
      <w:r>
        <w:rPr>
          <w:sz w:val="28"/>
          <w:sz w:val="28"/>
          <w:rtl w:val="true"/>
        </w:rPr>
        <w:t>گيريد در گزارش ذکر کنید</w:t>
      </w:r>
      <w:r>
        <w:rPr>
          <w:sz w:val="28"/>
          <w:rtl w:val="true"/>
        </w:rPr>
        <w:t>.</w:t>
      </w:r>
    </w:p>
    <w:p>
      <w:pPr>
        <w:pStyle w:val="ListParagraph"/>
        <w:numPr>
          <w:ilvl w:val="0"/>
          <w:numId w:val="3"/>
        </w:numPr>
        <w:suppressAutoHyphens w:val="true"/>
        <w:spacing w:lineRule="auto" w:line="259" w:before="0" w:after="160"/>
        <w:ind w:left="360" w:right="0" w:hanging="360"/>
        <w:contextualSpacing/>
        <w:rPr>
          <w:sz w:val="28"/>
        </w:rPr>
      </w:pPr>
      <w:r>
        <w:rPr>
          <w:sz w:val="28"/>
          <w:sz w:val="28"/>
          <w:rtl w:val="true"/>
        </w:rPr>
        <w:t>در گزارش خود مطابق با آنچه در قالب نمونه قرار داده شده، برای شکل‌ها زیرنویس و برای جدول‌ها  بالانویس در نظر بگیرید</w:t>
      </w:r>
      <w:r>
        <w:rPr>
          <w:sz w:val="28"/>
          <w:rtl w:val="true"/>
        </w:rPr>
        <w:t>.</w:t>
      </w:r>
    </w:p>
    <w:p>
      <w:pPr>
        <w:pStyle w:val="ListParagraph"/>
        <w:numPr>
          <w:ilvl w:val="0"/>
          <w:numId w:val="3"/>
        </w:numPr>
        <w:suppressAutoHyphens w:val="true"/>
        <w:spacing w:lineRule="auto" w:line="259" w:before="0" w:after="160"/>
        <w:ind w:left="360" w:right="0" w:hanging="360"/>
        <w:contextualSpacing/>
        <w:rPr>
          <w:sz w:val="28"/>
        </w:rPr>
      </w:pPr>
      <w:r>
        <w:rPr>
          <w:sz w:val="28"/>
          <w:sz w:val="28"/>
          <w:rtl w:val="true"/>
        </w:rPr>
        <w:t>الزامی به ارائه توضیح جزئیات کد در گزارش نیست، اما باید نتایج بدست آمده از آن را گزارش و تحلیل کنید</w:t>
      </w:r>
      <w:r>
        <w:rPr>
          <w:sz w:val="28"/>
          <w:rtl w:val="true"/>
        </w:rPr>
        <w:t>.</w:t>
      </w:r>
    </w:p>
    <w:p>
      <w:pPr>
        <w:pStyle w:val="ListParagraph"/>
        <w:numPr>
          <w:ilvl w:val="0"/>
          <w:numId w:val="3"/>
        </w:numPr>
        <w:suppressAutoHyphens w:val="true"/>
        <w:spacing w:lineRule="auto" w:line="259" w:before="0" w:after="160"/>
        <w:ind w:left="360" w:right="0" w:hanging="360"/>
        <w:contextualSpacing/>
        <w:rPr>
          <w:b/>
          <w:b/>
          <w:bCs/>
          <w:color w:val="0070C0"/>
          <w:sz w:val="28"/>
        </w:rPr>
      </w:pPr>
      <w:r>
        <w:rPr>
          <w:b/>
          <w:b/>
          <w:bCs/>
          <w:color w:val="0070C0"/>
          <w:sz w:val="28"/>
          <w:sz w:val="28"/>
          <w:rtl w:val="true"/>
        </w:rPr>
        <w:t>تحلیل نتایج الزامی می‌باشد، حتی اگر در صورت پرسش اشاره‌ای به آن نشده باشد</w:t>
      </w:r>
      <w:r>
        <w:rPr>
          <w:b/>
          <w:bCs/>
          <w:color w:val="0070C0"/>
          <w:sz w:val="28"/>
          <w:rtl w:val="true"/>
        </w:rPr>
        <w:t>.</w:t>
      </w:r>
    </w:p>
    <w:p>
      <w:pPr>
        <w:pStyle w:val="ListParagraph"/>
        <w:numPr>
          <w:ilvl w:val="0"/>
          <w:numId w:val="3"/>
        </w:numPr>
        <w:suppressAutoHyphens w:val="true"/>
        <w:spacing w:lineRule="auto" w:line="259" w:before="0" w:after="160"/>
        <w:ind w:left="360" w:right="0" w:hanging="360"/>
        <w:contextualSpacing/>
        <w:rPr/>
      </w:pPr>
      <w:r>
        <w:rPr>
          <w:b/>
          <w:b/>
          <w:bCs/>
          <w:color w:val="0070C0"/>
          <w:sz w:val="28"/>
          <w:sz w:val="28"/>
          <w:rtl w:val="true"/>
        </w:rPr>
        <w:t>دستیاران آموزشی ملزم به اجرا کردن کدهای شما نیستند</w:t>
      </w:r>
      <w:r>
        <w:rPr>
          <w:sz w:val="28"/>
          <w:sz w:val="28"/>
          <w:rtl w:val="true"/>
        </w:rPr>
        <w:t>؛ بنابراین، هرگونه نتیجه و یا تحلیلی که در صورت پرسش از شما خواسته شده را به طور واضح و کامل در گزارش بیاورید</w:t>
      </w:r>
      <w:r>
        <w:rPr>
          <w:sz w:val="28"/>
          <w:rtl w:val="true"/>
        </w:rPr>
        <w:t xml:space="preserve">. </w:t>
      </w:r>
      <w:r>
        <w:rPr>
          <w:sz w:val="28"/>
          <w:sz w:val="28"/>
          <w:rtl w:val="true"/>
        </w:rPr>
        <w:t>در صورت عدم رعایت این مورد، بدیهی است که از نمره تمرین کسر می</w:t>
      </w:r>
      <w:r>
        <w:rPr>
          <w:sz w:val="28"/>
          <w:rtl w:val="true"/>
        </w:rPr>
        <w:softHyphen/>
      </w:r>
      <w:r>
        <w:rPr>
          <w:sz w:val="28"/>
          <w:sz w:val="28"/>
          <w:rtl w:val="true"/>
        </w:rPr>
        <w:t>شود</w:t>
      </w:r>
      <w:r>
        <w:rPr>
          <w:sz w:val="28"/>
          <w:rtl w:val="true"/>
        </w:rPr>
        <w:t>.</w:t>
      </w:r>
    </w:p>
    <w:p>
      <w:pPr>
        <w:pStyle w:val="ListParagraph"/>
        <w:numPr>
          <w:ilvl w:val="0"/>
          <w:numId w:val="3"/>
        </w:numPr>
        <w:suppressAutoHyphens w:val="true"/>
        <w:spacing w:lineRule="auto" w:line="259" w:before="0" w:after="160"/>
        <w:ind w:left="360" w:right="0" w:hanging="360"/>
        <w:contextualSpacing/>
        <w:rPr/>
      </w:pPr>
      <w:r>
        <w:rPr>
          <w:b/>
          <w:b/>
          <w:bCs/>
          <w:color w:val="0070C0"/>
          <w:sz w:val="28"/>
          <w:sz w:val="28"/>
          <w:rtl w:val="true"/>
        </w:rPr>
        <w:t xml:space="preserve">کدها حتما باید در قالب نوت‌بوک با پسوند </w:t>
      </w:r>
      <w:r>
        <w:rPr>
          <w:b/>
          <w:bCs/>
          <w:color w:val="0070C0"/>
          <w:sz w:val="28"/>
          <w:rtl w:val="true"/>
        </w:rPr>
        <w:t>.</w:t>
      </w:r>
      <w:r>
        <w:rPr>
          <w:b/>
          <w:bCs/>
          <w:color w:val="0070C0"/>
          <w:sz w:val="28"/>
        </w:rPr>
        <w:t>ipynb</w:t>
      </w:r>
      <w:r>
        <w:rPr>
          <w:b/>
          <w:bCs/>
          <w:color w:val="0070C0"/>
          <w:sz w:val="28"/>
          <w:rtl w:val="true"/>
        </w:rPr>
        <w:t xml:space="preserve"> </w:t>
      </w:r>
      <w:r>
        <w:rPr>
          <w:b/>
          <w:b/>
          <w:bCs/>
          <w:color w:val="0070C0"/>
          <w:sz w:val="28"/>
          <w:sz w:val="28"/>
          <w:rtl w:val="true"/>
        </w:rPr>
        <w:t>تهیه شوند، در پایان کار، تمامی کد اجرا شود و خروجی هر سلول حتما در این فایل ارسالی شما ذخیره شده باشد</w:t>
      </w:r>
      <w:r>
        <w:rPr>
          <w:b/>
          <w:bCs/>
          <w:color w:val="0070C0"/>
          <w:sz w:val="28"/>
          <w:rtl w:val="true"/>
        </w:rPr>
        <w:t>.</w:t>
      </w:r>
      <w:r>
        <w:rPr>
          <w:color w:val="0070C0"/>
          <w:sz w:val="28"/>
          <w:rtl w:val="true"/>
        </w:rPr>
        <w:t xml:space="preserve"> </w:t>
      </w:r>
      <w:r>
        <w:rPr>
          <w:sz w:val="28"/>
          <w:sz w:val="28"/>
          <w:rtl w:val="true"/>
        </w:rPr>
        <w:t>بنابراین برای مثال اگر خروجی سلولی یک نمودار است که در گزارش آورده‌اید، این نمودار باید هم در گزارش هم در نوت‌بوک کد‌ها وجود داشته باشد</w:t>
      </w:r>
      <w:r>
        <w:rPr>
          <w:sz w:val="28"/>
          <w:rtl w:val="true"/>
        </w:rPr>
        <w:t>.</w:t>
      </w:r>
    </w:p>
    <w:p>
      <w:pPr>
        <w:pStyle w:val="ListParagraph"/>
        <w:numPr>
          <w:ilvl w:val="0"/>
          <w:numId w:val="3"/>
        </w:numPr>
        <w:suppressAutoHyphens w:val="true"/>
        <w:spacing w:lineRule="auto" w:line="259" w:before="0" w:after="160"/>
        <w:ind w:left="360" w:right="0" w:hanging="360"/>
        <w:contextualSpacing/>
        <w:rPr>
          <w:b/>
          <w:b/>
          <w:bCs/>
          <w:color w:val="0070C0"/>
          <w:sz w:val="28"/>
        </w:rPr>
      </w:pPr>
      <w:r>
        <w:rPr>
          <w:b/>
          <w:b/>
          <w:bCs/>
          <w:color w:val="0070C0"/>
          <w:sz w:val="28"/>
          <w:sz w:val="28"/>
          <w:rtl w:val="true"/>
        </w:rPr>
        <w:t>در صورت مشاهده‌ی تقلب امتیاز تمامی افراد شرکت</w:t>
      </w:r>
      <w:r>
        <w:rPr>
          <w:b/>
          <w:bCs/>
          <w:color w:val="0070C0"/>
          <w:sz w:val="28"/>
          <w:rtl w:val="true"/>
        </w:rPr>
        <w:softHyphen/>
      </w:r>
      <w:r>
        <w:rPr>
          <w:b/>
          <w:b/>
          <w:bCs/>
          <w:color w:val="0070C0"/>
          <w:sz w:val="28"/>
          <w:sz w:val="28"/>
          <w:rtl w:val="true"/>
        </w:rPr>
        <w:t xml:space="preserve">کننده در آن، </w:t>
      </w:r>
      <w:r>
        <w:rPr>
          <w:b/>
          <w:bCs/>
          <w:color w:val="0070C0"/>
          <w:sz w:val="28"/>
        </w:rPr>
        <w:t>100</w:t>
      </w:r>
      <w:r>
        <w:rPr>
          <w:b/>
          <w:bCs/>
          <w:color w:val="0070C0"/>
          <w:sz w:val="28"/>
          <w:rtl w:val="true"/>
        </w:rPr>
        <w:t xml:space="preserve">-  </w:t>
      </w:r>
      <w:r>
        <w:rPr>
          <w:b/>
          <w:b/>
          <w:bCs/>
          <w:color w:val="0070C0"/>
          <w:sz w:val="28"/>
          <w:sz w:val="28"/>
          <w:rtl w:val="true"/>
        </w:rPr>
        <w:t>لحاظ می</w:t>
      </w:r>
      <w:r>
        <w:rPr>
          <w:b/>
          <w:bCs/>
          <w:color w:val="0070C0"/>
          <w:sz w:val="28"/>
          <w:rtl w:val="true"/>
        </w:rPr>
        <w:softHyphen/>
      </w:r>
      <w:r>
        <w:rPr>
          <w:b/>
          <w:b/>
          <w:bCs/>
          <w:color w:val="0070C0"/>
          <w:sz w:val="28"/>
          <w:sz w:val="28"/>
          <w:rtl w:val="true"/>
        </w:rPr>
        <w:t>شود</w:t>
      </w:r>
      <w:r>
        <w:rPr>
          <w:b/>
          <w:bCs/>
          <w:color w:val="0070C0"/>
          <w:sz w:val="28"/>
          <w:rtl w:val="true"/>
        </w:rPr>
        <w:t>.</w:t>
      </w:r>
    </w:p>
    <w:p>
      <w:pPr>
        <w:pStyle w:val="ListParagraph"/>
        <w:numPr>
          <w:ilvl w:val="0"/>
          <w:numId w:val="3"/>
        </w:numPr>
        <w:suppressAutoHyphens w:val="true"/>
        <w:spacing w:lineRule="auto" w:line="259" w:before="0" w:after="160"/>
        <w:ind w:left="360" w:right="0" w:hanging="360"/>
        <w:contextualSpacing/>
        <w:rPr/>
      </w:pPr>
      <w:r>
        <w:rPr>
          <w:sz w:val="28"/>
          <w:sz w:val="28"/>
          <w:rtl w:val="true"/>
        </w:rPr>
        <w:t xml:space="preserve">تنها زبان برنامه نویسی مجاز </w:t>
      </w:r>
      <w:r>
        <w:rPr>
          <w:b/>
          <w:bCs/>
          <w:color w:val="0070C0"/>
          <w:sz w:val="28"/>
        </w:rPr>
        <w:t>Python</w:t>
      </w:r>
      <w:r>
        <w:rPr>
          <w:sz w:val="28"/>
          <w:rtl w:val="true"/>
        </w:rPr>
        <w:t xml:space="preserve"> </w:t>
      </w:r>
      <w:r>
        <w:rPr>
          <w:sz w:val="28"/>
          <w:sz w:val="28"/>
          <w:rtl w:val="true"/>
        </w:rPr>
        <w:t>است</w:t>
      </w:r>
      <w:r>
        <w:rPr>
          <w:sz w:val="28"/>
          <w:rtl w:val="true"/>
        </w:rPr>
        <w:t>.</w:t>
      </w:r>
    </w:p>
    <w:p>
      <w:pPr>
        <w:pStyle w:val="ListParagraph"/>
        <w:numPr>
          <w:ilvl w:val="0"/>
          <w:numId w:val="3"/>
        </w:numPr>
        <w:suppressAutoHyphens w:val="true"/>
        <w:spacing w:lineRule="auto" w:line="259" w:before="0" w:after="160"/>
        <w:ind w:left="360" w:right="0" w:hanging="360"/>
        <w:contextualSpacing/>
        <w:rPr>
          <w:b/>
          <w:b/>
          <w:bCs/>
          <w:color w:val="0070C0"/>
          <w:sz w:val="28"/>
        </w:rPr>
      </w:pPr>
      <w:r>
        <w:rPr>
          <w:b/>
          <w:b/>
          <w:bCs/>
          <w:color w:val="0070C0"/>
          <w:sz w:val="28"/>
          <w:sz w:val="28"/>
          <w:rtl w:val="true"/>
        </w:rPr>
        <w:t>استفاده از کدهای آماده برای تمرین</w:t>
      </w:r>
      <w:r>
        <w:rPr>
          <w:b/>
          <w:bCs/>
          <w:color w:val="0070C0"/>
          <w:sz w:val="28"/>
          <w:rtl w:val="true"/>
        </w:rPr>
        <w:softHyphen/>
      </w:r>
      <w:r>
        <w:rPr>
          <w:b/>
          <w:b/>
          <w:bCs/>
          <w:color w:val="0070C0"/>
          <w:sz w:val="28"/>
          <w:sz w:val="28"/>
          <w:rtl w:val="true"/>
        </w:rPr>
        <w:t>ها به</w:t>
      </w:r>
      <w:r>
        <w:rPr>
          <w:b/>
          <w:bCs/>
          <w:color w:val="0070C0"/>
          <w:sz w:val="28"/>
          <w:rtl w:val="true"/>
        </w:rPr>
        <w:softHyphen/>
        <w:t xml:space="preserve"> </w:t>
      </w:r>
      <w:r>
        <w:rPr>
          <w:b/>
          <w:b/>
          <w:bCs/>
          <w:color w:val="0070C0"/>
          <w:sz w:val="28"/>
          <w:sz w:val="28"/>
          <w:rtl w:val="true"/>
        </w:rPr>
        <w:t xml:space="preserve">هیچ </w:t>
      </w:r>
      <w:r>
        <w:rPr>
          <w:b/>
          <w:bCs/>
          <w:color w:val="0070C0"/>
          <w:sz w:val="28"/>
          <w:rtl w:val="true"/>
        </w:rPr>
        <w:softHyphen/>
      </w:r>
      <w:r>
        <w:rPr>
          <w:b/>
          <w:b/>
          <w:bCs/>
          <w:color w:val="0070C0"/>
          <w:sz w:val="28"/>
          <w:sz w:val="28"/>
          <w:rtl w:val="true"/>
        </w:rPr>
        <w:t>وجه مجاز نیست</w:t>
      </w:r>
      <w:r>
        <w:rPr>
          <w:b/>
          <w:bCs/>
          <w:color w:val="0070C0"/>
          <w:sz w:val="28"/>
          <w:rtl w:val="true"/>
        </w:rPr>
        <w:t xml:space="preserve">. </w:t>
      </w:r>
      <w:r>
        <w:rPr>
          <w:b/>
          <w:b/>
          <w:bCs/>
          <w:color w:val="0070C0"/>
          <w:sz w:val="28"/>
          <w:sz w:val="28"/>
          <w:rtl w:val="true"/>
        </w:rPr>
        <w:t>در صورتی که دو گروه از یک منبع مشترک استفاده کنند و کدهای مشابه تحویل دهند، تقلب محسوب می‌شود</w:t>
      </w:r>
      <w:r>
        <w:rPr>
          <w:b/>
          <w:bCs/>
          <w:color w:val="0070C0"/>
          <w:sz w:val="28"/>
          <w:rtl w:val="true"/>
        </w:rPr>
        <w:t>.</w:t>
      </w:r>
    </w:p>
    <w:p>
      <w:pPr>
        <w:pStyle w:val="ListParagraph"/>
        <w:numPr>
          <w:ilvl w:val="0"/>
          <w:numId w:val="3"/>
        </w:numPr>
        <w:suppressAutoHyphens w:val="true"/>
        <w:spacing w:lineRule="auto" w:line="259" w:before="0" w:after="160"/>
        <w:ind w:left="360" w:right="0" w:hanging="360"/>
        <w:contextualSpacing/>
        <w:rPr>
          <w:sz w:val="28"/>
        </w:rPr>
      </w:pPr>
      <w:r>
        <w:rPr>
          <w:sz w:val="28"/>
          <w:sz w:val="28"/>
          <w:rtl w:val="true"/>
        </w:rPr>
        <w:t>نحوه محاسبه</w:t>
      </w:r>
      <w:r>
        <w:rPr>
          <w:sz w:val="28"/>
          <w:rtl w:val="true"/>
        </w:rPr>
        <w:softHyphen/>
        <w:t xml:space="preserve"> </w:t>
      </w:r>
      <w:r>
        <w:rPr>
          <w:sz w:val="28"/>
          <w:sz w:val="28"/>
          <w:rtl w:val="true"/>
        </w:rPr>
        <w:t>تاخیر به این شکل است</w:t>
      </w:r>
      <w:r>
        <w:rPr>
          <w:sz w:val="28"/>
          <w:rtl w:val="true"/>
        </w:rPr>
        <w:t xml:space="preserve">: </w:t>
      </w:r>
      <w:r>
        <w:rPr>
          <w:sz w:val="28"/>
          <w:sz w:val="28"/>
          <w:rtl w:val="true"/>
        </w:rPr>
        <w:t>پس از پایان رسیدن مهلت ارسال گزارش، حداکثر تا یک هفته امکان ارسال با تاخیر وجود دارد، پس از این یک هفته نمره آن تکلیف برای شما صفر خواهد شد</w:t>
      </w:r>
      <w:r>
        <w:rPr>
          <w:sz w:val="28"/>
          <w:rtl w:val="true"/>
        </w:rPr>
        <w:t>.</w:t>
      </w:r>
    </w:p>
    <w:p>
      <w:pPr>
        <w:pStyle w:val="ListParagraph"/>
        <w:numPr>
          <w:ilvl w:val="1"/>
          <w:numId w:val="3"/>
        </w:numPr>
        <w:shd w:fill="FFFFFF" w:val="clear"/>
        <w:spacing w:lineRule="auto" w:line="240" w:before="0" w:after="0"/>
        <w:ind w:left="1080" w:right="0" w:hanging="360"/>
        <w:contextualSpacing/>
        <w:jc w:val="left"/>
        <w:rPr>
          <w:rFonts w:ascii="Vazirmatn" w:hAnsi="Vazirmatn" w:eastAsia="Times New Roman"/>
          <w:color w:val="1D2125"/>
          <w:sz w:val="28"/>
          <w:lang w:bidi="ar-SA"/>
        </w:rPr>
      </w:pPr>
      <w:r>
        <w:rPr>
          <w:rFonts w:ascii="Vazirmatn" w:hAnsi="Vazirmatn" w:eastAsia="Times New Roman"/>
          <w:color w:val="1D2125"/>
          <w:sz w:val="28"/>
          <w:sz w:val="28"/>
          <w:rtl w:val="true"/>
          <w:lang w:bidi="ar-SA"/>
        </w:rPr>
        <w:t>سه روز اول</w:t>
      </w:r>
      <w:r>
        <w:rPr>
          <w:rFonts w:eastAsia="Times New Roman" w:ascii="Vazirmatn" w:hAnsi="Vazirmatn"/>
          <w:color w:val="1D2125"/>
          <w:sz w:val="28"/>
          <w:rtl w:val="true"/>
          <w:lang w:bidi="ar-SA"/>
        </w:rPr>
        <w:t xml:space="preserve">: </w:t>
      </w:r>
      <w:r>
        <w:rPr>
          <w:rFonts w:ascii="Vazirmatn" w:hAnsi="Vazirmatn" w:eastAsia="Times New Roman"/>
          <w:color w:val="1D2125"/>
          <w:sz w:val="28"/>
          <w:sz w:val="28"/>
          <w:rtl w:val="true"/>
          <w:lang w:bidi="ar-SA"/>
        </w:rPr>
        <w:t>بدون جریمه</w:t>
      </w:r>
    </w:p>
    <w:p>
      <w:pPr>
        <w:pStyle w:val="ListParagraph"/>
        <w:numPr>
          <w:ilvl w:val="1"/>
          <w:numId w:val="3"/>
        </w:numPr>
        <w:shd w:fill="FFFFFF" w:val="clear"/>
        <w:spacing w:lineRule="auto" w:line="240" w:before="0" w:after="0"/>
        <w:ind w:left="1080" w:right="0" w:hanging="360"/>
        <w:contextualSpacing/>
        <w:jc w:val="left"/>
        <w:rPr/>
      </w:pPr>
      <w:r>
        <w:rPr>
          <w:rFonts w:ascii="Vazirmatn" w:hAnsi="Vazirmatn" w:eastAsia="Times New Roman"/>
          <w:color w:val="1D2125"/>
          <w:sz w:val="28"/>
          <w:sz w:val="28"/>
          <w:rtl w:val="true"/>
          <w:lang w:bidi="ar-SA"/>
        </w:rPr>
        <w:t>روز چهارم</w:t>
      </w:r>
      <w:r>
        <w:rPr>
          <w:rFonts w:eastAsia="Times New Roman" w:ascii="Vazirmatn" w:hAnsi="Vazirmatn"/>
          <w:color w:val="1D2125"/>
          <w:sz w:val="28"/>
          <w:rtl w:val="true"/>
          <w:lang w:bidi="ar-SA"/>
        </w:rPr>
        <w:t xml:space="preserve">: </w:t>
      </w:r>
      <w:r>
        <w:rPr>
          <w:rFonts w:ascii="Vazirmatn" w:hAnsi="Vazirmatn" w:eastAsia="Times New Roman"/>
          <w:color w:val="1D2125"/>
          <w:sz w:val="28"/>
          <w:sz w:val="28"/>
        </w:rPr>
        <w:t>۵</w:t>
      </w:r>
      <w:r>
        <w:rPr>
          <w:rFonts w:ascii="Vazirmatn" w:hAnsi="Vazirmatn" w:eastAsia="Times New Roman"/>
          <w:color w:val="1D2125"/>
          <w:sz w:val="28"/>
          <w:sz w:val="28"/>
          <w:rtl w:val="true"/>
          <w:lang w:bidi="ar-SA"/>
        </w:rPr>
        <w:t xml:space="preserve"> درصد</w:t>
      </w:r>
    </w:p>
    <w:p>
      <w:pPr>
        <w:pStyle w:val="ListParagraph"/>
        <w:numPr>
          <w:ilvl w:val="1"/>
          <w:numId w:val="3"/>
        </w:numPr>
        <w:shd w:fill="FFFFFF" w:val="clear"/>
        <w:spacing w:lineRule="auto" w:line="240" w:before="0" w:after="0"/>
        <w:ind w:left="1080" w:right="0" w:hanging="360"/>
        <w:contextualSpacing/>
        <w:jc w:val="left"/>
        <w:rPr/>
      </w:pPr>
      <w:r>
        <w:rPr>
          <w:rFonts w:ascii="Vazirmatn" w:hAnsi="Vazirmatn" w:eastAsia="Times New Roman"/>
          <w:color w:val="1D2125"/>
          <w:sz w:val="28"/>
          <w:sz w:val="28"/>
          <w:rtl w:val="true"/>
          <w:lang w:bidi="ar-SA"/>
        </w:rPr>
        <w:t>روز پنجم</w:t>
      </w:r>
      <w:r>
        <w:rPr>
          <w:rFonts w:eastAsia="Times New Roman" w:ascii="Vazirmatn" w:hAnsi="Vazirmatn"/>
          <w:color w:val="1D2125"/>
          <w:sz w:val="28"/>
          <w:rtl w:val="true"/>
          <w:lang w:bidi="ar-SA"/>
        </w:rPr>
        <w:t xml:space="preserve">: </w:t>
      </w:r>
      <w:r>
        <w:rPr>
          <w:rFonts w:ascii="Vazirmatn" w:hAnsi="Vazirmatn" w:eastAsia="Times New Roman"/>
          <w:color w:val="1D2125"/>
          <w:sz w:val="28"/>
          <w:sz w:val="28"/>
        </w:rPr>
        <w:t>۱۰</w:t>
      </w:r>
      <w:r>
        <w:rPr>
          <w:rFonts w:ascii="Vazirmatn" w:hAnsi="Vazirmatn" w:eastAsia="Times New Roman"/>
          <w:color w:val="1D2125"/>
          <w:sz w:val="28"/>
          <w:sz w:val="28"/>
          <w:rtl w:val="true"/>
          <w:lang w:bidi="ar-SA"/>
        </w:rPr>
        <w:t xml:space="preserve"> درصد</w:t>
      </w:r>
    </w:p>
    <w:p>
      <w:pPr>
        <w:pStyle w:val="ListParagraph"/>
        <w:numPr>
          <w:ilvl w:val="1"/>
          <w:numId w:val="3"/>
        </w:numPr>
        <w:shd w:fill="FFFFFF" w:val="clear"/>
        <w:spacing w:lineRule="auto" w:line="240" w:before="0" w:after="0"/>
        <w:ind w:left="1080" w:right="0" w:hanging="360"/>
        <w:contextualSpacing/>
        <w:jc w:val="left"/>
        <w:rPr/>
      </w:pPr>
      <w:r>
        <w:rPr>
          <w:rFonts w:ascii="Vazirmatn" w:hAnsi="Vazirmatn" w:eastAsia="Times New Roman"/>
          <w:color w:val="1D2125"/>
          <w:sz w:val="28"/>
          <w:sz w:val="28"/>
          <w:rtl w:val="true"/>
          <w:lang w:bidi="ar-SA"/>
        </w:rPr>
        <w:t>روز ششم</w:t>
      </w:r>
      <w:r>
        <w:rPr>
          <w:rFonts w:eastAsia="Times New Roman" w:ascii="Vazirmatn" w:hAnsi="Vazirmatn"/>
          <w:color w:val="1D2125"/>
          <w:sz w:val="28"/>
          <w:rtl w:val="true"/>
          <w:lang w:bidi="ar-SA"/>
        </w:rPr>
        <w:t xml:space="preserve">: </w:t>
      </w:r>
      <w:r>
        <w:rPr>
          <w:rFonts w:ascii="Vazirmatn" w:hAnsi="Vazirmatn" w:eastAsia="Times New Roman"/>
          <w:color w:val="1D2125"/>
          <w:sz w:val="28"/>
          <w:sz w:val="28"/>
        </w:rPr>
        <w:t>۱۵</w:t>
      </w:r>
      <w:r>
        <w:rPr>
          <w:rFonts w:ascii="Vazirmatn" w:hAnsi="Vazirmatn" w:eastAsia="Times New Roman"/>
          <w:color w:val="1D2125"/>
          <w:sz w:val="28"/>
          <w:sz w:val="28"/>
          <w:rtl w:val="true"/>
          <w:lang w:bidi="ar-SA"/>
        </w:rPr>
        <w:t xml:space="preserve"> درصد</w:t>
      </w:r>
    </w:p>
    <w:p>
      <w:pPr>
        <w:pStyle w:val="ListParagraph"/>
        <w:numPr>
          <w:ilvl w:val="1"/>
          <w:numId w:val="3"/>
        </w:numPr>
        <w:shd w:fill="FFFFFF" w:val="clear"/>
        <w:spacing w:lineRule="auto" w:line="240" w:before="0" w:after="0"/>
        <w:ind w:left="1080" w:right="0" w:hanging="360"/>
        <w:contextualSpacing/>
        <w:jc w:val="left"/>
        <w:rPr/>
      </w:pPr>
      <w:r>
        <w:rPr>
          <w:rFonts w:ascii="Vazirmatn" w:hAnsi="Vazirmatn" w:eastAsia="Times New Roman"/>
          <w:color w:val="1D2125"/>
          <w:sz w:val="28"/>
          <w:sz w:val="28"/>
          <w:rtl w:val="true"/>
          <w:lang w:bidi="ar-SA"/>
        </w:rPr>
        <w:t>روز هفتم</w:t>
      </w:r>
      <w:r>
        <w:rPr>
          <w:rFonts w:eastAsia="Times New Roman" w:ascii="Vazirmatn" w:hAnsi="Vazirmatn"/>
          <w:color w:val="1D2125"/>
          <w:sz w:val="28"/>
          <w:rtl w:val="true"/>
          <w:lang w:bidi="ar-SA"/>
        </w:rPr>
        <w:t xml:space="preserve">: </w:t>
      </w:r>
      <w:r>
        <w:rPr>
          <w:rFonts w:ascii="Vazirmatn" w:hAnsi="Vazirmatn" w:eastAsia="Times New Roman"/>
          <w:color w:val="1D2125"/>
          <w:sz w:val="28"/>
          <w:sz w:val="28"/>
        </w:rPr>
        <w:t>۲۰</w:t>
      </w:r>
      <w:r>
        <w:rPr>
          <w:rFonts w:ascii="Vazirmatn" w:hAnsi="Vazirmatn" w:eastAsia="Times New Roman"/>
          <w:color w:val="1D2125"/>
          <w:sz w:val="28"/>
          <w:sz w:val="28"/>
          <w:rtl w:val="true"/>
          <w:lang w:bidi="ar-SA"/>
        </w:rPr>
        <w:t xml:space="preserve"> درصد</w:t>
      </w:r>
    </w:p>
    <w:p>
      <w:pPr>
        <w:pStyle w:val="ListParagraph"/>
        <w:numPr>
          <w:ilvl w:val="0"/>
          <w:numId w:val="3"/>
        </w:numPr>
        <w:suppressAutoHyphens w:val="true"/>
        <w:spacing w:lineRule="auto" w:line="259" w:before="0" w:after="160"/>
        <w:ind w:left="360" w:right="0" w:hanging="360"/>
        <w:contextualSpacing/>
        <w:rPr/>
      </w:pPr>
      <w:r>
        <w:rPr>
          <w:sz w:val="28"/>
          <w:sz w:val="28"/>
          <w:rtl w:val="true"/>
        </w:rPr>
        <w:t xml:space="preserve">حداکثر نمره‌ای که برای هر سوال می‌توان اخد کرد </w:t>
      </w:r>
      <w:r>
        <w:rPr>
          <w:sz w:val="28"/>
          <w:sz w:val="28"/>
        </w:rPr>
        <w:t>۱۰۰</w:t>
      </w:r>
      <w:r>
        <w:rPr>
          <w:sz w:val="28"/>
          <w:sz w:val="28"/>
          <w:rtl w:val="true"/>
        </w:rPr>
        <w:t xml:space="preserve"> بوده و اگر مجموع بارم یک </w:t>
      </w:r>
      <w:r>
        <w:rPr>
          <w:b/>
          <w:b/>
          <w:bCs/>
          <w:color w:val="548DD4"/>
          <w:sz w:val="28"/>
          <w:sz w:val="28"/>
          <w:rtl w:val="true"/>
        </w:rPr>
        <w:t>سوال</w:t>
      </w:r>
      <w:r>
        <w:rPr>
          <w:color w:val="548DD4"/>
          <w:sz w:val="28"/>
          <w:sz w:val="28"/>
          <w:rtl w:val="true"/>
        </w:rPr>
        <w:t xml:space="preserve"> </w:t>
      </w:r>
      <w:r>
        <w:rPr>
          <w:sz w:val="28"/>
          <w:sz w:val="28"/>
          <w:rtl w:val="true"/>
        </w:rPr>
        <w:t xml:space="preserve">بیشتر از </w:t>
      </w:r>
      <w:r>
        <w:rPr>
          <w:sz w:val="28"/>
          <w:sz w:val="28"/>
        </w:rPr>
        <w:t>۱۰۰</w:t>
      </w:r>
      <w:r>
        <w:rPr>
          <w:sz w:val="28"/>
          <w:sz w:val="28"/>
          <w:rtl w:val="true"/>
        </w:rPr>
        <w:t xml:space="preserve"> باشد، در صورت اخد نمره بیشتر از </w:t>
      </w:r>
      <w:r>
        <w:rPr>
          <w:sz w:val="28"/>
          <w:sz w:val="28"/>
        </w:rPr>
        <w:t>۱۰۰</w:t>
      </w:r>
      <w:r>
        <w:rPr>
          <w:sz w:val="28"/>
          <w:sz w:val="28"/>
          <w:rtl w:val="true"/>
        </w:rPr>
        <w:t>، اعمال نخواهد شد</w:t>
      </w:r>
      <w:r>
        <w:rPr>
          <w:sz w:val="28"/>
          <w:rtl w:val="true"/>
        </w:rPr>
        <w:t>.</w:t>
      </w:r>
    </w:p>
    <w:p>
      <w:pPr>
        <w:pStyle w:val="ListParagraph"/>
        <w:numPr>
          <w:ilvl w:val="1"/>
          <w:numId w:val="3"/>
        </w:numPr>
        <w:suppressAutoHyphens w:val="true"/>
        <w:spacing w:lineRule="auto" w:line="259" w:before="0" w:after="160"/>
        <w:ind w:left="1080" w:right="0" w:hanging="360"/>
        <w:contextualSpacing/>
        <w:rPr>
          <w:sz w:val="28"/>
        </w:rPr>
      </w:pPr>
      <w:r>
        <w:rPr>
          <w:sz w:val="28"/>
          <w:sz w:val="28"/>
          <w:rtl w:val="true"/>
        </w:rPr>
        <w:t>برای مثال</w:t>
      </w:r>
      <w:r>
        <w:rPr>
          <w:sz w:val="28"/>
          <w:rtl w:val="true"/>
        </w:rPr>
        <w:t xml:space="preserve">: </w:t>
      </w:r>
      <w:r>
        <w:rPr>
          <w:sz w:val="28"/>
          <w:sz w:val="28"/>
          <w:rtl w:val="true"/>
        </w:rPr>
        <w:t xml:space="preserve">اگر نمره اخذ شده از سوال </w:t>
      </w:r>
      <w:r>
        <w:rPr>
          <w:sz w:val="28"/>
          <w:sz w:val="28"/>
        </w:rPr>
        <w:t>۱</w:t>
      </w:r>
      <w:r>
        <w:rPr>
          <w:sz w:val="28"/>
          <w:sz w:val="28"/>
          <w:rtl w:val="true"/>
        </w:rPr>
        <w:t xml:space="preserve"> برابر </w:t>
      </w:r>
      <w:r>
        <w:rPr>
          <w:sz w:val="28"/>
          <w:sz w:val="28"/>
        </w:rPr>
        <w:t>۱۰۵</w:t>
      </w:r>
      <w:r>
        <w:rPr>
          <w:sz w:val="28"/>
          <w:sz w:val="28"/>
          <w:rtl w:val="true"/>
        </w:rPr>
        <w:t xml:space="preserve"> و نمره سوال </w:t>
      </w:r>
      <w:r>
        <w:rPr>
          <w:sz w:val="28"/>
          <w:sz w:val="28"/>
        </w:rPr>
        <w:t>۲</w:t>
      </w:r>
      <w:r>
        <w:rPr>
          <w:sz w:val="28"/>
          <w:sz w:val="28"/>
          <w:rtl w:val="true"/>
        </w:rPr>
        <w:t xml:space="preserve"> برابر </w:t>
      </w:r>
      <w:r>
        <w:rPr>
          <w:sz w:val="28"/>
          <w:sz w:val="28"/>
        </w:rPr>
        <w:t>۹۵</w:t>
      </w:r>
      <w:r>
        <w:rPr>
          <w:sz w:val="28"/>
          <w:sz w:val="28"/>
          <w:rtl w:val="true"/>
        </w:rPr>
        <w:t xml:space="preserve"> باشد، نمره نهایی تمرین </w:t>
      </w:r>
      <w:r>
        <w:rPr>
          <w:sz w:val="28"/>
          <w:sz w:val="28"/>
        </w:rPr>
        <w:t>۹۷</w:t>
      </w:r>
      <w:r>
        <w:rPr>
          <w:sz w:val="28"/>
        </w:rPr>
        <w:t>.</w:t>
      </w:r>
      <w:r>
        <w:rPr>
          <w:sz w:val="28"/>
          <w:sz w:val="28"/>
        </w:rPr>
        <w:t>۵</w:t>
      </w:r>
      <w:r>
        <w:rPr>
          <w:sz w:val="28"/>
          <w:sz w:val="28"/>
          <w:rtl w:val="true"/>
        </w:rPr>
        <w:t xml:space="preserve"> خواهد بود و نه </w:t>
      </w:r>
      <w:r>
        <w:rPr>
          <w:sz w:val="28"/>
          <w:sz w:val="28"/>
        </w:rPr>
        <w:t>۱۰۰</w:t>
      </w:r>
      <w:r>
        <w:rPr>
          <w:sz w:val="28"/>
          <w:rtl w:val="true"/>
        </w:rPr>
        <w:t>.</w:t>
      </w:r>
    </w:p>
    <w:p>
      <w:pPr>
        <w:pStyle w:val="ListParagraph"/>
        <w:numPr>
          <w:ilvl w:val="0"/>
          <w:numId w:val="3"/>
        </w:numPr>
        <w:suppressAutoHyphens w:val="true"/>
        <w:spacing w:lineRule="auto" w:line="259" w:before="0" w:after="160"/>
        <w:ind w:left="360" w:right="0" w:hanging="360"/>
        <w:contextualSpacing/>
        <w:rPr>
          <w:sz w:val="28"/>
        </w:rPr>
      </w:pPr>
      <w:r>
        <w:rPr>
          <w:sz w:val="28"/>
          <w:sz w:val="28"/>
          <w:rtl w:val="true"/>
        </w:rPr>
        <w:t xml:space="preserve">لطفا گزارش، کدها و سایر ضمایم را به در یک پوشه با نام زیر قرار داده و آن را فشرده سازید، سپس در سامانه‌ی </w:t>
      </w:r>
      <w:r>
        <w:rPr>
          <w:sz w:val="28"/>
        </w:rPr>
        <w:t>Elearn</w:t>
      </w:r>
      <w:r>
        <w:rPr>
          <w:sz w:val="28"/>
          <w:rtl w:val="true"/>
        </w:rPr>
        <w:t xml:space="preserve"> </w:t>
      </w:r>
      <w:r>
        <w:rPr>
          <w:sz w:val="28"/>
          <w:sz w:val="28"/>
          <w:rtl w:val="true"/>
        </w:rPr>
        <w:t>بارگذاری نمایید</w:t>
      </w:r>
      <w:r>
        <w:rPr>
          <w:sz w:val="28"/>
          <w:rtl w:val="true"/>
        </w:rPr>
        <w:t>:</w:t>
      </w:r>
    </w:p>
    <w:p>
      <w:pPr>
        <w:pStyle w:val="Normal"/>
        <w:bidi w:val="0"/>
        <w:spacing w:lineRule="auto" w:line="259" w:before="0" w:after="160"/>
        <w:ind w:left="0" w:right="0" w:hanging="0"/>
        <w:jc w:val="left"/>
        <w:rPr>
          <w:szCs w:val="24"/>
        </w:rPr>
      </w:pPr>
      <w:r>
        <w:rPr>
          <w:szCs w:val="24"/>
        </w:rPr>
        <w:t>HW[Number] _[Lastname]_[StudentNumber]_[Lastname]_[StudentNumber].zip</w:t>
      </w:r>
    </w:p>
    <w:p>
      <w:pPr>
        <w:pStyle w:val="Normal"/>
        <w:spacing w:lineRule="auto" w:line="259" w:before="0" w:after="160"/>
        <w:ind w:left="0" w:right="0" w:hanging="0"/>
        <w:jc w:val="right"/>
        <w:rPr/>
      </w:pPr>
      <w:r>
        <w:rPr>
          <w:sz w:val="28"/>
          <w:rtl w:val="true"/>
        </w:rPr>
        <w:t>(</w:t>
      </w:r>
      <w:r>
        <w:rPr>
          <w:sz w:val="28"/>
          <w:sz w:val="28"/>
          <w:rtl w:val="true"/>
        </w:rPr>
        <w:t>مثال</w:t>
      </w:r>
      <w:r>
        <w:rPr>
          <w:sz w:val="28"/>
          <w:rtl w:val="true"/>
        </w:rPr>
        <w:t xml:space="preserve">: </w:t>
      </w:r>
      <w:r>
        <w:rPr>
          <w:szCs w:val="24"/>
        </w:rPr>
        <w:t>HW1_Ahmadi_810199101_Bagheri_810199102.zip</w:t>
      </w:r>
      <w:r>
        <w:rPr>
          <w:sz w:val="28"/>
          <w:rtl w:val="true"/>
        </w:rPr>
        <w:t>)</w:t>
      </w:r>
    </w:p>
    <w:p>
      <w:pPr>
        <w:sectPr>
          <w:footerReference w:type="default" r:id="rId10"/>
          <w:type w:val="nextPage"/>
          <w:pgSz w:w="11906" w:h="16838"/>
          <w:pgMar w:left="1440" w:right="1699" w:gutter="0" w:header="0" w:top="1440" w:footer="706" w:bottom="1440"/>
          <w:pgBorders w:display="allPages" w:offsetFrom="page">
            <w:top w:val="single" w:sz="12" w:space="24" w:color="001D32"/>
            <w:left w:val="single" w:sz="12" w:space="24" w:color="001D32"/>
            <w:bottom w:val="single" w:sz="12" w:space="24" w:color="001D32"/>
            <w:right w:val="single" w:sz="12" w:space="24" w:color="001D32"/>
          </w:pgBorders>
          <w:pgNumType w:start="1" w:fmt="decimal"/>
          <w:formProt w:val="false"/>
          <w:textDirection w:val="lrTb"/>
          <w:bidi/>
          <w:rtlGutter/>
          <w:docGrid w:type="default" w:linePitch="360" w:charSpace="0"/>
        </w:sectPr>
        <w:pStyle w:val="ListParagraph"/>
        <w:numPr>
          <w:ilvl w:val="0"/>
          <w:numId w:val="3"/>
        </w:numPr>
        <w:spacing w:lineRule="auto" w:line="259" w:before="0" w:after="160"/>
        <w:ind w:left="360" w:right="0" w:hanging="360"/>
        <w:contextualSpacing/>
        <w:rPr>
          <w:sz w:val="28"/>
        </w:rPr>
      </w:pPr>
      <w:r>
        <w:rPr>
          <w:sz w:val="28"/>
          <w:sz w:val="28"/>
          <w:rtl w:val="true"/>
        </w:rPr>
        <w:t>برای گروه‌های دو نفره، بارگذاری تمرین از جانب یکی از اعضا کافی است ولی پیشنهاد می‌شود هر دو نفر بارگذاری نمایند</w:t>
      </w:r>
      <w:r>
        <w:rPr>
          <w:sz w:val="28"/>
          <w:rtl w:val="true"/>
        </w:rPr>
        <w:t>.</w:t>
      </w:r>
    </w:p>
    <w:p>
      <w:pPr>
        <w:pStyle w:val="Heading1"/>
        <w:ind w:left="0" w:right="0" w:firstLine="284"/>
        <w:rPr/>
      </w:pPr>
      <w:bookmarkStart w:id="16" w:name="__RefHeading___Toc7425_252073013"/>
      <w:bookmarkStart w:id="17" w:name="_Toc199420773"/>
      <w:bookmarkEnd w:id="16"/>
      <w:r>
        <w:rPr>
          <w:b/>
          <w:b/>
          <w:bCs/>
          <w:rtl w:val="true"/>
        </w:rPr>
        <w:t>پرسش</w:t>
      </w:r>
      <w:bookmarkEnd w:id="17"/>
      <w:r>
        <w:rPr>
          <w:b/>
          <w:b/>
          <w:bCs/>
          <w:rtl w:val="true"/>
        </w:rPr>
        <w:t xml:space="preserve"> </w:t>
      </w:r>
      <w:r>
        <w:rPr>
          <w:b/>
          <w:bCs/>
        </w:rPr>
        <w:t>1</w:t>
      </w:r>
      <w:r>
        <w:rPr>
          <w:rtl w:val="true"/>
        </w:rPr>
        <w:t>.</w:t>
      </w:r>
      <w:r>
        <w:rPr>
          <w:b/>
          <w:bCs/>
          <w:rtl w:val="true"/>
        </w:rPr>
        <w:t xml:space="preserve"> </w:t>
      </w:r>
      <w:r>
        <w:rPr>
          <w:b/>
          <w:b/>
          <w:bCs/>
          <w:rtl w:val="true"/>
        </w:rPr>
        <w:t>تحلیل عملکرد شبکه های عصبی تحت حمالت متخاصم</w:t>
      </w:r>
    </w:p>
    <w:p>
      <w:pPr>
        <w:pStyle w:val="TextBody"/>
        <w:ind w:left="0" w:right="0" w:hanging="0"/>
        <w:rPr>
          <w:rFonts w:ascii="Times New Roman" w:hAnsi="Times New Roman" w:eastAsia="Calibri" w:cs="B Nazanin"/>
          <w:kern w:val="0"/>
          <w:sz w:val="24"/>
          <w:szCs w:val="28"/>
          <w:lang w:val="en-US" w:eastAsia="en-US" w:bidi="fa-IR"/>
        </w:rPr>
      </w:pPr>
      <w:r>
        <w:rPr>
          <w:rFonts w:eastAsia="Calibri" w:cs="B Nazanin"/>
          <w:kern w:val="0"/>
          <w:sz w:val="24"/>
          <w:szCs w:val="28"/>
          <w:rtl w:val="true"/>
          <w:lang w:val="en-US" w:eastAsia="en-US" w:bidi="fa-IR"/>
        </w:rPr>
        <w:br/>
      </w:r>
      <w:r>
        <w:rPr>
          <w:rFonts w:ascii="Times New Roman" w:hAnsi="Times New Roman" w:eastAsia="Calibri"/>
          <w:kern w:val="0"/>
          <w:sz w:val="24"/>
          <w:sz w:val="24"/>
          <w:szCs w:val="28"/>
          <w:rtl w:val="true"/>
          <w:lang w:val="en-US" w:eastAsia="en-US" w:bidi="fa-IR"/>
        </w:rPr>
        <w:t xml:space="preserve">در این </w:t>
      </w:r>
      <w:r>
        <w:rPr>
          <w:rFonts w:ascii="Times New Roman" w:hAnsi="Times New Roman" w:eastAsia="Calibri"/>
          <w:kern w:val="0"/>
          <w:sz w:val="24"/>
          <w:sz w:val="24"/>
          <w:szCs w:val="28"/>
          <w:rtl w:val="true"/>
          <w:lang w:val="en-US" w:eastAsia="en-US" w:bidi="fa-IR"/>
        </w:rPr>
        <w:t xml:space="preserve">سؤال </w:t>
      </w:r>
      <w:r>
        <w:rPr>
          <w:rFonts w:ascii="Times New Roman" w:hAnsi="Times New Roman" w:eastAsia="Calibri"/>
          <w:kern w:val="0"/>
          <w:sz w:val="24"/>
          <w:sz w:val="24"/>
          <w:szCs w:val="28"/>
          <w:rtl w:val="true"/>
          <w:lang w:val="en-US" w:eastAsia="en-US" w:bidi="fa-IR"/>
        </w:rPr>
        <w:t xml:space="preserve">ما چند شبکه‌ی </w:t>
      </w:r>
      <w:r>
        <w:rPr>
          <w:rFonts w:eastAsia="Calibri" w:cs="B Nazanin"/>
          <w:kern w:val="0"/>
          <w:sz w:val="24"/>
          <w:szCs w:val="28"/>
          <w:lang w:val="en-US" w:eastAsia="en-US" w:bidi="fa-IR"/>
        </w:rPr>
        <w:t>CNN</w:t>
      </w:r>
      <w:r>
        <w:rPr>
          <w:rFonts w:eastAsia="Calibri" w:cs="B Nazanin"/>
          <w:kern w:val="0"/>
          <w:sz w:val="24"/>
          <w:szCs w:val="28"/>
          <w:rtl w:val="true"/>
          <w:lang w:val="en-US" w:eastAsia="en-US" w:bidi="fa-IR"/>
        </w:rPr>
        <w:t xml:space="preserve"> </w:t>
      </w:r>
      <w:r>
        <w:rPr>
          <w:rFonts w:ascii="Times New Roman" w:hAnsi="Times New Roman" w:eastAsia="Calibri"/>
          <w:kern w:val="0"/>
          <w:sz w:val="24"/>
          <w:sz w:val="24"/>
          <w:szCs w:val="28"/>
          <w:rtl w:val="true"/>
          <w:lang w:val="en-US" w:eastAsia="en-US" w:bidi="fa-IR"/>
        </w:rPr>
        <w:t xml:space="preserve">و </w:t>
      </w:r>
      <w:r>
        <w:rPr>
          <w:rFonts w:eastAsia="Calibri" w:cs="B Nazanin"/>
          <w:kern w:val="0"/>
          <w:sz w:val="24"/>
          <w:szCs w:val="28"/>
          <w:lang w:val="en-US" w:eastAsia="en-US" w:bidi="fa-IR"/>
        </w:rPr>
        <w:t>ViT</w:t>
      </w:r>
      <w:r>
        <w:rPr>
          <w:rFonts w:eastAsia="Calibri" w:cs="B Nazanin"/>
          <w:kern w:val="0"/>
          <w:sz w:val="24"/>
          <w:szCs w:val="28"/>
          <w:rtl w:val="true"/>
          <w:lang w:val="en-US" w:eastAsia="en-US" w:bidi="fa-IR"/>
        </w:rPr>
        <w:t xml:space="preserve"> </w:t>
      </w:r>
      <w:r>
        <w:rPr>
          <w:rFonts w:ascii="Times New Roman" w:hAnsi="Times New Roman" w:eastAsia="Calibri"/>
          <w:kern w:val="0"/>
          <w:sz w:val="24"/>
          <w:sz w:val="24"/>
          <w:szCs w:val="28"/>
          <w:rtl w:val="true"/>
          <w:lang w:val="en-US" w:eastAsia="en-US" w:bidi="fa-IR"/>
        </w:rPr>
        <w:t xml:space="preserve">را آموزش داده و عملکرد آن‌ها را بر روی داده‌های نویزی و تحت حملات آزمایش می‌کنیم، با استفاده از آموزش </w:t>
      </w:r>
      <w:r>
        <w:rPr>
          <w:rFonts w:eastAsia="Calibri" w:cs="B Nazanin"/>
          <w:kern w:val="0"/>
          <w:sz w:val="24"/>
          <w:szCs w:val="28"/>
          <w:lang w:val="en-US" w:eastAsia="en-US" w:bidi="fa-IR"/>
        </w:rPr>
        <w:t>Adversarial</w:t>
      </w:r>
      <w:r>
        <w:rPr>
          <w:rFonts w:eastAsia="Calibri" w:cs="B Nazanin"/>
          <w:kern w:val="0"/>
          <w:sz w:val="24"/>
          <w:szCs w:val="28"/>
          <w:rtl w:val="true"/>
          <w:lang w:val="en-US" w:eastAsia="en-US" w:bidi="fa-IR"/>
        </w:rPr>
        <w:t xml:space="preserve"> </w:t>
      </w:r>
      <w:r>
        <w:rPr>
          <w:rFonts w:ascii="Times New Roman" w:hAnsi="Times New Roman" w:eastAsia="Calibri"/>
          <w:kern w:val="0"/>
          <w:sz w:val="24"/>
          <w:sz w:val="24"/>
          <w:szCs w:val="28"/>
          <w:rtl w:val="true"/>
          <w:lang w:val="en-US" w:eastAsia="en-US" w:bidi="fa-IR"/>
        </w:rPr>
        <w:t xml:space="preserve">در برابر </w:t>
      </w:r>
      <w:r>
        <w:rPr>
          <w:rFonts w:ascii="Times New Roman" w:hAnsi="Times New Roman" w:eastAsia="Calibri"/>
          <w:kern w:val="0"/>
          <w:sz w:val="24"/>
          <w:sz w:val="24"/>
          <w:szCs w:val="28"/>
          <w:rtl w:val="true"/>
          <w:lang w:val="en-US" w:eastAsia="en-US" w:bidi="fa-IR"/>
        </w:rPr>
        <w:t>حملات دفاع خواهیم کرد و به چند سؤال پاسخ می‌دهیم</w:t>
      </w:r>
      <w:r>
        <w:rPr>
          <w:rFonts w:eastAsia="Calibri" w:cs="B Nazanin"/>
          <w:kern w:val="0"/>
          <w:sz w:val="24"/>
          <w:szCs w:val="28"/>
          <w:rtl w:val="true"/>
          <w:lang w:val="en-US" w:eastAsia="en-US" w:bidi="fa-IR"/>
        </w:rPr>
        <w:t>.</w:t>
      </w:r>
    </w:p>
    <w:p>
      <w:pPr>
        <w:pStyle w:val="Heading2"/>
        <w:rPr/>
      </w:pPr>
      <w:bookmarkStart w:id="18" w:name="__RefHeading___Toc8937_999946433"/>
      <w:bookmarkEnd w:id="18"/>
      <w:r>
        <w:rPr/>
        <w:t>1-1</w:t>
      </w:r>
      <w:r>
        <w:rPr>
          <w:rtl w:val="true"/>
        </w:rPr>
        <w:t xml:space="preserve">. </w:t>
      </w:r>
      <w:r>
        <w:rPr>
          <w:rtl w:val="true"/>
        </w:rPr>
        <w:t xml:space="preserve">آموزش </w:t>
      </w:r>
      <w:r>
        <w:rPr/>
        <w:t>ResNet</w:t>
      </w:r>
      <w:r>
        <w:rPr>
          <w:rtl w:val="true"/>
        </w:rPr>
        <w:t xml:space="preserve"> </w:t>
      </w:r>
      <w:r>
        <w:rPr>
          <w:rtl w:val="true"/>
        </w:rPr>
        <w:t>روی تصاویر نویزی</w:t>
      </w:r>
    </w:p>
    <w:p>
      <w:pPr>
        <w:pStyle w:val="TextBody"/>
        <w:rPr/>
      </w:pPr>
      <w:r>
        <w:rPr>
          <w:rtl w:val="true"/>
        </w:rPr>
        <w:t xml:space="preserve">در این بخش از مدل </w:t>
      </w:r>
      <w:r>
        <w:rPr/>
        <w:t>ResNet (ResNet34)</w:t>
      </w:r>
      <w:r>
        <w:rPr>
          <w:rtl w:val="true"/>
        </w:rPr>
        <w:t xml:space="preserve"> </w:t>
      </w:r>
      <w:r>
        <w:rPr>
          <w:rtl w:val="true"/>
        </w:rPr>
        <w:t xml:space="preserve">استفاده کرده و آن را روی مجموعه‌داده </w:t>
      </w:r>
      <w:r>
        <w:rPr/>
        <w:t>CIFAR-100</w:t>
      </w:r>
      <w:r>
        <w:rPr>
          <w:rtl w:val="true"/>
        </w:rPr>
        <w:t xml:space="preserve"> </w:t>
      </w:r>
      <w:r>
        <w:rPr>
          <w:rtl w:val="true"/>
        </w:rPr>
        <w:t>با نویز و بدون نویز آموزش می‌دهیم تا تأثیر نویز بر عملکرد مدل را بررسی کنیم</w:t>
      </w:r>
      <w:r>
        <w:rPr>
          <w:rtl w:val="true"/>
        </w:rPr>
        <w:t>.</w:t>
      </w:r>
    </w:p>
    <w:p>
      <w:pPr>
        <w:pStyle w:val="Heading3"/>
        <w:rPr/>
      </w:pPr>
      <w:bookmarkStart w:id="19" w:name="__RefHeading___Toc8939_999946433"/>
      <w:bookmarkEnd w:id="19"/>
      <w:r>
        <w:rPr/>
        <w:t>1-1-1</w:t>
      </w:r>
      <w:r>
        <w:rPr>
          <w:rtl w:val="true"/>
        </w:rPr>
        <w:t xml:space="preserve">. </w:t>
      </w:r>
      <w:r>
        <w:rPr>
          <w:rtl w:val="true"/>
        </w:rPr>
        <w:t>بارگذاری مجموعه‌داده</w:t>
      </w:r>
    </w:p>
    <w:p>
      <w:pPr>
        <w:pStyle w:val="TextBody"/>
        <w:rPr/>
      </w:pPr>
      <w:r>
        <w:rPr>
          <w:rtl w:val="true"/>
        </w:rPr>
        <w:t xml:space="preserve">در گام اول با استفاده از </w:t>
      </w:r>
      <w:r>
        <w:rPr/>
        <w:t>PyTorch</w:t>
      </w:r>
      <w:r>
        <w:rPr>
          <w:rtl w:val="true"/>
        </w:rPr>
        <w:t xml:space="preserve"> </w:t>
      </w:r>
      <w:r>
        <w:rPr>
          <w:rtl w:val="true"/>
        </w:rPr>
        <w:t xml:space="preserve">مجموعه‌داده را بارگذاری، نرمال‌سازی </w:t>
      </w:r>
      <w:r>
        <w:rPr>
          <w:rtl w:val="true"/>
        </w:rPr>
        <w:t>(</w:t>
      </w:r>
      <w:r>
        <w:rPr>
          <w:rtl w:val="true"/>
        </w:rPr>
        <w:t>برای استفاده در شبکه</w:t>
      </w:r>
      <w:r>
        <w:rPr>
          <w:rtl w:val="true"/>
        </w:rPr>
        <w:t xml:space="preserve">) </w:t>
      </w:r>
      <w:r>
        <w:rPr>
          <w:rtl w:val="true"/>
        </w:rPr>
        <w:t xml:space="preserve">می‌کنیم و </w:t>
      </w:r>
      <w:r>
        <w:rPr/>
        <w:t>DataLoader</w:t>
      </w:r>
      <w:r>
        <w:rPr>
          <w:rtl w:val="true"/>
        </w:rPr>
        <w:t>های مناسب را تعریف می‌کنیم</w:t>
      </w:r>
      <w:r>
        <w:rPr>
          <w:rtl w:val="true"/>
        </w:rPr>
        <w:t>.</w:t>
      </w:r>
    </w:p>
    <w:p>
      <w:pPr>
        <w:pStyle w:val="Heading3"/>
        <w:rPr/>
      </w:pPr>
      <w:bookmarkStart w:id="20" w:name="__RefHeading___Toc8941_999946433"/>
      <w:bookmarkEnd w:id="20"/>
      <w:r>
        <w:rPr/>
        <w:t>1-1-2</w:t>
      </w:r>
      <w:r>
        <w:rPr>
          <w:rtl w:val="true"/>
        </w:rPr>
        <w:t xml:space="preserve">. </w:t>
      </w:r>
      <w:r>
        <w:rPr>
          <w:rtl w:val="true"/>
        </w:rPr>
        <w:t>افزودن نویز</w:t>
      </w:r>
    </w:p>
    <w:p>
      <w:pPr>
        <w:pStyle w:val="TextBody"/>
        <w:rPr/>
      </w:pPr>
      <w:r>
        <w:rPr>
          <w:rtl w:val="true"/>
        </w:rPr>
        <w:t xml:space="preserve">برای افزودن نویز، کلاسی به نام </w:t>
      </w:r>
      <w:r>
        <w:rPr/>
        <w:t>AddGaussianNoise</w:t>
      </w:r>
      <w:r>
        <w:rPr>
          <w:rtl w:val="true"/>
        </w:rPr>
        <w:t xml:space="preserve"> </w:t>
      </w:r>
      <w:r>
        <w:rPr>
          <w:rtl w:val="true"/>
        </w:rPr>
        <w:t xml:space="preserve">تعریف می‌کنیم که در مرحله‌ی تبدیل </w:t>
      </w:r>
      <w:r>
        <w:rPr>
          <w:rtl w:val="true"/>
        </w:rPr>
        <w:t>(</w:t>
      </w:r>
      <w:r>
        <w:rPr>
          <w:rtl w:val="true"/>
        </w:rPr>
        <w:t>هنگام بارگذاری داده</w:t>
      </w:r>
      <w:r>
        <w:rPr>
          <w:rtl w:val="true"/>
        </w:rPr>
        <w:t xml:space="preserve">) </w:t>
      </w:r>
      <w:r>
        <w:rPr>
          <w:rtl w:val="true"/>
        </w:rPr>
        <w:t xml:space="preserve">مورد استفاده قرار گرفته و نویز را به داده‌ها اضافه می‌کند </w:t>
      </w:r>
      <w:r>
        <w:rPr>
          <w:rtl w:val="true"/>
        </w:rPr>
        <w:t>(</w:t>
      </w:r>
      <w:r>
        <w:rPr>
          <w:rtl w:val="true"/>
        </w:rPr>
        <w:t>قبل از نرمال‌سازی</w:t>
      </w:r>
      <w:r>
        <w:rPr>
          <w:rtl w:val="true"/>
        </w:rPr>
        <w:t>).</w:t>
        <w:br/>
      </w:r>
      <w:r>
        <w:rPr>
          <w:rtl w:val="true"/>
        </w:rPr>
        <w:t>برای اطمینان از صحت فرایند، یک تصویر تصادفی و نسخه‌ی نویزی آن را نمایش می‌دهیم</w:t>
      </w:r>
      <w:r>
        <w:rPr>
          <w:rtl w:val="true"/>
        </w:rPr>
        <w:t>.</w:t>
      </w:r>
    </w:p>
    <w:p>
      <w:pPr>
        <w:pStyle w:val="TextBody"/>
        <w:rPr/>
      </w:pPr>
      <w:r>
        <w:rPr>
          <w:rtl w:val="true"/>
        </w:rPr>
      </w:r>
      <w:r>
        <mc:AlternateContent>
          <mc:Choice Requires="wps">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567045" cy="3559810"/>
                <wp:effectExtent l="0" t="0" r="0" b="0"/>
                <wp:wrapSquare wrapText="largest"/>
                <wp:docPr id="7" name="Frame6"/>
                <a:graphic xmlns:a="http://schemas.openxmlformats.org/drawingml/2006/main">
                  <a:graphicData uri="http://schemas.microsoft.com/office/word/2010/wordprocessingShape">
                    <wps:wsp>
                      <wps:cNvSpPr txBox="1"/>
                      <wps:spPr>
                        <a:xfrm>
                          <a:off x="0" y="0"/>
                          <a:ext cx="5567045" cy="3559810"/>
                        </a:xfrm>
                        <a:prstGeom prst="rect"/>
                        <a:solidFill>
                          <a:srgbClr val="FFFFFF"/>
                        </a:solidFill>
                      </wps:spPr>
                      <wps:txbx>
                        <w:txbxContent>
                          <w:p>
                            <w:pPr>
                              <w:pStyle w:val="Style9"/>
                              <w:spacing w:before="120" w:after="120"/>
                              <w:rPr/>
                            </w:pPr>
                            <w:r>
                              <w:rPr>
                                <w:rtl w:val="true"/>
                              </w:rPr>
                              <w:drawing>
                                <wp:inline distT="0" distB="0" distL="0" distR="0">
                                  <wp:extent cx="5567045" cy="2822575"/>
                                  <wp:effectExtent l="0" t="0" r="0" b="0"/>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11"/>
                                          <a:stretch>
                                            <a:fillRect/>
                                          </a:stretch>
                                        </pic:blipFill>
                                        <pic:spPr bwMode="auto">
                                          <a:xfrm>
                                            <a:off x="0" y="0"/>
                                            <a:ext cx="5567045" cy="282257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w:t>
                            </w:r>
                            <w:r>
                              <w:rPr>
                                <w:rtl w:val="true"/>
                              </w:rPr>
                              <w:fldChar w:fldCharType="end"/>
                            </w:r>
                            <w:r>
                              <w:rPr>
                                <w:rtl w:val="true"/>
                              </w:rPr>
                              <w:t xml:space="preserve">: </w:t>
                            </w:r>
                            <w:r>
                              <w:rPr>
                                <w:rtl w:val="true"/>
                              </w:rPr>
                              <w:t xml:space="preserve">نمونه یک عکس بدون نویز و یک عکس با نویز </w:t>
                            </w:r>
                            <w:r>
                              <w:rPr>
                                <w:rtl w:val="true"/>
                              </w:rPr>
                              <w:t>(</w:t>
                            </w:r>
                            <w:r>
                              <w:rPr>
                                <w:rtl w:val="true"/>
                              </w:rPr>
                              <w:t>عکس ها از دو کلاس متفاوت هستند</w:t>
                            </w:r>
                            <w:r>
                              <w:rPr>
                                <w:rtl w:val="true"/>
                              </w:rPr>
                              <w:t xml:space="preserve">, </w:t>
                            </w:r>
                            <w:r>
                              <w:rPr>
                                <w:rtl w:val="true"/>
                              </w:rPr>
                              <w:t xml:space="preserve">چرا که بعد از درست کردن </w:t>
                            </w:r>
                            <w:r>
                              <w:rPr/>
                              <w:t>data loader</w:t>
                            </w:r>
                            <w:r>
                              <w:rPr>
                                <w:rtl w:val="true"/>
                              </w:rPr>
                              <w:t xml:space="preserve"> </w:t>
                            </w:r>
                            <w:r>
                              <w:rPr>
                                <w:rtl w:val="true"/>
                              </w:rPr>
                              <w:t xml:space="preserve">ها تصاویر بر </w:t>
                            </w:r>
                            <w:r>
                              <w:rPr>
                                <w:rtl w:val="true"/>
                              </w:rPr>
                              <w:t>(</w:t>
                            </w:r>
                            <w:r>
                              <w:rPr/>
                              <w:t>shuffle</w:t>
                            </w:r>
                            <w:r>
                              <w:rPr>
                                <w:rtl w:val="true"/>
                              </w:rPr>
                              <w:t xml:space="preserve">) </w:t>
                            </w:r>
                            <w:r>
                              <w:rPr>
                                <w:rtl w:val="true"/>
                              </w:rPr>
                              <w:t>میخورند به همین جهت عکس نویز دار حاصل اضافه کردن نویز به عکس نمایش داده شده نیست</w:t>
                            </w:r>
                            <w:r>
                              <w:rPr>
                                <w:rtl w:val="true"/>
                              </w:rPr>
                              <w:t>!)</w:t>
                            </w:r>
                          </w:p>
                        </w:txbxContent>
                      </wps:txbx>
                      <wps:bodyPr anchor="t" lIns="0" tIns="0" rIns="0" bIns="0">
                        <a:noAutofit/>
                      </wps:bodyPr>
                    </wps:wsp>
                  </a:graphicData>
                </a:graphic>
              </wp:anchor>
            </w:drawing>
          </mc:Choice>
          <mc:Fallback>
            <w:pict>
              <v:rect style="position:absolute;rotation:-0;width:438.35pt;height:280.3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2822575"/>
                            <wp:effectExtent l="0" t="0" r="0" b="0"/>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12"/>
                                    <a:stretch>
                                      <a:fillRect/>
                                    </a:stretch>
                                  </pic:blipFill>
                                  <pic:spPr bwMode="auto">
                                    <a:xfrm>
                                      <a:off x="0" y="0"/>
                                      <a:ext cx="5567045" cy="282257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w:t>
                      </w:r>
                      <w:r>
                        <w:rPr>
                          <w:rtl w:val="true"/>
                        </w:rPr>
                        <w:fldChar w:fldCharType="end"/>
                      </w:r>
                      <w:r>
                        <w:rPr>
                          <w:rtl w:val="true"/>
                        </w:rPr>
                        <w:t xml:space="preserve">: </w:t>
                      </w:r>
                      <w:r>
                        <w:rPr>
                          <w:rtl w:val="true"/>
                        </w:rPr>
                        <w:t xml:space="preserve">نمونه یک عکس بدون نویز و یک عکس با نویز </w:t>
                      </w:r>
                      <w:r>
                        <w:rPr>
                          <w:rtl w:val="true"/>
                        </w:rPr>
                        <w:t>(</w:t>
                      </w:r>
                      <w:r>
                        <w:rPr>
                          <w:rtl w:val="true"/>
                        </w:rPr>
                        <w:t>عکس ها از دو کلاس متفاوت هستند</w:t>
                      </w:r>
                      <w:r>
                        <w:rPr>
                          <w:rtl w:val="true"/>
                        </w:rPr>
                        <w:t xml:space="preserve">, </w:t>
                      </w:r>
                      <w:r>
                        <w:rPr>
                          <w:rtl w:val="true"/>
                        </w:rPr>
                        <w:t xml:space="preserve">چرا که بعد از درست کردن </w:t>
                      </w:r>
                      <w:r>
                        <w:rPr/>
                        <w:t>data loader</w:t>
                      </w:r>
                      <w:r>
                        <w:rPr>
                          <w:rtl w:val="true"/>
                        </w:rPr>
                        <w:t xml:space="preserve"> </w:t>
                      </w:r>
                      <w:r>
                        <w:rPr>
                          <w:rtl w:val="true"/>
                        </w:rPr>
                        <w:t xml:space="preserve">ها تصاویر بر </w:t>
                      </w:r>
                      <w:r>
                        <w:rPr>
                          <w:rtl w:val="true"/>
                        </w:rPr>
                        <w:t>(</w:t>
                      </w:r>
                      <w:r>
                        <w:rPr/>
                        <w:t>shuffle</w:t>
                      </w:r>
                      <w:r>
                        <w:rPr>
                          <w:rtl w:val="true"/>
                        </w:rPr>
                        <w:t xml:space="preserve">) </w:t>
                      </w:r>
                      <w:r>
                        <w:rPr>
                          <w:rtl w:val="true"/>
                        </w:rPr>
                        <w:t>میخورند به همین جهت عکس نویز دار حاصل اضافه کردن نویز به عکس نمایش داده شده نیست</w:t>
                      </w:r>
                      <w:r>
                        <w:rPr>
                          <w:rtl w:val="true"/>
                        </w:rPr>
                        <w:t>!)</w:t>
                      </w:r>
                    </w:p>
                  </w:txbxContent>
                </v:textbox>
                <w10:wrap type="square" side="largest"/>
              </v:rect>
            </w:pict>
          </mc:Fallback>
        </mc:AlternateContent>
      </w:r>
    </w:p>
    <w:p>
      <w:pPr>
        <w:pStyle w:val="Heading3"/>
        <w:rPr/>
      </w:pPr>
      <w:bookmarkStart w:id="21" w:name="__RefHeading___Toc8943_999946433"/>
      <w:bookmarkEnd w:id="21"/>
      <w:r>
        <w:rPr/>
        <w:t>1-1-3</w:t>
      </w:r>
      <w:r>
        <w:rPr>
          <w:rtl w:val="true"/>
        </w:rPr>
        <w:t xml:space="preserve">. </w:t>
      </w:r>
      <w:r>
        <w:rPr>
          <w:rtl w:val="true"/>
        </w:rPr>
        <w:t xml:space="preserve">آموزش مدل </w:t>
      </w:r>
      <w:r>
        <w:rPr/>
        <w:t>ResNet</w:t>
      </w:r>
    </w:p>
    <w:p>
      <w:pPr>
        <w:pStyle w:val="TextBody"/>
        <w:rPr/>
      </w:pPr>
      <w:r>
        <w:rPr>
          <w:rtl w:val="true"/>
        </w:rPr>
        <w:t xml:space="preserve">در این بخش با استفاده از </w:t>
      </w:r>
      <w:r>
        <w:rPr/>
        <w:t>ResNet34</w:t>
      </w:r>
      <w:r>
        <w:rPr>
          <w:rtl w:val="true"/>
        </w:rPr>
        <w:t xml:space="preserve"> </w:t>
      </w:r>
      <w:r>
        <w:rPr>
          <w:rtl w:val="true"/>
        </w:rPr>
        <w:t>موجود در</w:t>
      </w:r>
      <w:r>
        <w:rPr>
          <w:rtl w:val="true"/>
        </w:rPr>
        <w:t xml:space="preserve"> کتابخانه‌ی </w:t>
      </w:r>
      <w:r>
        <w:rPr/>
        <w:t>PyTorch</w:t>
      </w:r>
      <w:r>
        <w:rPr>
          <w:rtl w:val="true"/>
        </w:rPr>
        <w:t xml:space="preserve"> (</w:t>
      </w:r>
      <w:r>
        <w:rPr>
          <w:rtl w:val="true"/>
        </w:rPr>
        <w:t xml:space="preserve">از </w:t>
      </w:r>
      <w:r>
        <w:rPr/>
        <w:t>torchvision.models</w:t>
      </w:r>
      <w:r>
        <w:rPr>
          <w:rtl w:val="true"/>
        </w:rPr>
        <w:t xml:space="preserve">) </w:t>
      </w:r>
      <w:r>
        <w:rPr>
          <w:rtl w:val="true"/>
        </w:rPr>
        <w:t xml:space="preserve">و تعریف تابعی برای حلقه‌ی آموزش مدل به مدت </w:t>
      </w:r>
      <w:r>
        <w:rPr/>
        <w:t>۲۰</w:t>
      </w:r>
      <w:r>
        <w:rPr>
          <w:rtl w:val="true"/>
        </w:rPr>
        <w:t xml:space="preserve"> اپوک و ذخیره‌ی نتایج برای رسم در بخش بعدی، مدل را آموزش می‌دهیم</w:t>
      </w:r>
      <w:r>
        <w:rPr>
          <w:rtl w:val="true"/>
        </w:rPr>
        <w:t xml:space="preserve">. </w:t>
      </w:r>
      <w:r>
        <w:rPr>
          <w:rtl w:val="true"/>
        </w:rPr>
        <w:t>این فرایند را یک بار با داده‌های عادی و یک بار با داده‌های نویزی انجام داده و نتایج را مقایسه می‌کنیم</w:t>
      </w:r>
      <w:r>
        <w:rPr>
          <w:rtl w:val="true"/>
        </w:rPr>
        <w:t>.</w:t>
        <w:br/>
      </w:r>
      <w:r>
        <w:rPr>
          <w:rtl w:val="true"/>
        </w:rPr>
        <w:t xml:space="preserve">همچنین روش‌های مختلف تنظیم ابرپارامتر مانند منظم‌سازی </w:t>
      </w:r>
      <w:r>
        <w:rPr/>
        <w:t>L2</w:t>
      </w:r>
      <w:r>
        <w:rPr>
          <w:rtl w:val="true"/>
        </w:rPr>
        <w:t xml:space="preserve">، افزودن لایه </w:t>
      </w:r>
      <w:r>
        <w:rPr/>
        <w:t>Dropout</w:t>
      </w:r>
      <w:r>
        <w:rPr/>
        <w:t xml:space="preserve">، </w:t>
      </w:r>
      <w:r>
        <w:rPr/>
        <w:t>L</w:t>
      </w:r>
      <w:r>
        <w:rPr/>
        <w:t>earning rate scheduler</w:t>
      </w:r>
      <w:r>
        <w:rPr>
          <w:rtl w:val="true"/>
        </w:rPr>
        <w:t xml:space="preserve"> </w:t>
      </w:r>
      <w:r>
        <w:rPr>
          <w:rtl w:val="true"/>
        </w:rPr>
        <w:t xml:space="preserve">و </w:t>
      </w:r>
      <w:r>
        <w:rPr>
          <w:rtl w:val="true"/>
        </w:rPr>
        <w:t>آگمنتیشن</w:t>
      </w:r>
      <w:r>
        <w:rPr>
          <w:rtl w:val="true"/>
        </w:rPr>
        <w:t xml:space="preserve"> را نیز امتحان خواهیم کرد</w:t>
      </w:r>
      <w:r>
        <w:rPr>
          <w:rtl w:val="true"/>
        </w:rPr>
        <w:t>.</w:t>
      </w:r>
    </w:p>
    <w:p>
      <w:pPr>
        <w:pStyle w:val="TextBody"/>
        <w:rPr/>
      </w:pPr>
      <w:r>
        <w:rPr>
          <w:rFonts w:eastAsia="Calibri" w:cs="B Nazanin"/>
          <w:kern w:val="0"/>
          <w:sz w:val="24"/>
          <w:szCs w:val="28"/>
          <w:rtl w:val="true"/>
          <w:lang w:val="en-US" w:eastAsia="en-US" w:bidi="fa-IR"/>
        </w:rPr>
        <w:br/>
      </w:r>
      <w:r>
        <w:rPr>
          <w:rtl w:val="true"/>
        </w:rPr>
        <w:t>همان‌طور که مشاهده می‌کنیم، مدل‌ها به‌وضوح دچار بیش‌برازش</w:t>
      </w:r>
      <w:r>
        <w:rPr>
          <w:rtl w:val="true"/>
        </w:rPr>
        <w:t>(</w:t>
      </w:r>
      <w:r>
        <w:rPr/>
        <w:t>Overfitting</w:t>
      </w:r>
      <w:r>
        <w:rPr>
          <w:rtl w:val="true"/>
        </w:rPr>
        <w:t>)</w:t>
      </w:r>
      <w:r>
        <w:rPr>
          <w:rtl w:val="true"/>
        </w:rPr>
        <w:t xml:space="preserve"> </w:t>
      </w:r>
      <w:r>
        <w:rPr>
          <w:rtl w:val="true"/>
        </w:rPr>
        <w:t>شده‌اند</w:t>
      </w:r>
      <w:r>
        <w:rPr>
          <w:rtl w:val="true"/>
        </w:rPr>
        <w:t>.</w:t>
      </w:r>
      <w:r>
        <mc:AlternateContent>
          <mc:Choice Requires="wps">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567045" cy="2019300"/>
                <wp:effectExtent l="0" t="0" r="0" b="0"/>
                <wp:wrapSquare wrapText="largest"/>
                <wp:docPr id="10" name="Frame8"/>
                <a:graphic xmlns:a="http://schemas.openxmlformats.org/drawingml/2006/main">
                  <a:graphicData uri="http://schemas.microsoft.com/office/word/2010/wordprocessingShape">
                    <wps:wsp>
                      <wps:cNvSpPr txBox="1"/>
                      <wps:spPr>
                        <a:xfrm>
                          <a:off x="0" y="0"/>
                          <a:ext cx="5567045" cy="2019300"/>
                        </a:xfrm>
                        <a:prstGeom prst="rect"/>
                        <a:solidFill>
                          <a:srgbClr val="FFFFFF"/>
                        </a:solidFill>
                      </wps:spPr>
                      <wps:txbx>
                        <w:txbxContent>
                          <w:p>
                            <w:pPr>
                              <w:pStyle w:val="Style9"/>
                              <w:spacing w:before="120" w:after="120"/>
                              <w:rPr/>
                            </w:pPr>
                            <w:r>
                              <w:rPr>
                                <w:rtl w:val="true"/>
                              </w:rPr>
                              <w:drawing>
                                <wp:inline distT="0" distB="0" distL="0" distR="0">
                                  <wp:extent cx="5567045" cy="1666875"/>
                                  <wp:effectExtent l="0" t="0" r="0" b="0"/>
                                  <wp:docPr id="1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pic:cNvPicPr>
                                            <a:picLocks noChangeAspect="1" noChangeArrowheads="1"/>
                                          </pic:cNvPicPr>
                                        </pic:nvPicPr>
                                        <pic:blipFill>
                                          <a:blip r:embed="rId13"/>
                                          <a:stretch>
                                            <a:fillRect/>
                                          </a:stretch>
                                        </pic:blipFill>
                                        <pic:spPr bwMode="auto">
                                          <a:xfrm>
                                            <a:off x="0" y="0"/>
                                            <a:ext cx="5567045" cy="166687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w:t>
                            </w:r>
                            <w:r>
                              <w:rPr>
                                <w:rtl w:val="true"/>
                              </w:rPr>
                              <w:fldChar w:fldCharType="end"/>
                            </w:r>
                            <w:r>
                              <w:rPr>
                                <w:rtl w:val="true"/>
                              </w:rPr>
                              <w:t xml:space="preserve">: </w:t>
                            </w:r>
                            <w:r>
                              <w:rPr>
                                <w:rtl w:val="true"/>
                              </w:rPr>
                              <w:t xml:space="preserve">نتیجه آموزش مدل ها بدون </w:t>
                            </w:r>
                            <w:r>
                              <w:rPr/>
                              <w:t>L2, Dropout</w:t>
                            </w:r>
                            <w:r>
                              <w:rPr>
                                <w:rtl w:val="true"/>
                              </w:rPr>
                              <w:t xml:space="preserve">و </w:t>
                            </w:r>
                            <w:r>
                              <w:rPr>
                                <w:rtl w:val="true"/>
                              </w:rPr>
                              <w:t>...</w:t>
                            </w:r>
                          </w:p>
                        </w:txbxContent>
                      </wps:txbx>
                      <wps:bodyPr anchor="t" lIns="0" tIns="0" rIns="0" bIns="0">
                        <a:noAutofit/>
                      </wps:bodyPr>
                    </wps:wsp>
                  </a:graphicData>
                </a:graphic>
              </wp:anchor>
            </w:drawing>
          </mc:Choice>
          <mc:Fallback>
            <w:pict>
              <v:rect style="position:absolute;rotation:-0;width:438.35pt;height:159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1666875"/>
                            <wp:effectExtent l="0" t="0" r="0" b="0"/>
                            <wp:docPr id="1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
                                    <pic:cNvPicPr>
                                      <a:picLocks noChangeAspect="1" noChangeArrowheads="1"/>
                                    </pic:cNvPicPr>
                                  </pic:nvPicPr>
                                  <pic:blipFill>
                                    <a:blip r:embed="rId14"/>
                                    <a:stretch>
                                      <a:fillRect/>
                                    </a:stretch>
                                  </pic:blipFill>
                                  <pic:spPr bwMode="auto">
                                    <a:xfrm>
                                      <a:off x="0" y="0"/>
                                      <a:ext cx="5567045" cy="166687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w:t>
                      </w:r>
                      <w:r>
                        <w:rPr>
                          <w:rtl w:val="true"/>
                        </w:rPr>
                        <w:fldChar w:fldCharType="end"/>
                      </w:r>
                      <w:r>
                        <w:rPr>
                          <w:rtl w:val="true"/>
                        </w:rPr>
                        <w:t xml:space="preserve">: </w:t>
                      </w:r>
                      <w:r>
                        <w:rPr>
                          <w:rtl w:val="true"/>
                        </w:rPr>
                        <w:t xml:space="preserve">نتیجه آموزش مدل ها بدون </w:t>
                      </w:r>
                      <w:r>
                        <w:rPr/>
                        <w:t>L2, Dropout</w:t>
                      </w:r>
                      <w:r>
                        <w:rPr>
                          <w:rtl w:val="true"/>
                        </w:rPr>
                        <w:t xml:space="preserve">و </w:t>
                      </w:r>
                      <w:r>
                        <w:rPr>
                          <w:rtl w:val="true"/>
                        </w:rPr>
                        <w:t>...</w:t>
                      </w:r>
                    </w:p>
                  </w:txbxContent>
                </v:textbox>
                <w10:wrap type="square" side="largest"/>
              </v:rect>
            </w:pict>
          </mc:Fallback>
        </mc:AlternateContent>
      </w:r>
    </w:p>
    <w:p>
      <w:pPr>
        <w:pStyle w:val="TextBody"/>
        <w:ind w:left="0" w:right="0" w:hanging="0"/>
        <w:rPr/>
      </w:pPr>
      <w:r>
        <w:rPr>
          <w:rtl w:val="true"/>
        </w:rPr>
        <w:t xml:space="preserve">برای بررسی اینکه آیا می‌توان عملکرد مدل‌ها را بهبود بخشید یا نه، در مرحله بعد به مدل‌های </w:t>
      </w:r>
      <w:r>
        <w:rPr/>
        <w:t>L2 Regularization</w:t>
      </w:r>
      <w:r>
        <w:rPr>
          <w:rtl w:val="true"/>
        </w:rPr>
        <w:t xml:space="preserve"> </w:t>
      </w:r>
      <w:r>
        <w:rPr>
          <w:rtl w:val="true"/>
        </w:rPr>
        <w:t>اضافه خواهیم کرد</w:t>
      </w:r>
      <w:r>
        <w:rPr>
          <w:rtl w:val="true"/>
        </w:rPr>
        <w:t>.</w:t>
      </w:r>
    </w:p>
    <w:p>
      <w:pPr>
        <w:pStyle w:val="TextBody"/>
        <w:rPr/>
      </w:pPr>
      <w:r>
        <w:rPr>
          <w:rFonts w:eastAsia="Calibri" w:cs="B Nazanin"/>
          <w:kern w:val="0"/>
          <w:sz w:val="24"/>
          <w:szCs w:val="28"/>
          <w:rtl w:val="true"/>
          <w:lang w:val="en-US" w:eastAsia="en-US" w:bidi="fa-IR"/>
        </w:rPr>
        <w:br/>
      </w:r>
      <w:r>
        <w:rPr>
          <w:rtl w:val="true"/>
        </w:rPr>
        <w:t xml:space="preserve">حتی پس از افزودن </w:t>
      </w:r>
      <w:r>
        <w:rPr/>
        <w:t>L2 Regularization</w:t>
      </w:r>
      <w:r>
        <w:rPr>
          <w:rtl w:val="true"/>
        </w:rPr>
        <w:t>، هر دو مدل همچنان دچار بیش‌برازش</w:t>
      </w:r>
      <w:r>
        <w:rPr>
          <w:rtl w:val="true"/>
        </w:rPr>
        <w:t>(</w:t>
      </w:r>
      <w:r>
        <w:rPr/>
        <w:t>Overfitting</w:t>
      </w:r>
      <w:r>
        <w:rPr>
          <w:rtl w:val="true"/>
        </w:rPr>
        <w:t>)</w:t>
      </w:r>
      <w:r>
        <w:rPr>
          <w:rtl w:val="true"/>
        </w:rPr>
        <w:t xml:space="preserve"> </w:t>
      </w:r>
      <w:r>
        <w:rPr>
          <w:rtl w:val="true"/>
        </w:rPr>
        <w:t>شدند، با این تفاوت که دقت نهایی آن‌ها روی داده‌های آموزشی کاهش یافت</w:t>
      </w:r>
      <w:r>
        <w:rPr>
          <w:rtl w:val="true"/>
        </w:rPr>
        <w:t xml:space="preserve">. </w:t>
      </w:r>
      <w:r>
        <w:rPr>
          <w:rtl w:val="true"/>
        </w:rPr>
        <w:t xml:space="preserve">در مرحله بعد، یک لایه </w:t>
      </w:r>
      <w:r>
        <w:rPr/>
        <w:t>Dropout</w:t>
      </w:r>
      <w:r>
        <w:rPr>
          <w:rtl w:val="true"/>
        </w:rPr>
        <w:t xml:space="preserve"> </w:t>
      </w:r>
      <w:r>
        <w:rPr>
          <w:rtl w:val="true"/>
        </w:rPr>
        <w:t>قبل از لایه نهاییِ طبقه‌بندی اضافه خواهیم کرد</w:t>
      </w:r>
      <w:r>
        <w:rPr>
          <w:rtl w:val="true"/>
        </w:rPr>
        <w:t>.</w:t>
      </w:r>
      <w:r>
        <mc:AlternateContent>
          <mc:Choice Requires="wps">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567045" cy="2715260"/>
                <wp:effectExtent l="0" t="0" r="0" b="0"/>
                <wp:wrapSquare wrapText="largest"/>
                <wp:docPr id="13" name="Frame9"/>
                <a:graphic xmlns:a="http://schemas.openxmlformats.org/drawingml/2006/main">
                  <a:graphicData uri="http://schemas.microsoft.com/office/word/2010/wordprocessingShape">
                    <wps:wsp>
                      <wps:cNvSpPr txBox="1"/>
                      <wps:spPr>
                        <a:xfrm>
                          <a:off x="0" y="0"/>
                          <a:ext cx="5567045" cy="2715260"/>
                        </a:xfrm>
                        <a:prstGeom prst="rect"/>
                        <a:solidFill>
                          <a:srgbClr val="FFFFFF"/>
                        </a:solidFill>
                      </wps:spPr>
                      <wps:txbx>
                        <w:txbxContent>
                          <w:p>
                            <w:pPr>
                              <w:pStyle w:val="Figure"/>
                              <w:spacing w:before="120" w:after="120"/>
                              <w:ind w:left="0" w:right="0" w:hanging="0"/>
                              <w:rPr/>
                            </w:pPr>
                            <w:r>
                              <w:rPr>
                                <w:rtl w:val="true"/>
                              </w:rPr>
                            </w:r>
                          </w:p>
                        </w:txbxContent>
                      </wps:txbx>
                      <wps:bodyPr anchor="t" lIns="0" tIns="0" rIns="0" bIns="0">
                        <a:noAutofit/>
                      </wps:bodyPr>
                    </wps:wsp>
                  </a:graphicData>
                </a:graphic>
              </wp:anchor>
            </w:drawing>
          </mc:Choice>
          <mc:Fallback>
            <w:pict>
              <v:rect style="position:absolute;rotation:-0;width:438.35pt;height:213.8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ind w:left="0" w:right="0" w:hanging="0"/>
                        <w:rPr/>
                      </w:pPr>
                      <w:r>
                        <w:rPr>
                          <w:rtl w:val="true"/>
                        </w:rPr>
                      </w:r>
                    </w:p>
                  </w:txbxContent>
                </v:textbox>
                <w10:wrap type="square" side="largest"/>
              </v:rect>
            </w:pict>
          </mc:Fallback>
        </mc:AlternateContent>
      </w:r>
      <w:r>
        <mc:AlternateContent>
          <mc:Choice Requires="wps">
            <w:drawing>
              <wp:anchor behindDoc="0" distT="0" distB="0" distL="0" distR="0" simplePos="0" locked="0" layoutInCell="0" allowOverlap="1" relativeHeight="11">
                <wp:simplePos x="0" y="0"/>
                <wp:positionH relativeFrom="column">
                  <wp:align>center</wp:align>
                </wp:positionH>
                <wp:positionV relativeFrom="line">
                  <wp:posOffset>635</wp:posOffset>
                </wp:positionV>
                <wp:extent cx="5567045" cy="2361565"/>
                <wp:effectExtent l="0" t="0" r="0" b="0"/>
                <wp:wrapTopAndBottom/>
                <wp:docPr id="14" name="Frame12"/>
                <a:graphic xmlns:a="http://schemas.openxmlformats.org/drawingml/2006/main">
                  <a:graphicData uri="http://schemas.microsoft.com/office/word/2010/wordprocessingShape">
                    <wps:wsp>
                      <wps:cNvSpPr txBox="1"/>
                      <wps:spPr>
                        <a:xfrm>
                          <a:off x="0" y="0"/>
                          <a:ext cx="5567045" cy="2361565"/>
                        </a:xfrm>
                        <a:prstGeom prst="rect"/>
                        <a:solidFill>
                          <a:srgbClr val="FFFFFF"/>
                        </a:solidFill>
                      </wps:spPr>
                      <wps:txbx>
                        <w:txbxContent>
                          <w:p>
                            <w:pPr>
                              <w:pStyle w:val="Style9"/>
                              <w:spacing w:before="120" w:after="120"/>
                              <w:rPr/>
                            </w:pPr>
                            <w:r>
                              <w:rPr>
                                <w:rtl w:val="true"/>
                              </w:rPr>
                              <w:drawing>
                                <wp:inline distT="0" distB="0" distL="0" distR="0">
                                  <wp:extent cx="5481955" cy="2019300"/>
                                  <wp:effectExtent l="0" t="0" r="0" b="0"/>
                                  <wp:docPr id="1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
                                          <pic:cNvPicPr>
                                            <a:picLocks noChangeAspect="1" noChangeArrowheads="1"/>
                                          </pic:cNvPicPr>
                                        </pic:nvPicPr>
                                        <pic:blipFill>
                                          <a:blip r:embed="rId15"/>
                                          <a:stretch>
                                            <a:fillRect/>
                                          </a:stretch>
                                        </pic:blipFill>
                                        <pic:spPr bwMode="auto">
                                          <a:xfrm>
                                            <a:off x="0" y="0"/>
                                            <a:ext cx="5481955" cy="201930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3</w:t>
                            </w:r>
                            <w:r>
                              <w:rPr>
                                <w:rtl w:val="true"/>
                              </w:rPr>
                              <w:fldChar w:fldCharType="end"/>
                            </w:r>
                            <w:r>
                              <w:rPr>
                                <w:rtl w:val="true"/>
                              </w:rPr>
                              <w:t xml:space="preserve">:  </w:t>
                            </w:r>
                            <w:r>
                              <w:rPr>
                                <w:rtl w:val="true"/>
                              </w:rPr>
                              <w:t xml:space="preserve">نتیجه مدل ها بعد از اضافه کردن </w:t>
                            </w:r>
                            <w:r>
                              <w:rPr/>
                              <w:t>L2 Regularization</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38.35pt;height:185.9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481955" cy="2019300"/>
                            <wp:effectExtent l="0" t="0" r="0" b="0"/>
                            <wp:docPr id="1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
                                    <pic:cNvPicPr>
                                      <a:picLocks noChangeAspect="1" noChangeArrowheads="1"/>
                                    </pic:cNvPicPr>
                                  </pic:nvPicPr>
                                  <pic:blipFill>
                                    <a:blip r:embed="rId16"/>
                                    <a:stretch>
                                      <a:fillRect/>
                                    </a:stretch>
                                  </pic:blipFill>
                                  <pic:spPr bwMode="auto">
                                    <a:xfrm>
                                      <a:off x="0" y="0"/>
                                      <a:ext cx="5481955" cy="201930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3</w:t>
                      </w:r>
                      <w:r>
                        <w:rPr>
                          <w:rtl w:val="true"/>
                        </w:rPr>
                        <w:fldChar w:fldCharType="end"/>
                      </w:r>
                      <w:r>
                        <w:rPr>
                          <w:rtl w:val="true"/>
                        </w:rPr>
                        <w:t xml:space="preserve">:  </w:t>
                      </w:r>
                      <w:r>
                        <w:rPr>
                          <w:rtl w:val="true"/>
                        </w:rPr>
                        <w:t xml:space="preserve">نتیجه مدل ها بعد از اضافه کردن </w:t>
                      </w:r>
                      <w:r>
                        <w:rPr/>
                        <w:t>L2 Regularization</w:t>
                      </w:r>
                    </w:p>
                  </w:txbxContent>
                </v:textbox>
                <w10:wrap type="topAndBottom"/>
              </v:rect>
            </w:pict>
          </mc:Fallback>
        </mc:AlternateContent>
      </w:r>
    </w:p>
    <w:p>
      <w:pPr>
        <w:pStyle w:val="TextBody"/>
        <w:rPr/>
      </w:pPr>
      <w:r>
        <w:rPr>
          <w:rFonts w:eastAsia="Calibri" w:cs="B Nazanin"/>
          <w:kern w:val="0"/>
          <w:sz w:val="24"/>
          <w:szCs w:val="28"/>
          <w:rtl w:val="true"/>
          <w:lang w:val="en-US" w:eastAsia="en-US" w:bidi="fa-IR"/>
        </w:rPr>
        <w:br/>
      </w:r>
      <w:r>
        <w:rPr/>
        <w:t>Dropout</w:t>
      </w:r>
      <w:r>
        <w:rPr>
          <w:rtl w:val="true"/>
        </w:rPr>
        <w:t xml:space="preserve"> </w:t>
      </w:r>
      <w:r>
        <w:rPr>
          <w:rtl w:val="true"/>
        </w:rPr>
        <w:t xml:space="preserve">نیز تأثیر قابل‌توجهی نداشت، بنابراین در مرحله بعد از </w:t>
      </w:r>
      <w:r>
        <w:rPr/>
        <w:t>Scheduler</w:t>
      </w:r>
      <w:r>
        <w:rPr>
          <w:rtl w:val="true"/>
        </w:rPr>
        <w:t xml:space="preserve"> </w:t>
      </w:r>
      <w:r>
        <w:rPr>
          <w:rtl w:val="true"/>
        </w:rPr>
        <w:t xml:space="preserve">استفاده </w:t>
      </w:r>
      <w:r>
        <w:rPr>
          <w:rtl w:val="true"/>
        </w:rPr>
        <w:t>می</w:t>
      </w:r>
      <w:r>
        <w:rPr>
          <w:rtl w:val="true"/>
        </w:rPr>
        <w:t>کنیم</w:t>
      </w:r>
      <w:r>
        <w:rPr>
          <w:rtl w:val="true"/>
        </w:rPr>
        <w:t>.</w:t>
      </w:r>
      <w:r>
        <mc:AlternateContent>
          <mc:Choice Requires="wps">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567045" cy="2404110"/>
                <wp:effectExtent l="0" t="0" r="0" b="0"/>
                <wp:wrapSquare wrapText="largest"/>
                <wp:docPr id="17" name="Frame10"/>
                <a:graphic xmlns:a="http://schemas.openxmlformats.org/drawingml/2006/main">
                  <a:graphicData uri="http://schemas.microsoft.com/office/word/2010/wordprocessingShape">
                    <wps:wsp>
                      <wps:cNvSpPr txBox="1"/>
                      <wps:spPr>
                        <a:xfrm>
                          <a:off x="0" y="0"/>
                          <a:ext cx="5567045" cy="2404110"/>
                        </a:xfrm>
                        <a:prstGeom prst="rect"/>
                        <a:solidFill>
                          <a:srgbClr val="FFFFFF"/>
                        </a:solidFill>
                      </wps:spPr>
                      <wps:txbx>
                        <w:txbxContent>
                          <w:p>
                            <w:pPr>
                              <w:pStyle w:val="Figure"/>
                              <w:spacing w:before="120" w:after="120"/>
                              <w:rPr/>
                            </w:pPr>
                            <w:r>
                              <w:rPr/>
                              <w:drawing>
                                <wp:inline distT="0" distB="0" distL="0" distR="0">
                                  <wp:extent cx="5567045" cy="2050415"/>
                                  <wp:effectExtent l="0" t="0" r="0" b="0"/>
                                  <wp:docPr id="1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descr=""/>
                                          <pic:cNvPicPr>
                                            <a:picLocks noChangeAspect="1" noChangeArrowheads="1"/>
                                          </pic:cNvPicPr>
                                        </pic:nvPicPr>
                                        <pic:blipFill>
                                          <a:blip r:embed="rId17"/>
                                          <a:stretch>
                                            <a:fillRect/>
                                          </a:stretch>
                                        </pic:blipFill>
                                        <pic:spPr bwMode="auto">
                                          <a:xfrm>
                                            <a:off x="0" y="0"/>
                                            <a:ext cx="5567045" cy="2050415"/>
                                          </a:xfrm>
                                          <a:prstGeom prst="rect">
                                            <a:avLst/>
                                          </a:prstGeom>
                                        </pic:spPr>
                                      </pic:pic>
                                    </a:graphicData>
                                  </a:graphic>
                                </wp:inline>
                              </w:drawing>
                              <w:t>Figure</w:t>
                            </w:r>
                            <w:r>
                              <w:rPr>
                                <w:rtl w:val="true"/>
                              </w:rPr>
                              <w:t xml:space="preserve"> </w:t>
                            </w:r>
                            <w:r>
                              <w:rPr>
                                <w:rtl w:val="true"/>
                              </w:rPr>
                              <w:fldChar w:fldCharType="begin"/>
                            </w:r>
                            <w:r>
                              <w:rPr/>
                              <w:instrText xml:space="preserve"> SEQ Figure \* ARABIC </w:instrText>
                            </w:r>
                            <w:r>
                              <w:rPr/>
                              <w:fldChar w:fldCharType="separate"/>
                            </w:r>
                            <w:r>
                              <w:rPr/>
                              <w:t>1</w:t>
                            </w:r>
                            <w:r>
                              <w:rPr/>
                              <w:fldChar w:fldCharType="end"/>
                            </w:r>
                            <w:r>
                              <w:rPr>
                                <w:rtl w:val="true"/>
                              </w:rPr>
                              <w:t xml:space="preserve">: </w:t>
                            </w:r>
                            <w:r>
                              <w:rPr>
                                <w:rtl w:val="true"/>
                              </w:rPr>
                              <w:t xml:space="preserve">نتیجه مدل ها بعد از اضافه کردن </w:t>
                            </w:r>
                            <w:r>
                              <w:rPr/>
                              <w:t>Dropout</w:t>
                            </w:r>
                          </w:p>
                        </w:txbxContent>
                      </wps:txbx>
                      <wps:bodyPr anchor="t" lIns="0" tIns="0" rIns="0" bIns="0">
                        <a:noAutofit/>
                      </wps:bodyPr>
                    </wps:wsp>
                  </a:graphicData>
                </a:graphic>
              </wp:anchor>
            </w:drawing>
          </mc:Choice>
          <mc:Fallback>
            <w:pict>
              <v:rect style="position:absolute;rotation:-0;width:438.35pt;height:189.3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5567045" cy="2050415"/>
                            <wp:effectExtent l="0" t="0" r="0" b="0"/>
                            <wp:docPr id="1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 descr=""/>
                                    <pic:cNvPicPr>
                                      <a:picLocks noChangeAspect="1" noChangeArrowheads="1"/>
                                    </pic:cNvPicPr>
                                  </pic:nvPicPr>
                                  <pic:blipFill>
                                    <a:blip r:embed="rId18"/>
                                    <a:stretch>
                                      <a:fillRect/>
                                    </a:stretch>
                                  </pic:blipFill>
                                  <pic:spPr bwMode="auto">
                                    <a:xfrm>
                                      <a:off x="0" y="0"/>
                                      <a:ext cx="5567045" cy="2050415"/>
                                    </a:xfrm>
                                    <a:prstGeom prst="rect">
                                      <a:avLst/>
                                    </a:prstGeom>
                                  </pic:spPr>
                                </pic:pic>
                              </a:graphicData>
                            </a:graphic>
                          </wp:inline>
                        </w:drawing>
                        <w:t>Figure</w:t>
                      </w:r>
                      <w:r>
                        <w:rPr>
                          <w:rtl w:val="true"/>
                        </w:rPr>
                        <w:t xml:space="preserve"> </w:t>
                      </w:r>
                      <w:r>
                        <w:rPr>
                          <w:rtl w:val="true"/>
                        </w:rPr>
                        <w:fldChar w:fldCharType="begin"/>
                      </w:r>
                      <w:r>
                        <w:rPr/>
                        <w:instrText xml:space="preserve"> SEQ Figure \* ARABIC </w:instrText>
                      </w:r>
                      <w:r>
                        <w:rPr/>
                        <w:fldChar w:fldCharType="separate"/>
                      </w:r>
                      <w:r>
                        <w:rPr/>
                        <w:t>1</w:t>
                      </w:r>
                      <w:r>
                        <w:rPr/>
                        <w:fldChar w:fldCharType="end"/>
                      </w:r>
                      <w:r>
                        <w:rPr>
                          <w:rtl w:val="true"/>
                        </w:rPr>
                        <w:t xml:space="preserve">: </w:t>
                      </w:r>
                      <w:r>
                        <w:rPr>
                          <w:rtl w:val="true"/>
                        </w:rPr>
                        <w:t xml:space="preserve">نتیجه مدل ها بعد از اضافه کردن </w:t>
                      </w:r>
                      <w:r>
                        <w:rPr/>
                        <w:t>Dropout</w:t>
                      </w:r>
                    </w:p>
                  </w:txbxContent>
                </v:textbox>
                <w10:wrap type="square" side="largest"/>
              </v:rect>
            </w:pict>
          </mc:Fallback>
        </mc:AlternateContent>
      </w:r>
    </w:p>
    <w:p>
      <w:pPr>
        <w:pStyle w:val="Heading3"/>
        <w:rPr/>
      </w:pPr>
      <w:bookmarkStart w:id="22" w:name="__RefHeading___Toc8945_999946433"/>
      <w:bookmarkEnd w:id="22"/>
      <w:r>
        <w:rPr>
          <w:rFonts w:eastAsia="Calibri" w:cs="B Nazanin"/>
          <w:kern w:val="0"/>
          <w:sz w:val="24"/>
          <w:szCs w:val="28"/>
          <w:rtl w:val="true"/>
          <w:lang w:val="en-US" w:eastAsia="en-US" w:bidi="fa-IR"/>
        </w:rPr>
        <w:br/>
      </w:r>
      <w:r>
        <w:rPr/>
        <w:t>۱</w:t>
      </w:r>
      <w:r>
        <w:rPr/>
        <w:t>-</w:t>
      </w:r>
      <w:r>
        <w:rPr/>
        <w:t>۱</w:t>
      </w:r>
      <w:r>
        <w:rPr/>
        <w:t>-</w:t>
      </w:r>
      <w:r>
        <w:rPr/>
        <w:t>۴</w:t>
      </w:r>
      <w:r>
        <w:rPr>
          <w:rtl w:val="true"/>
        </w:rPr>
        <w:t xml:space="preserve">. </w:t>
      </w:r>
      <w:r>
        <w:rPr>
          <w:rtl w:val="true"/>
        </w:rPr>
        <w:t>نمودار های</w:t>
      </w:r>
      <w:r>
        <w:rPr>
          <w:rtl w:val="true"/>
        </w:rPr>
        <w:t xml:space="preserve"> دقت و خطا</w:t>
      </w:r>
      <w:r>
        <mc:AlternateContent>
          <mc:Choice Requires="wps">
            <w:drawing>
              <wp:anchor behindDoc="0" distT="0" distB="0" distL="0" distR="0" simplePos="0" locked="0" layoutInCell="0" allowOverlap="1" relativeHeight="15">
                <wp:simplePos x="0" y="0"/>
                <wp:positionH relativeFrom="column">
                  <wp:posOffset>-1270</wp:posOffset>
                </wp:positionH>
                <wp:positionV relativeFrom="paragraph">
                  <wp:posOffset>635</wp:posOffset>
                </wp:positionV>
                <wp:extent cx="5567045" cy="2756535"/>
                <wp:effectExtent l="0" t="0" r="0" b="0"/>
                <wp:wrapSquare wrapText="largest"/>
                <wp:docPr id="20" name="Frame11"/>
                <a:graphic xmlns:a="http://schemas.openxmlformats.org/drawingml/2006/main">
                  <a:graphicData uri="http://schemas.microsoft.com/office/word/2010/wordprocessingShape">
                    <wps:wsp>
                      <wps:cNvSpPr txBox="1"/>
                      <wps:spPr>
                        <a:xfrm>
                          <a:off x="0" y="0"/>
                          <a:ext cx="5567045" cy="2756535"/>
                        </a:xfrm>
                        <a:prstGeom prst="rect"/>
                        <a:solidFill>
                          <a:srgbClr val="FFFFFF"/>
                        </a:solidFill>
                      </wps:spPr>
                      <wps:txbx>
                        <w:txbxContent>
                          <w:p>
                            <w:pPr>
                              <w:pStyle w:val="Figure"/>
                              <w:spacing w:before="120" w:after="120"/>
                              <w:ind w:left="0" w:right="0" w:hanging="0"/>
                              <w:rPr/>
                            </w:pPr>
                            <w:r>
                              <w:rPr>
                                <w:rtl w:val="true"/>
                              </w:rPr>
                            </w:r>
                          </w:p>
                        </w:txbxContent>
                      </wps:txbx>
                      <wps:bodyPr anchor="t" lIns="0" tIns="0" rIns="0" bIns="0">
                        <a:noAutofit/>
                      </wps:bodyPr>
                    </wps:wsp>
                  </a:graphicData>
                </a:graphic>
              </wp:anchor>
            </w:drawing>
          </mc:Choice>
          <mc:Fallback>
            <w:pict>
              <v:rect style="position:absolute;rotation:-0;width:438.35pt;height:217.05pt;mso-wrap-distance-left:0pt;mso-wrap-distance-right:0pt;mso-wrap-distance-top:0pt;mso-wrap-distance-bottom:0pt;margin-top:0pt;mso-position-vertical-relative:text;margin-left:-0.1pt;mso-position-horizontal-relative:text">
                <v:textbox inset="0in,0in,0in,0in">
                  <w:txbxContent>
                    <w:p>
                      <w:pPr>
                        <w:pStyle w:val="Figure"/>
                        <w:spacing w:before="120" w:after="120"/>
                        <w:ind w:left="0" w:right="0" w:hanging="0"/>
                        <w:rPr/>
                      </w:pPr>
                      <w:r>
                        <w:rPr>
                          <w:rtl w:val="true"/>
                        </w:rPr>
                      </w:r>
                    </w:p>
                  </w:txbxContent>
                </v:textbox>
                <w10:wrap type="square" side="largest"/>
              </v:rect>
            </w:pict>
          </mc:Fallback>
        </mc:AlternateContent>
      </w:r>
      <w:r>
        <mc:AlternateContent>
          <mc:Choice Requires="wps">
            <w:drawing>
              <wp:anchor behindDoc="0" distT="0" distB="0" distL="0" distR="0" simplePos="0" locked="0" layoutInCell="0" allowOverlap="1" relativeHeight="16">
                <wp:simplePos x="0" y="0"/>
                <wp:positionH relativeFrom="column">
                  <wp:align>center</wp:align>
                </wp:positionH>
                <wp:positionV relativeFrom="line">
                  <wp:posOffset>635</wp:posOffset>
                </wp:positionV>
                <wp:extent cx="5567045" cy="2402840"/>
                <wp:effectExtent l="0" t="0" r="0" b="0"/>
                <wp:wrapTopAndBottom/>
                <wp:docPr id="21" name="Frame13"/>
                <a:graphic xmlns:a="http://schemas.openxmlformats.org/drawingml/2006/main">
                  <a:graphicData uri="http://schemas.microsoft.com/office/word/2010/wordprocessingShape">
                    <wps:wsp>
                      <wps:cNvSpPr txBox="1"/>
                      <wps:spPr>
                        <a:xfrm>
                          <a:off x="0" y="0"/>
                          <a:ext cx="5567045" cy="2402840"/>
                        </a:xfrm>
                        <a:prstGeom prst="rect"/>
                        <a:solidFill>
                          <a:srgbClr val="FFFFFF"/>
                        </a:solidFill>
                      </wps:spPr>
                      <wps:txbx>
                        <w:txbxContent>
                          <w:p>
                            <w:pPr>
                              <w:pStyle w:val="Style9"/>
                              <w:spacing w:before="120" w:after="120"/>
                              <w:rPr/>
                            </w:pPr>
                            <w:r>
                              <w:rPr>
                                <w:rtl w:val="true"/>
                              </w:rPr>
                              <w:drawing>
                                <wp:inline distT="0" distB="0" distL="0" distR="0">
                                  <wp:extent cx="5567045" cy="2050415"/>
                                  <wp:effectExtent l="0" t="0" r="0" b="0"/>
                                  <wp:docPr id="2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descr=""/>
                                          <pic:cNvPicPr>
                                            <a:picLocks noChangeAspect="1" noChangeArrowheads="1"/>
                                          </pic:cNvPicPr>
                                        </pic:nvPicPr>
                                        <pic:blipFill>
                                          <a:blip r:embed="rId19"/>
                                          <a:stretch>
                                            <a:fillRect/>
                                          </a:stretch>
                                        </pic:blipFill>
                                        <pic:spPr bwMode="auto">
                                          <a:xfrm>
                                            <a:off x="0" y="0"/>
                                            <a:ext cx="5567045" cy="205041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4</w:t>
                            </w:r>
                            <w:r>
                              <w:rPr>
                                <w:rtl w:val="true"/>
                              </w:rPr>
                              <w:fldChar w:fldCharType="end"/>
                            </w:r>
                            <w:r>
                              <w:rPr>
                                <w:rtl w:val="true"/>
                              </w:rPr>
                              <w:t xml:space="preserve">: </w:t>
                            </w:r>
                            <w:r>
                              <w:rPr>
                                <w:rtl w:val="true"/>
                              </w:rPr>
                              <w:t xml:space="preserve">نتیجه مدل ها بعد از اضافه کردن </w:t>
                            </w:r>
                            <w:r>
                              <w:rPr/>
                              <w:t>Scheduler</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38.35pt;height:189.2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2050415"/>
                            <wp:effectExtent l="0" t="0" r="0" b="0"/>
                            <wp:docPr id="2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 descr=""/>
                                    <pic:cNvPicPr>
                                      <a:picLocks noChangeAspect="1" noChangeArrowheads="1"/>
                                    </pic:cNvPicPr>
                                  </pic:nvPicPr>
                                  <pic:blipFill>
                                    <a:blip r:embed="rId20"/>
                                    <a:stretch>
                                      <a:fillRect/>
                                    </a:stretch>
                                  </pic:blipFill>
                                  <pic:spPr bwMode="auto">
                                    <a:xfrm>
                                      <a:off x="0" y="0"/>
                                      <a:ext cx="5567045" cy="205041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4</w:t>
                      </w:r>
                      <w:r>
                        <w:rPr>
                          <w:rtl w:val="true"/>
                        </w:rPr>
                        <w:fldChar w:fldCharType="end"/>
                      </w:r>
                      <w:r>
                        <w:rPr>
                          <w:rtl w:val="true"/>
                        </w:rPr>
                        <w:t xml:space="preserve">: </w:t>
                      </w:r>
                      <w:r>
                        <w:rPr>
                          <w:rtl w:val="true"/>
                        </w:rPr>
                        <w:t xml:space="preserve">نتیجه مدل ها بعد از اضافه کردن </w:t>
                      </w:r>
                      <w:r>
                        <w:rPr/>
                        <w:t>Scheduler</w:t>
                      </w:r>
                    </w:p>
                  </w:txbxContent>
                </v:textbox>
                <w10:wrap type="topAndBottom"/>
              </v:rect>
            </w:pict>
          </mc:Fallback>
        </mc:AlternateContent>
      </w:r>
    </w:p>
    <w:p>
      <w:pPr>
        <w:pStyle w:val="TextBody"/>
        <w:rPr/>
      </w:pPr>
      <w:r>
        <w:rPr>
          <w:rtl w:val="true"/>
        </w:rPr>
        <w:t xml:space="preserve">پس از آموزش مدل‌ها، برای درک بهتر عملکرد آن‌ها، دقت و خطا را برای داده‌های آموزش و آزمایش </w:t>
      </w:r>
      <w:r>
        <w:rPr>
          <w:rtl w:val="true"/>
        </w:rPr>
        <w:t>(</w:t>
      </w:r>
      <w:r>
        <w:rPr/>
        <w:t>Validation</w:t>
      </w:r>
      <w:r>
        <w:rPr>
          <w:rtl w:val="true"/>
        </w:rPr>
        <w:t>)</w:t>
      </w:r>
      <w:r>
        <w:rPr>
          <w:rtl w:val="true"/>
        </w:rPr>
        <w:t xml:space="preserve"> </w:t>
      </w:r>
      <w:r>
        <w:rPr>
          <w:rtl w:val="true"/>
        </w:rPr>
        <w:t xml:space="preserve">تمام مدل‌هایی که تاکنون آموزش داده‌ایم، ترسیم </w:t>
      </w:r>
      <w:r>
        <w:rPr>
          <w:rtl w:val="true"/>
        </w:rPr>
        <w:t>میکنیم</w:t>
      </w:r>
      <w:r>
        <w:rPr>
          <w:rtl w:val="true"/>
        </w:rPr>
        <w:t>.</w:t>
      </w:r>
    </w:p>
    <w:p>
      <w:pPr>
        <w:pStyle w:val="TextBody"/>
        <w:rPr/>
      </w:pPr>
      <w:r>
        <w:rPr>
          <w:rtl w:val="true"/>
        </w:rPr>
        <w:t xml:space="preserve">چهار نمودار </w:t>
      </w:r>
      <w:r>
        <w:rPr>
          <w:rtl w:val="true"/>
        </w:rPr>
        <w:t>رسم میکنیم که</w:t>
      </w:r>
      <w:r>
        <w:rPr>
          <w:rtl w:val="true"/>
        </w:rPr>
        <w:t xml:space="preserve"> دقت و خطا برای داده‌های معمولی و داده‌های نویزی، و در هر چهار نمودار، تمام مدل‌ها را نمایش خواهیم داد</w:t>
      </w:r>
      <w:r>
        <w:rPr>
          <w:rtl w:val="true"/>
        </w:rPr>
        <w:t>.</w:t>
      </w:r>
    </w:p>
    <w:p>
      <w:pPr>
        <w:pStyle w:val="TextBody"/>
        <w:rPr>
          <w:rFonts w:ascii="Times New Roman" w:hAnsi="Times New Roman" w:eastAsia="Calibri" w:cs="B Nazanin"/>
          <w:kern w:val="0"/>
          <w:sz w:val="24"/>
          <w:szCs w:val="28"/>
          <w:lang w:val="en-US" w:eastAsia="en-US" w:bidi="fa-IR"/>
        </w:rPr>
      </w:pPr>
      <w:r>
        <w:rPr>
          <w:rFonts w:eastAsia="Calibri" w:cs="B Nazanin"/>
          <w:kern w:val="0"/>
          <w:sz w:val="24"/>
          <w:szCs w:val="28"/>
          <w:rtl w:val="true"/>
          <w:lang w:val="en-US" w:eastAsia="en-US" w:bidi="fa-IR"/>
        </w:rPr>
      </w:r>
    </w:p>
    <w:p>
      <w:pPr>
        <w:pStyle w:val="TextBody"/>
        <w:rPr>
          <w:rFonts w:ascii="Times New Roman" w:hAnsi="Times New Roman" w:eastAsia="Calibri" w:cs="B Nazanin"/>
          <w:kern w:val="0"/>
          <w:sz w:val="24"/>
          <w:szCs w:val="28"/>
          <w:lang w:val="en-US" w:eastAsia="en-US" w:bidi="fa-IR"/>
        </w:rPr>
      </w:pPr>
      <w:r>
        <w:rPr>
          <w:rFonts w:eastAsia="Calibri" w:cs="B Nazanin"/>
          <w:kern w:val="0"/>
          <w:sz w:val="24"/>
          <w:szCs w:val="28"/>
          <w:rtl w:val="true"/>
          <w:lang w:val="en-US" w:eastAsia="en-US" w:bidi="fa-IR"/>
        </w:rPr>
      </w:r>
      <w:r>
        <mc:AlternateContent>
          <mc:Choice Requires="wps">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567045" cy="4749800"/>
                <wp:effectExtent l="0" t="0" r="0" b="0"/>
                <wp:wrapSquare wrapText="largest"/>
                <wp:docPr id="24" name="Frame14"/>
                <a:graphic xmlns:a="http://schemas.openxmlformats.org/drawingml/2006/main">
                  <a:graphicData uri="http://schemas.microsoft.com/office/word/2010/wordprocessingShape">
                    <wps:wsp>
                      <wps:cNvSpPr txBox="1"/>
                      <wps:spPr>
                        <a:xfrm>
                          <a:off x="0" y="0"/>
                          <a:ext cx="5567045" cy="4749800"/>
                        </a:xfrm>
                        <a:prstGeom prst="rect"/>
                        <a:solidFill>
                          <a:srgbClr val="FFFFFF"/>
                        </a:solidFill>
                      </wps:spPr>
                      <wps:txbx>
                        <w:txbxContent>
                          <w:p>
                            <w:pPr>
                              <w:pStyle w:val="Style9"/>
                              <w:spacing w:before="120" w:after="120"/>
                              <w:rPr/>
                            </w:pPr>
                            <w:r>
                              <w:rPr>
                                <w:rtl w:val="true"/>
                              </w:rPr>
                              <w:drawing>
                                <wp:inline distT="0" distB="0" distL="0" distR="0">
                                  <wp:extent cx="5567045" cy="4397375"/>
                                  <wp:effectExtent l="0" t="0" r="0" b="0"/>
                                  <wp:docPr id="2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1" descr=""/>
                                          <pic:cNvPicPr>
                                            <a:picLocks noChangeAspect="1" noChangeArrowheads="1"/>
                                          </pic:cNvPicPr>
                                        </pic:nvPicPr>
                                        <pic:blipFill>
                                          <a:blip r:embed="rId21"/>
                                          <a:stretch>
                                            <a:fillRect/>
                                          </a:stretch>
                                        </pic:blipFill>
                                        <pic:spPr bwMode="auto">
                                          <a:xfrm>
                                            <a:off x="0" y="0"/>
                                            <a:ext cx="5567045" cy="439737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5</w:t>
                            </w:r>
                            <w:r>
                              <w:rPr>
                                <w:rtl w:val="true"/>
                              </w:rPr>
                              <w:fldChar w:fldCharType="end"/>
                            </w:r>
                            <w:r>
                              <w:rPr>
                                <w:rtl w:val="true"/>
                              </w:rPr>
                              <w:t xml:space="preserve">: </w:t>
                            </w:r>
                            <w:r>
                              <w:rPr>
                                <w:rtl w:val="true"/>
                              </w:rPr>
                              <w:t xml:space="preserve">نمودرا عملکرد مدل های </w:t>
                            </w:r>
                            <w:r>
                              <w:rPr/>
                              <w:t>ResNet</w:t>
                            </w:r>
                          </w:p>
                        </w:txbxContent>
                      </wps:txbx>
                      <wps:bodyPr anchor="t" lIns="0" tIns="0" rIns="0" bIns="0">
                        <a:noAutofit/>
                      </wps:bodyPr>
                    </wps:wsp>
                  </a:graphicData>
                </a:graphic>
              </wp:anchor>
            </w:drawing>
          </mc:Choice>
          <mc:Fallback>
            <w:pict>
              <v:rect style="position:absolute;rotation:-0;width:438.35pt;height:374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4397375"/>
                            <wp:effectExtent l="0" t="0" r="0" b="0"/>
                            <wp:docPr id="26"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 descr=""/>
                                    <pic:cNvPicPr>
                                      <a:picLocks noChangeAspect="1" noChangeArrowheads="1"/>
                                    </pic:cNvPicPr>
                                  </pic:nvPicPr>
                                  <pic:blipFill>
                                    <a:blip r:embed="rId22"/>
                                    <a:stretch>
                                      <a:fillRect/>
                                    </a:stretch>
                                  </pic:blipFill>
                                  <pic:spPr bwMode="auto">
                                    <a:xfrm>
                                      <a:off x="0" y="0"/>
                                      <a:ext cx="5567045" cy="439737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5</w:t>
                      </w:r>
                      <w:r>
                        <w:rPr>
                          <w:rtl w:val="true"/>
                        </w:rPr>
                        <w:fldChar w:fldCharType="end"/>
                      </w:r>
                      <w:r>
                        <w:rPr>
                          <w:rtl w:val="true"/>
                        </w:rPr>
                        <w:t xml:space="preserve">: </w:t>
                      </w:r>
                      <w:r>
                        <w:rPr>
                          <w:rtl w:val="true"/>
                        </w:rPr>
                        <w:t xml:space="preserve">نمودرا عملکرد مدل های </w:t>
                      </w:r>
                      <w:r>
                        <w:rPr/>
                        <w:t>ResNet</w:t>
                      </w:r>
                    </w:p>
                  </w:txbxContent>
                </v:textbox>
                <w10:wrap type="square" side="largest"/>
              </v:rect>
            </w:pict>
          </mc:Fallback>
        </mc:AlternateContent>
      </w:r>
    </w:p>
    <w:p>
      <w:pPr>
        <w:pStyle w:val="TextBody"/>
        <w:rPr>
          <w:rFonts w:ascii="Times New Roman" w:hAnsi="Times New Roman" w:eastAsia="Calibri" w:cs="B Nazanin"/>
          <w:kern w:val="0"/>
          <w:sz w:val="24"/>
          <w:szCs w:val="28"/>
          <w:lang w:val="en-US" w:eastAsia="en-US" w:bidi="fa-IR"/>
        </w:rPr>
      </w:pPr>
      <w:r>
        <w:rPr>
          <w:rFonts w:ascii="Times New Roman" w:hAnsi="Times New Roman" w:eastAsia="Calibri"/>
          <w:kern w:val="0"/>
          <w:sz w:val="24"/>
          <w:sz w:val="24"/>
          <w:szCs w:val="28"/>
          <w:rtl w:val="true"/>
          <w:lang w:val="en-US" w:eastAsia="en-US" w:bidi="fa-IR"/>
        </w:rPr>
        <w:t xml:space="preserve">همان‌طور که مشاهده می‌کنیم، تمام مدل‌ها عملکرد نسبتاً مشابهی روی داده‌های اعتبارسنجی </w:t>
      </w:r>
      <w:r>
        <w:rPr>
          <w:rFonts w:eastAsia="Calibri" w:cs="B Nazanin"/>
          <w:kern w:val="0"/>
          <w:sz w:val="24"/>
          <w:szCs w:val="28"/>
          <w:rtl w:val="true"/>
          <w:lang w:val="en-US" w:eastAsia="en-US" w:bidi="fa-IR"/>
        </w:rPr>
        <w:t>(</w:t>
      </w:r>
      <w:r>
        <w:rPr>
          <w:rFonts w:ascii="Times New Roman" w:hAnsi="Times New Roman" w:eastAsia="Calibri"/>
          <w:kern w:val="0"/>
          <w:sz w:val="24"/>
          <w:sz w:val="24"/>
          <w:szCs w:val="28"/>
          <w:rtl w:val="true"/>
          <w:lang w:val="en-US" w:eastAsia="en-US" w:bidi="fa-IR"/>
        </w:rPr>
        <w:t xml:space="preserve">که </w:t>
      </w:r>
      <w:r>
        <w:rPr>
          <w:rFonts w:ascii="Times New Roman" w:hAnsi="Times New Roman" w:eastAsia="Calibri"/>
          <w:kern w:val="0"/>
          <w:sz w:val="24"/>
          <w:sz w:val="24"/>
          <w:szCs w:val="28"/>
          <w:rtl w:val="true"/>
          <w:lang w:val="en-US" w:eastAsia="en-US" w:bidi="fa-IR"/>
        </w:rPr>
        <w:t>م</w:t>
      </w:r>
      <w:r>
        <w:rPr>
          <w:rFonts w:ascii="Times New Roman" w:hAnsi="Times New Roman" w:eastAsia="Calibri"/>
          <w:kern w:val="0"/>
          <w:sz w:val="24"/>
          <w:sz w:val="24"/>
          <w:szCs w:val="28"/>
          <w:rtl w:val="true"/>
          <w:lang w:val="en-US" w:eastAsia="en-US" w:bidi="fa-IR"/>
        </w:rPr>
        <w:t xml:space="preserve">هم‌تر از </w:t>
      </w:r>
      <w:r>
        <w:rPr>
          <w:rFonts w:ascii="Times New Roman" w:hAnsi="Times New Roman" w:eastAsia="Calibri"/>
          <w:kern w:val="0"/>
          <w:sz w:val="24"/>
          <w:sz w:val="24"/>
          <w:szCs w:val="28"/>
          <w:rtl w:val="true"/>
          <w:lang w:val="en-US" w:eastAsia="en-US" w:bidi="fa-IR"/>
        </w:rPr>
        <w:t xml:space="preserve">آموزش </w:t>
      </w:r>
      <w:r>
        <w:rPr>
          <w:rFonts w:ascii="Times New Roman" w:hAnsi="Times New Roman" w:eastAsia="Calibri"/>
          <w:kern w:val="0"/>
          <w:sz w:val="24"/>
          <w:sz w:val="24"/>
          <w:szCs w:val="28"/>
          <w:rtl w:val="true"/>
          <w:lang w:val="en-US" w:eastAsia="en-US" w:bidi="fa-IR"/>
        </w:rPr>
        <w:t>است</w:t>
      </w:r>
      <w:r>
        <w:rPr>
          <w:rFonts w:eastAsia="Calibri" w:cs="B Nazanin"/>
          <w:kern w:val="0"/>
          <w:sz w:val="24"/>
          <w:szCs w:val="28"/>
          <w:rtl w:val="true"/>
          <w:lang w:val="en-US" w:eastAsia="en-US" w:bidi="fa-IR"/>
        </w:rPr>
        <w:t xml:space="preserve">) </w:t>
      </w:r>
      <w:r>
        <w:rPr>
          <w:rFonts w:ascii="Times New Roman" w:hAnsi="Times New Roman" w:eastAsia="Calibri"/>
          <w:kern w:val="0"/>
          <w:sz w:val="24"/>
          <w:sz w:val="24"/>
          <w:szCs w:val="28"/>
          <w:rtl w:val="true"/>
          <w:lang w:val="en-US" w:eastAsia="en-US" w:bidi="fa-IR"/>
        </w:rPr>
        <w:t>داشته‌اند</w:t>
      </w:r>
      <w:r>
        <w:rPr>
          <w:rFonts w:eastAsia="Calibri" w:cs="B Nazanin"/>
          <w:kern w:val="0"/>
          <w:sz w:val="24"/>
          <w:szCs w:val="28"/>
          <w:rtl w:val="true"/>
          <w:lang w:val="en-US" w:eastAsia="en-US" w:bidi="fa-IR"/>
        </w:rPr>
        <w:t xml:space="preserve">. </w:t>
      </w:r>
      <w:r>
        <w:rPr>
          <w:rFonts w:ascii="Times New Roman" w:hAnsi="Times New Roman" w:eastAsia="Calibri"/>
          <w:kern w:val="0"/>
          <w:sz w:val="24"/>
          <w:sz w:val="24"/>
          <w:szCs w:val="28"/>
          <w:rtl w:val="true"/>
          <w:lang w:val="en-US" w:eastAsia="en-US" w:bidi="fa-IR"/>
        </w:rPr>
        <w:t xml:space="preserve">بنابراین، نمی‌توان صرفاً بر اساس این نمودارها درباره عملکرد مدل‌ها قضاوت کرد و در بخش بعدی </w:t>
      </w:r>
      <w:r>
        <w:rPr>
          <w:rFonts w:ascii="Times New Roman" w:hAnsi="Times New Roman" w:eastAsia="Calibri"/>
          <w:kern w:val="0"/>
          <w:sz w:val="24"/>
          <w:sz w:val="24"/>
          <w:szCs w:val="28"/>
          <w:rtl w:val="true"/>
          <w:lang w:val="en-US" w:eastAsia="en-US" w:bidi="fa-IR"/>
        </w:rPr>
        <w:t>به کمک</w:t>
      </w:r>
      <w:r>
        <w:rPr>
          <w:rFonts w:ascii="Times New Roman" w:hAnsi="Times New Roman" w:eastAsia="Calibri"/>
          <w:kern w:val="0"/>
          <w:sz w:val="24"/>
          <w:sz w:val="24"/>
          <w:szCs w:val="28"/>
          <w:rtl w:val="true"/>
          <w:lang w:val="en-US" w:eastAsia="en-US" w:bidi="fa-IR"/>
        </w:rPr>
        <w:t xml:space="preserve"> جدول نتیجه‌گیری نهایی </w:t>
      </w:r>
      <w:r>
        <w:rPr>
          <w:rFonts w:ascii="Times New Roman" w:hAnsi="Times New Roman" w:eastAsia="Calibri"/>
          <w:kern w:val="0"/>
          <w:sz w:val="24"/>
          <w:sz w:val="24"/>
          <w:szCs w:val="28"/>
          <w:rtl w:val="true"/>
          <w:lang w:val="en-US" w:eastAsia="en-US" w:bidi="fa-IR"/>
        </w:rPr>
        <w:t>را انجام میدهیم</w:t>
      </w:r>
      <w:r>
        <w:rPr>
          <w:rFonts w:eastAsia="Calibri" w:cs="B Nazanin"/>
          <w:kern w:val="0"/>
          <w:sz w:val="24"/>
          <w:szCs w:val="28"/>
          <w:rtl w:val="true"/>
          <w:lang w:val="en-US" w:eastAsia="en-US" w:bidi="fa-IR"/>
        </w:rPr>
        <w:t>.</w:t>
        <w:br/>
      </w:r>
      <w:r>
        <w:rPr>
          <w:rFonts w:ascii="Times New Roman" w:hAnsi="Times New Roman" w:eastAsia="Calibri"/>
          <w:kern w:val="0"/>
          <w:sz w:val="24"/>
          <w:sz w:val="24"/>
          <w:szCs w:val="28"/>
          <w:rtl w:val="true"/>
          <w:lang w:val="en-US" w:eastAsia="en-US" w:bidi="fa-IR"/>
        </w:rPr>
        <w:t xml:space="preserve">نکته‌ای که در این نمودارها جلب توجه می‌کند، این است که همه مدل‌ها تقریباً از حدود </w:t>
      </w:r>
      <w:r>
        <w:rPr>
          <w:rFonts w:ascii="Times New Roman" w:hAnsi="Times New Roman" w:eastAsia="Calibri"/>
          <w:kern w:val="0"/>
          <w:sz w:val="24"/>
          <w:sz w:val="24"/>
          <w:szCs w:val="28"/>
          <w:lang w:val="en-US" w:eastAsia="en-US" w:bidi="fa-IR"/>
        </w:rPr>
        <w:t>۷</w:t>
      </w:r>
      <w:r>
        <w:rPr>
          <w:rFonts w:ascii="Times New Roman" w:hAnsi="Times New Roman" w:eastAsia="Calibri"/>
          <w:kern w:val="0"/>
          <w:sz w:val="24"/>
          <w:sz w:val="24"/>
          <w:szCs w:val="28"/>
          <w:rtl w:val="true"/>
          <w:lang w:val="en-US" w:eastAsia="en-US" w:bidi="fa-IR"/>
        </w:rPr>
        <w:t xml:space="preserve"> </w:t>
      </w:r>
      <w:r>
        <w:rPr>
          <w:rFonts w:eastAsia="Calibri" w:cs="B Nazanin"/>
          <w:kern w:val="0"/>
          <w:sz w:val="24"/>
          <w:szCs w:val="28"/>
          <w:lang w:val="en-US" w:eastAsia="en-US" w:bidi="fa-IR"/>
        </w:rPr>
        <w:t>epoch</w:t>
      </w:r>
      <w:r>
        <w:rPr>
          <w:rFonts w:eastAsia="Calibri" w:cs="B Nazanin"/>
          <w:kern w:val="0"/>
          <w:sz w:val="24"/>
          <w:szCs w:val="28"/>
          <w:rtl w:val="true"/>
          <w:lang w:val="en-US" w:eastAsia="en-US" w:bidi="fa-IR"/>
        </w:rPr>
        <w:t xml:space="preserve"> </w:t>
      </w:r>
      <w:r>
        <w:rPr>
          <w:rFonts w:ascii="Times New Roman" w:hAnsi="Times New Roman" w:eastAsia="Calibri"/>
          <w:kern w:val="0"/>
          <w:sz w:val="24"/>
          <w:sz w:val="24"/>
          <w:szCs w:val="28"/>
          <w:rtl w:val="true"/>
          <w:lang w:val="en-US" w:eastAsia="en-US" w:bidi="fa-IR"/>
        </w:rPr>
        <w:t xml:space="preserve">به بعد </w:t>
      </w:r>
      <w:r>
        <w:rPr>
          <w:rFonts w:ascii="Times New Roman" w:hAnsi="Times New Roman" w:eastAsia="Calibri"/>
          <w:kern w:val="0"/>
          <w:sz w:val="24"/>
          <w:sz w:val="24"/>
          <w:szCs w:val="28"/>
          <w:rtl w:val="true"/>
          <w:lang w:val="en-US" w:eastAsia="en-US" w:bidi="fa-IR"/>
        </w:rPr>
        <w:t>دچار بیش‌برازش شده‌اند؛ به‌طوری‌که خطا روی داده‌های اعتبارسنجی شروع به افزایش کرده و دقت نیز بدون تغییر باقی مانده است</w:t>
      </w:r>
      <w:r>
        <w:rPr>
          <w:rFonts w:eastAsia="Calibri" w:cs="B Nazanin"/>
          <w:kern w:val="0"/>
          <w:sz w:val="24"/>
          <w:szCs w:val="28"/>
          <w:rtl w:val="true"/>
          <w:lang w:val="en-US" w:eastAsia="en-US" w:bidi="fa-IR"/>
        </w:rPr>
        <w:t>.</w:t>
      </w:r>
    </w:p>
    <w:p>
      <w:pPr>
        <w:pStyle w:val="TextBody"/>
        <w:rPr>
          <w:rFonts w:ascii="Times New Roman" w:hAnsi="Times New Roman" w:eastAsia="Calibri" w:cs="B Nazanin"/>
          <w:kern w:val="0"/>
          <w:sz w:val="24"/>
          <w:szCs w:val="28"/>
          <w:lang w:val="en-US" w:eastAsia="en-US" w:bidi="fa-IR"/>
        </w:rPr>
      </w:pPr>
      <w:r>
        <w:rPr>
          <w:rFonts w:eastAsia="Calibri" w:cs="B Nazanin"/>
          <w:kern w:val="0"/>
          <w:sz w:val="24"/>
          <w:szCs w:val="28"/>
          <w:rtl w:val="true"/>
          <w:lang w:val="en-US" w:eastAsia="en-US" w:bidi="fa-IR"/>
        </w:rPr>
      </w:r>
    </w:p>
    <w:p>
      <w:pPr>
        <w:pStyle w:val="Heading3"/>
        <w:rPr>
          <w:rFonts w:ascii="Times New Roman" w:hAnsi="Times New Roman" w:eastAsia="Calibri" w:cs="B Nazanin"/>
          <w:kern w:val="0"/>
          <w:sz w:val="24"/>
          <w:szCs w:val="28"/>
          <w:lang w:val="en-US" w:eastAsia="en-US" w:bidi="fa-IR"/>
        </w:rPr>
      </w:pPr>
      <w:bookmarkStart w:id="23" w:name="__RefHeading___Toc8947_999946433"/>
      <w:bookmarkEnd w:id="23"/>
      <w:r>
        <w:rPr>
          <w:rFonts w:ascii="Times New Roman" w:hAnsi="Times New Roman" w:eastAsia="Calibri"/>
          <w:kern w:val="0"/>
          <w:sz w:val="24"/>
          <w:sz w:val="24"/>
          <w:szCs w:val="28"/>
          <w:lang w:val="en-US" w:eastAsia="en-US" w:bidi="fa-IR"/>
        </w:rPr>
        <w:t>۱</w:t>
      </w:r>
      <w:r>
        <w:rPr>
          <w:rFonts w:eastAsia="Calibri" w:cs="B Nazanin"/>
          <w:kern w:val="0"/>
          <w:sz w:val="24"/>
          <w:szCs w:val="28"/>
          <w:lang w:val="en-US" w:eastAsia="en-US" w:bidi="fa-IR"/>
        </w:rPr>
        <w:t>-</w:t>
      </w:r>
      <w:r>
        <w:rPr>
          <w:rFonts w:ascii="Times New Roman" w:hAnsi="Times New Roman" w:eastAsia="Calibri"/>
          <w:kern w:val="0"/>
          <w:sz w:val="24"/>
          <w:sz w:val="24"/>
          <w:szCs w:val="28"/>
          <w:lang w:val="en-US" w:eastAsia="en-US" w:bidi="fa-IR"/>
        </w:rPr>
        <w:t>۱</w:t>
      </w:r>
      <w:r>
        <w:rPr>
          <w:rFonts w:eastAsia="Calibri" w:cs="B Nazanin"/>
          <w:kern w:val="0"/>
          <w:sz w:val="24"/>
          <w:szCs w:val="28"/>
          <w:lang w:val="en-US" w:eastAsia="en-US" w:bidi="fa-IR"/>
        </w:rPr>
        <w:t>-</w:t>
      </w:r>
      <w:r>
        <w:rPr>
          <w:rFonts w:ascii="Times New Roman" w:hAnsi="Times New Roman" w:eastAsia="Calibri"/>
          <w:kern w:val="0"/>
          <w:sz w:val="24"/>
          <w:sz w:val="24"/>
          <w:szCs w:val="28"/>
          <w:lang w:val="en-US" w:eastAsia="en-US" w:bidi="fa-IR"/>
        </w:rPr>
        <w:t>۵</w:t>
      </w:r>
      <w:r>
        <w:rPr>
          <w:rFonts w:eastAsia="Calibri" w:cs="B Nazanin"/>
          <w:kern w:val="0"/>
          <w:sz w:val="24"/>
          <w:szCs w:val="28"/>
          <w:rtl w:val="true"/>
          <w:lang w:val="en-US" w:eastAsia="en-US" w:bidi="fa-IR"/>
        </w:rPr>
        <w:t xml:space="preserve">. </w:t>
      </w:r>
      <w:r>
        <w:rPr>
          <w:rFonts w:ascii="Times New Roman" w:hAnsi="Times New Roman" w:eastAsia="Calibri"/>
          <w:kern w:val="0"/>
          <w:sz w:val="24"/>
          <w:sz w:val="24"/>
          <w:szCs w:val="28"/>
          <w:rtl w:val="true"/>
          <w:lang w:val="en-US" w:eastAsia="en-US" w:bidi="fa-IR"/>
        </w:rPr>
        <w:t>مقایسه عملکرد مدل‌ها</w:t>
      </w:r>
    </w:p>
    <w:p>
      <w:pPr>
        <w:pStyle w:val="TextBody"/>
        <w:rPr/>
      </w:pPr>
      <w:r>
        <w:rPr>
          <w:rtl w:val="true"/>
        </w:rPr>
        <w:t>برای تحلیل بهتر عملکرد مدل‌ها، بهترین نتایج هر مدل را استخراج کرده و در قالب یک جدول ارائه می‌دهیم</w:t>
      </w:r>
      <w:r>
        <w:rPr>
          <w:rtl w:val="true"/>
        </w:rPr>
        <w:t>.</w:t>
      </w:r>
    </w:p>
    <w:p>
      <w:pPr>
        <w:pStyle w:val="TextBody"/>
        <w:rPr/>
      </w:pPr>
      <w:r>
        <w:rPr>
          <w:rtl w:val="true"/>
        </w:rPr>
      </w:r>
    </w:p>
    <w:p>
      <w:pPr>
        <w:pStyle w:val="TextBody"/>
        <w:rPr/>
      </w:pPr>
      <w:r>
        <w:rPr>
          <w:rtl w:val="true"/>
        </w:rPr>
      </w:r>
      <w:r>
        <mc:AlternateContent>
          <mc:Choice Requires="wps">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567045" cy="2524125"/>
                <wp:effectExtent l="0" t="0" r="0" b="0"/>
                <wp:wrapSquare wrapText="largest"/>
                <wp:docPr id="27" name="Frame15"/>
                <a:graphic xmlns:a="http://schemas.openxmlformats.org/drawingml/2006/main">
                  <a:graphicData uri="http://schemas.microsoft.com/office/word/2010/wordprocessingShape">
                    <wps:wsp>
                      <wps:cNvSpPr txBox="1"/>
                      <wps:spPr>
                        <a:xfrm>
                          <a:off x="0" y="0"/>
                          <a:ext cx="5567045" cy="2524125"/>
                        </a:xfrm>
                        <a:prstGeom prst="rect"/>
                        <a:solidFill>
                          <a:srgbClr val="FFFFFF"/>
                        </a:solidFill>
                      </wps:spPr>
                      <wps:txbx>
                        <w:txbxContent>
                          <w:p>
                            <w:pPr>
                              <w:pStyle w:val="Style9"/>
                              <w:spacing w:before="120" w:after="120"/>
                              <w:rPr/>
                            </w:pPr>
                            <w:r>
                              <w:rPr>
                                <w:rtl w:val="true"/>
                              </w:rPr>
                              <w:drawing>
                                <wp:inline distT="0" distB="0" distL="0" distR="0">
                                  <wp:extent cx="5567045" cy="2171700"/>
                                  <wp:effectExtent l="0" t="0" r="0" b="0"/>
                                  <wp:docPr id="28"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2" descr=""/>
                                          <pic:cNvPicPr>
                                            <a:picLocks noChangeAspect="1" noChangeArrowheads="1"/>
                                          </pic:cNvPicPr>
                                        </pic:nvPicPr>
                                        <pic:blipFill>
                                          <a:blip r:embed="rId23"/>
                                          <a:stretch>
                                            <a:fillRect/>
                                          </a:stretch>
                                        </pic:blipFill>
                                        <pic:spPr bwMode="auto">
                                          <a:xfrm>
                                            <a:off x="0" y="0"/>
                                            <a:ext cx="5567045" cy="217170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6</w:t>
                            </w:r>
                            <w:r>
                              <w:rPr>
                                <w:rtl w:val="true"/>
                              </w:rPr>
                              <w:fldChar w:fldCharType="end"/>
                            </w:r>
                            <w:r>
                              <w:rPr>
                                <w:rtl w:val="true"/>
                              </w:rPr>
                              <w:t xml:space="preserve">: </w:t>
                            </w:r>
                            <w:r>
                              <w:rPr>
                                <w:rtl w:val="true"/>
                              </w:rPr>
                              <w:t xml:space="preserve">جدول عملکر مدل های </w:t>
                            </w:r>
                            <w:r>
                              <w:rPr/>
                              <w:t>ResNet</w:t>
                            </w:r>
                          </w:p>
                        </w:txbxContent>
                      </wps:txbx>
                      <wps:bodyPr anchor="t" lIns="0" tIns="0" rIns="0" bIns="0">
                        <a:noAutofit/>
                      </wps:bodyPr>
                    </wps:wsp>
                  </a:graphicData>
                </a:graphic>
              </wp:anchor>
            </w:drawing>
          </mc:Choice>
          <mc:Fallback>
            <w:pict>
              <v:rect style="position:absolute;rotation:-0;width:438.35pt;height:198.7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2171700"/>
                            <wp:effectExtent l="0" t="0" r="0" b="0"/>
                            <wp:docPr id="29"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2" descr=""/>
                                    <pic:cNvPicPr>
                                      <a:picLocks noChangeAspect="1" noChangeArrowheads="1"/>
                                    </pic:cNvPicPr>
                                  </pic:nvPicPr>
                                  <pic:blipFill>
                                    <a:blip r:embed="rId24"/>
                                    <a:stretch>
                                      <a:fillRect/>
                                    </a:stretch>
                                  </pic:blipFill>
                                  <pic:spPr bwMode="auto">
                                    <a:xfrm>
                                      <a:off x="0" y="0"/>
                                      <a:ext cx="5567045" cy="217170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6</w:t>
                      </w:r>
                      <w:r>
                        <w:rPr>
                          <w:rtl w:val="true"/>
                        </w:rPr>
                        <w:fldChar w:fldCharType="end"/>
                      </w:r>
                      <w:r>
                        <w:rPr>
                          <w:rtl w:val="true"/>
                        </w:rPr>
                        <w:t xml:space="preserve">: </w:t>
                      </w:r>
                      <w:r>
                        <w:rPr>
                          <w:rtl w:val="true"/>
                        </w:rPr>
                        <w:t xml:space="preserve">جدول عملکر مدل های </w:t>
                      </w:r>
                      <w:r>
                        <w:rPr/>
                        <w:t>ResNet</w:t>
                      </w:r>
                    </w:p>
                  </w:txbxContent>
                </v:textbox>
                <w10:wrap type="square" side="largest"/>
              </v:rect>
            </w:pict>
          </mc:Fallback>
        </mc:AlternateContent>
      </w:r>
    </w:p>
    <w:p>
      <w:pPr>
        <w:pStyle w:val="TextBody"/>
        <w:rPr/>
      </w:pPr>
      <w:r>
        <w:rPr>
          <w:rtl w:val="true"/>
        </w:rPr>
        <w:t>از این جدول می‌توان دید که بهترین مدل روی داده‌های تمیز، مدلی بوده که از تمام روش‌ها به‌صورت همزمان استفاده کرده است</w:t>
      </w:r>
      <w:r>
        <w:rPr>
          <w:rtl w:val="true"/>
        </w:rPr>
        <w:t xml:space="preserve">. </w:t>
      </w:r>
      <w:r>
        <w:rPr>
          <w:rtl w:val="true"/>
        </w:rPr>
        <w:t xml:space="preserve">بهترین عملکرد روی داده‌های نویزی نیز مربوط به مدلی است که فقط از </w:t>
      </w:r>
      <w:r>
        <w:rPr/>
        <w:t>L2</w:t>
      </w:r>
      <w:r>
        <w:rPr>
          <w:rtl w:val="true"/>
        </w:rPr>
        <w:t xml:space="preserve"> </w:t>
      </w:r>
      <w:r>
        <w:rPr>
          <w:rtl w:val="true"/>
        </w:rPr>
        <w:t>استفاده کرده بود</w:t>
      </w:r>
      <w:r>
        <w:rPr>
          <w:rtl w:val="true"/>
        </w:rPr>
        <w:t xml:space="preserve">. </w:t>
      </w:r>
      <w:r>
        <w:rPr>
          <w:rtl w:val="true"/>
        </w:rPr>
        <w:t xml:space="preserve">اما از آنجایی که عملکرد مدل </w:t>
      </w:r>
      <w:r>
        <w:rPr/>
        <w:t>L2 + Dropout + Scheduler</w:t>
      </w:r>
      <w:r>
        <w:rPr>
          <w:rtl w:val="true"/>
        </w:rPr>
        <w:t xml:space="preserve"> </w:t>
      </w:r>
      <w:r>
        <w:rPr>
          <w:rtl w:val="true"/>
        </w:rPr>
        <w:t xml:space="preserve">نیز بسیار نزدیک به مدل </w:t>
      </w:r>
      <w:r>
        <w:rPr/>
        <w:t>L2</w:t>
      </w:r>
      <w:r>
        <w:rPr>
          <w:rtl w:val="true"/>
        </w:rPr>
        <w:t xml:space="preserve"> </w:t>
      </w:r>
      <w:r>
        <w:rPr>
          <w:rtl w:val="true"/>
        </w:rPr>
        <w:t xml:space="preserve">بود، در ادامه پروژه مدلی را انتخاب می‌کنیم که از همه روش‌ها استفاده کرده است </w:t>
      </w:r>
      <w:r>
        <w:rPr>
          <w:rtl w:val="true"/>
        </w:rPr>
        <w:t>(</w:t>
      </w:r>
      <w:r>
        <w:rPr>
          <w:rtl w:val="true"/>
        </w:rPr>
        <w:t>این مدل را مجدداً آموزش خواهیم داد و بهترین وزن‌ها را در طول فرآیند آموزش ذخیره خواهیم کرد</w:t>
      </w:r>
      <w:r>
        <w:rPr>
          <w:rtl w:val="true"/>
        </w:rPr>
        <w:t>).</w:t>
      </w:r>
    </w:p>
    <w:p>
      <w:pPr>
        <w:pStyle w:val="TextBody"/>
        <w:rPr/>
      </w:pPr>
      <w:r>
        <w:rPr>
          <w:rtl w:val="true"/>
        </w:rPr>
        <w:t xml:space="preserve">اگر نتایج روی داده‌های تمیز </w:t>
      </w:r>
      <w:r>
        <w:rPr>
          <w:rtl w:val="true"/>
        </w:rPr>
        <w:t>(</w:t>
      </w:r>
      <w:r>
        <w:rPr/>
        <w:t>۴۵٫۵۱</w:t>
      </w:r>
      <w:r>
        <w:rPr>
          <w:rtl w:val="true"/>
        </w:rPr>
        <w:t>٪</w:t>
      </w:r>
      <w:r>
        <w:rPr>
          <w:rtl w:val="true"/>
        </w:rPr>
        <w:t xml:space="preserve">) </w:t>
      </w:r>
      <w:r>
        <w:rPr>
          <w:rtl w:val="true"/>
        </w:rPr>
        <w:t xml:space="preserve">و نویزی </w:t>
      </w:r>
      <w:r>
        <w:rPr>
          <w:rtl w:val="true"/>
        </w:rPr>
        <w:t>(</w:t>
      </w:r>
      <w:r>
        <w:rPr/>
        <w:t>۴۳٫۸۹</w:t>
      </w:r>
      <w:r>
        <w:rPr>
          <w:rtl w:val="true"/>
        </w:rPr>
        <w:t>٪</w:t>
      </w:r>
      <w:r>
        <w:rPr>
          <w:rtl w:val="true"/>
        </w:rPr>
        <w:t xml:space="preserve">) </w:t>
      </w:r>
      <w:r>
        <w:rPr>
          <w:rtl w:val="true"/>
        </w:rPr>
        <w:t xml:space="preserve">را با یکدیگر مقایسه کنیم، متوجه می‌شویم که با وجود اختلال نویز در داده‌ها، مدل توانسته تا حدودی نویز را فیلتر کند و کاهش عملکرد کمتر از </w:t>
      </w:r>
      <w:r>
        <w:rPr/>
        <w:t>۲</w:t>
      </w:r>
      <w:r>
        <w:rPr>
          <w:rtl w:val="true"/>
        </w:rPr>
        <w:t>٪ بوده است</w:t>
      </w:r>
      <w:r>
        <w:rPr>
          <w:rtl w:val="true"/>
        </w:rPr>
        <w:t xml:space="preserve">. </w:t>
      </w:r>
      <w:r>
        <w:rPr>
          <w:rtl w:val="true"/>
        </w:rPr>
        <w:t xml:space="preserve">این موضوع ممکن است به دلیل اندازه نسبتاً بزرگ شبکه </w:t>
      </w:r>
      <w:r>
        <w:rPr/>
        <w:t>ResNet</w:t>
      </w:r>
      <w:r>
        <w:rPr>
          <w:rtl w:val="true"/>
        </w:rPr>
        <w:t xml:space="preserve"> </w:t>
      </w:r>
      <w:r>
        <w:rPr>
          <w:rtl w:val="true"/>
        </w:rPr>
        <w:t>و قابلیت تعمیم‌دهی خوب آن باشد که به آن اجازه می‌دهد نویز را به راحتی فیلتر کند</w:t>
      </w:r>
      <w:r>
        <w:rPr>
          <w:rtl w:val="true"/>
        </w:rPr>
        <w:t>.</w:t>
      </w:r>
    </w:p>
    <w:p>
      <w:pPr>
        <w:pStyle w:val="TextBody"/>
        <w:rPr/>
      </w:pPr>
      <w:r>
        <w:rPr>
          <w:rtl w:val="true"/>
        </w:rPr>
        <w:t>در مورد عملکرد کلی پایین مدل نیز می‌توان دو فرضیه مطرح کرد</w:t>
      </w:r>
      <w:r>
        <w:rPr>
          <w:rtl w:val="true"/>
        </w:rPr>
        <w:t>:</w:t>
        <w:br/>
      </w:r>
      <w:r>
        <w:rPr/>
        <w:t>۱</w:t>
      </w:r>
      <w:r>
        <w:rPr>
          <w:rtl w:val="true"/>
        </w:rPr>
        <w:t xml:space="preserve">. </w:t>
      </w:r>
      <w:r>
        <w:rPr>
          <w:rtl w:val="true"/>
        </w:rPr>
        <w:t>داده‌های ورودی به اندازه کافی زیاد نبوده‌اند</w:t>
      </w:r>
      <w:r>
        <w:rPr>
          <w:rtl w:val="true"/>
        </w:rPr>
        <w:t>.</w:t>
        <w:br/>
      </w:r>
      <w:r>
        <w:rPr/>
        <w:t>۲</w:t>
      </w:r>
      <w:r>
        <w:rPr>
          <w:rtl w:val="true"/>
        </w:rPr>
        <w:t xml:space="preserve">. </w:t>
      </w:r>
      <w:r>
        <w:rPr>
          <w:rtl w:val="true"/>
        </w:rPr>
        <w:t>مدل به‌اندازه‌ای پیچیده نبوده که بتواند داده‌ها را به خوبی تفکیک کند</w:t>
      </w:r>
      <w:r>
        <w:rPr>
          <w:rtl w:val="true"/>
        </w:rPr>
        <w:t>.</w:t>
        <w:br/>
      </w:r>
      <w:r>
        <w:rPr>
          <w:rtl w:val="true"/>
        </w:rPr>
        <w:t xml:space="preserve">با توجه به اینکه </w:t>
      </w:r>
      <w:r>
        <w:rPr/>
        <w:t>ResNet</w:t>
      </w:r>
      <w:r>
        <w:rPr>
          <w:rtl w:val="true"/>
        </w:rPr>
        <w:t xml:space="preserve"> </w:t>
      </w:r>
      <w:r>
        <w:rPr>
          <w:rtl w:val="true"/>
        </w:rPr>
        <w:t xml:space="preserve">یک مدل نسبتاً بزرگ و قدرتمند است، فرضیه اول محتمل‌تر است و برای بهبود عملکرد می‌توان از افزایش داده </w:t>
      </w:r>
      <w:r>
        <w:rPr>
          <w:rtl w:val="true"/>
        </w:rPr>
        <w:t>(</w:t>
      </w:r>
      <w:r>
        <w:rPr/>
        <w:t>Data Augmentation</w:t>
      </w:r>
      <w:r>
        <w:rPr>
          <w:rtl w:val="true"/>
        </w:rPr>
        <w:t xml:space="preserve">) </w:t>
      </w:r>
      <w:r>
        <w:rPr>
          <w:rtl w:val="true"/>
        </w:rPr>
        <w:t>استفاده کرد؛ اما چون هدف این پروژه بررسی تأثیر نویز بوده، از انجام آن صرف‌نظر می‌کنیم</w:t>
      </w:r>
      <w:r>
        <w:rPr>
          <w:rtl w:val="true"/>
        </w:rPr>
        <w:t>.</w:t>
      </w:r>
    </w:p>
    <w:p>
      <w:pPr>
        <w:pStyle w:val="TextBody"/>
        <w:rPr>
          <w:rFonts w:ascii="Times New Roman" w:hAnsi="Times New Roman" w:eastAsia="Calibri" w:cs="B Nazanin"/>
          <w:kern w:val="0"/>
          <w:sz w:val="24"/>
          <w:szCs w:val="28"/>
          <w:lang w:val="en-US" w:eastAsia="en-US" w:bidi="fa-IR"/>
        </w:rPr>
      </w:pPr>
      <w:r>
        <w:rPr>
          <w:rFonts w:eastAsia="Calibri" w:cs="B Nazanin"/>
          <w:kern w:val="0"/>
          <w:sz w:val="24"/>
          <w:szCs w:val="28"/>
          <w:rtl w:val="true"/>
          <w:lang w:val="en-US" w:eastAsia="en-US" w:bidi="fa-IR"/>
        </w:rPr>
      </w:r>
    </w:p>
    <w:p>
      <w:pPr>
        <w:pStyle w:val="Heading2"/>
        <w:rPr>
          <w:rFonts w:ascii="Times New Roman" w:hAnsi="Times New Roman" w:eastAsia="Calibri" w:cs="B Nazanin"/>
          <w:kern w:val="0"/>
          <w:sz w:val="24"/>
          <w:szCs w:val="28"/>
          <w:lang w:val="en-US" w:eastAsia="en-US" w:bidi="fa-IR"/>
        </w:rPr>
      </w:pPr>
      <w:bookmarkStart w:id="24" w:name="__RefHeading___Toc8949_999946433"/>
      <w:bookmarkEnd w:id="24"/>
      <w:r>
        <w:rPr>
          <w:rFonts w:ascii="Times New Roman" w:hAnsi="Times New Roman" w:eastAsia="Calibri"/>
          <w:kern w:val="0"/>
          <w:sz w:val="24"/>
          <w:sz w:val="24"/>
          <w:szCs w:val="28"/>
          <w:lang w:val="en-US" w:eastAsia="en-US" w:bidi="fa-IR"/>
        </w:rPr>
        <w:t>۱</w:t>
      </w:r>
      <w:r>
        <w:rPr>
          <w:rFonts w:eastAsia="Calibri" w:cs="B Nazanin"/>
          <w:kern w:val="0"/>
          <w:sz w:val="24"/>
          <w:szCs w:val="28"/>
          <w:lang w:val="en-US" w:eastAsia="en-US" w:bidi="fa-IR"/>
        </w:rPr>
        <w:t>-</w:t>
      </w:r>
      <w:r>
        <w:rPr>
          <w:rFonts w:ascii="Times New Roman" w:hAnsi="Times New Roman" w:eastAsia="Calibri"/>
          <w:kern w:val="0"/>
          <w:sz w:val="24"/>
          <w:sz w:val="24"/>
          <w:szCs w:val="28"/>
          <w:lang w:val="en-US" w:eastAsia="en-US" w:bidi="fa-IR"/>
        </w:rPr>
        <w:t>۲</w:t>
      </w:r>
      <w:r>
        <w:rPr>
          <w:rFonts w:eastAsia="Calibri" w:cs="B Nazanin"/>
          <w:kern w:val="0"/>
          <w:sz w:val="24"/>
          <w:szCs w:val="28"/>
          <w:rtl w:val="true"/>
          <w:lang w:val="en-US" w:eastAsia="en-US" w:bidi="fa-IR"/>
        </w:rPr>
        <w:t xml:space="preserve">. </w:t>
      </w:r>
      <w:r>
        <w:rPr>
          <w:rFonts w:ascii="Times New Roman" w:hAnsi="Times New Roman" w:eastAsia="Calibri"/>
          <w:kern w:val="0"/>
          <w:sz w:val="24"/>
          <w:sz w:val="24"/>
          <w:szCs w:val="28"/>
          <w:rtl w:val="true"/>
          <w:lang w:val="en-US" w:eastAsia="en-US" w:bidi="fa-IR"/>
        </w:rPr>
        <w:t xml:space="preserve">یادگیری انتقالی روی مجموعه داده </w:t>
      </w:r>
      <w:r>
        <w:rPr>
          <w:rFonts w:eastAsia="Calibri" w:cs="B Nazanin"/>
          <w:kern w:val="0"/>
          <w:sz w:val="24"/>
          <w:szCs w:val="28"/>
          <w:lang w:val="en-US" w:eastAsia="en-US" w:bidi="fa-IR"/>
        </w:rPr>
        <w:t>Flowers-102</w:t>
      </w:r>
      <w:r>
        <w:rPr>
          <w:rFonts w:eastAsia="Calibri" w:cs="B Nazanin"/>
          <w:kern w:val="0"/>
          <w:sz w:val="24"/>
          <w:szCs w:val="28"/>
          <w:rtl w:val="true"/>
          <w:lang w:val="en-US" w:eastAsia="en-US" w:bidi="fa-IR"/>
        </w:rPr>
        <w:t xml:space="preserve"> </w:t>
      </w:r>
      <w:r>
        <w:rPr>
          <w:rFonts w:ascii="Times New Roman" w:hAnsi="Times New Roman" w:eastAsia="Calibri"/>
          <w:kern w:val="0"/>
          <w:sz w:val="24"/>
          <w:sz w:val="24"/>
          <w:szCs w:val="28"/>
          <w:rtl w:val="true"/>
          <w:lang w:val="en-US" w:eastAsia="en-US" w:bidi="fa-IR"/>
        </w:rPr>
        <w:t xml:space="preserve">با </w:t>
      </w:r>
      <w:r>
        <w:rPr>
          <w:rFonts w:eastAsia="Calibri" w:cs="B Nazanin"/>
          <w:kern w:val="0"/>
          <w:sz w:val="24"/>
          <w:szCs w:val="28"/>
          <w:lang w:val="en-US" w:eastAsia="en-US" w:bidi="fa-IR"/>
        </w:rPr>
        <w:t>ViT</w:t>
      </w:r>
    </w:p>
    <w:p>
      <w:pPr>
        <w:pStyle w:val="Heading3"/>
        <w:spacing w:before="120" w:after="283"/>
        <w:rPr/>
      </w:pPr>
      <w:bookmarkStart w:id="25" w:name="__RefHeading___Toc8951_999946433"/>
      <w:bookmarkEnd w:id="25"/>
      <w:r>
        <w:rPr/>
        <w:t>۱</w:t>
      </w:r>
      <w:r>
        <w:rPr/>
        <w:t>-</w:t>
      </w:r>
      <w:r>
        <w:rPr/>
        <w:t>۲</w:t>
      </w:r>
      <w:r>
        <w:rPr/>
        <w:t>-</w:t>
      </w:r>
      <w:r>
        <w:rPr/>
        <w:t>۰</w:t>
      </w:r>
      <w:r>
        <w:rPr>
          <w:rtl w:val="true"/>
        </w:rPr>
        <w:t xml:space="preserve">. </w:t>
      </w:r>
      <w:r>
        <w:rPr>
          <w:rtl w:val="true"/>
        </w:rPr>
        <w:t>بارگذاری و پیش‌پردازش مجموعه داده</w:t>
      </w:r>
    </w:p>
    <w:p>
      <w:pPr>
        <w:pStyle w:val="TextBody"/>
        <w:rPr/>
      </w:pPr>
      <w:r>
        <w:rPr>
          <w:rtl w:val="true"/>
        </w:rPr>
        <w:t xml:space="preserve">در این بخش از مجموعه داده </w:t>
      </w:r>
      <w:r>
        <w:rPr/>
        <w:t>Flowers-102</w:t>
      </w:r>
      <w:r>
        <w:rPr>
          <w:rtl w:val="true"/>
        </w:rPr>
        <w:t xml:space="preserve"> </w:t>
      </w:r>
      <w:r>
        <w:rPr>
          <w:rtl w:val="true"/>
        </w:rPr>
        <w:t xml:space="preserve">استفاده خواهیم کرد که شامل تصاویر گل‌های رایج در بریتانیا است و شامل </w:t>
      </w:r>
      <w:r>
        <w:rPr/>
        <w:t>۱۰۲</w:t>
      </w:r>
      <w:r>
        <w:rPr>
          <w:rtl w:val="true"/>
        </w:rPr>
        <w:t xml:space="preserve"> کلاس مختلف با بیش از </w:t>
      </w:r>
      <w:r>
        <w:rPr/>
        <w:t>۸۰۰۰</w:t>
      </w:r>
      <w:r>
        <w:rPr>
          <w:rtl w:val="true"/>
        </w:rPr>
        <w:t xml:space="preserve"> تصویر می‌باشد</w:t>
      </w:r>
      <w:r>
        <w:rPr>
          <w:rtl w:val="true"/>
        </w:rPr>
        <w:t>.</w:t>
      </w:r>
    </w:p>
    <w:p>
      <w:pPr>
        <w:pStyle w:val="TextBody"/>
        <w:rPr/>
      </w:pPr>
      <w:r>
        <w:rPr>
          <w:rtl w:val="true"/>
        </w:rPr>
        <w:t>در این مرحله، مجموعه داده را دانلود کرده و لودرهای مناسب داده را آماده خواهیم کرد</w:t>
      </w:r>
      <w:r>
        <w:rPr>
          <w:rtl w:val="true"/>
        </w:rPr>
        <w:t xml:space="preserve">. </w:t>
      </w:r>
      <w:r>
        <w:rPr>
          <w:rtl w:val="true"/>
        </w:rPr>
        <w:t xml:space="preserve">همچنین تصاویر را به گونه‌ای </w:t>
      </w:r>
      <w:r>
        <w:rPr/>
        <w:t>Transform</w:t>
      </w:r>
      <w:r>
        <w:rPr>
          <w:rtl w:val="true"/>
        </w:rPr>
        <w:t xml:space="preserve"> </w:t>
      </w:r>
      <w:r>
        <w:rPr>
          <w:rtl w:val="true"/>
        </w:rPr>
        <w:t xml:space="preserve">می‌کنیم که با مدل </w:t>
      </w:r>
      <w:r>
        <w:rPr/>
        <w:t>ViT</w:t>
      </w:r>
      <w:r>
        <w:rPr>
          <w:rtl w:val="true"/>
        </w:rPr>
        <w:t xml:space="preserve"> </w:t>
      </w:r>
      <w:r>
        <w:rPr>
          <w:rtl w:val="true"/>
        </w:rPr>
        <w:t>سازگار باشند</w:t>
      </w:r>
      <w:r>
        <w:rPr>
          <w:rtl w:val="true"/>
        </w:rPr>
        <w:t xml:space="preserve">. </w:t>
      </w:r>
      <w:r>
        <w:rPr>
          <w:rtl w:val="true"/>
        </w:rPr>
        <w:t xml:space="preserve">برای بهبود عملکرد مدل، از چرخش‌های تصادفی و </w:t>
      </w:r>
      <w:r>
        <w:rPr/>
        <w:t>Random Horizontal Flip</w:t>
      </w:r>
      <w:r>
        <w:rPr>
          <w:rtl w:val="true"/>
        </w:rPr>
        <w:t xml:space="preserve"> </w:t>
      </w:r>
      <w:r>
        <w:rPr>
          <w:rtl w:val="true"/>
        </w:rPr>
        <w:t xml:space="preserve">نیز برای افزایش داده </w:t>
      </w:r>
      <w:r>
        <w:rPr>
          <w:rtl w:val="true"/>
        </w:rPr>
        <w:t>(</w:t>
      </w:r>
      <w:r>
        <w:rPr/>
        <w:t>Data Augmentation</w:t>
      </w:r>
      <w:r>
        <w:rPr>
          <w:rtl w:val="true"/>
        </w:rPr>
        <w:t xml:space="preserve">) </w:t>
      </w:r>
      <w:r>
        <w:rPr>
          <w:rtl w:val="true"/>
        </w:rPr>
        <w:t>استفاده خواهیم کرد</w:t>
      </w:r>
      <w:r>
        <w:rPr>
          <w:rtl w:val="true"/>
        </w:rPr>
        <w:t>.</w:t>
      </w:r>
    </w:p>
    <w:p>
      <w:pPr>
        <w:pStyle w:val="TextBody"/>
        <w:rPr>
          <w:rFonts w:ascii="Times New Roman" w:hAnsi="Times New Roman" w:eastAsia="Calibri" w:cs="B Nazanin"/>
          <w:kern w:val="0"/>
          <w:sz w:val="24"/>
          <w:szCs w:val="28"/>
          <w:lang w:val="en-US" w:eastAsia="en-US" w:bidi="fa-IR"/>
        </w:rPr>
      </w:pPr>
      <w:r>
        <w:rPr>
          <w:rFonts w:eastAsia="Calibri" w:cs="B Nazanin"/>
          <w:kern w:val="0"/>
          <w:sz w:val="24"/>
          <w:szCs w:val="28"/>
          <w:rtl w:val="true"/>
          <w:lang w:val="en-US" w:eastAsia="en-US" w:bidi="fa-IR"/>
        </w:rPr>
      </w:r>
      <w:r>
        <mc:AlternateContent>
          <mc:Choice Requires="wps">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567045" cy="1834515"/>
                <wp:effectExtent l="0" t="0" r="0" b="0"/>
                <wp:wrapSquare wrapText="largest"/>
                <wp:docPr id="30" name="Frame16"/>
                <a:graphic xmlns:a="http://schemas.openxmlformats.org/drawingml/2006/main">
                  <a:graphicData uri="http://schemas.microsoft.com/office/word/2010/wordprocessingShape">
                    <wps:wsp>
                      <wps:cNvSpPr txBox="1"/>
                      <wps:spPr>
                        <a:xfrm>
                          <a:off x="0" y="0"/>
                          <a:ext cx="5567045" cy="1834515"/>
                        </a:xfrm>
                        <a:prstGeom prst="rect"/>
                        <a:solidFill>
                          <a:srgbClr val="FFFFFF"/>
                        </a:solidFill>
                      </wps:spPr>
                      <wps:txbx>
                        <w:txbxContent>
                          <w:p>
                            <w:pPr>
                              <w:pStyle w:val="Style9"/>
                              <w:spacing w:before="120" w:after="120"/>
                              <w:rPr/>
                            </w:pPr>
                            <w:r>
                              <w:rPr>
                                <w:rtl w:val="true"/>
                              </w:rPr>
                              <w:drawing>
                                <wp:inline distT="0" distB="0" distL="0" distR="0">
                                  <wp:extent cx="5567045" cy="1482090"/>
                                  <wp:effectExtent l="0" t="0" r="0" b="0"/>
                                  <wp:docPr id="31"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3" descr=""/>
                                          <pic:cNvPicPr>
                                            <a:picLocks noChangeAspect="1" noChangeArrowheads="1"/>
                                          </pic:cNvPicPr>
                                        </pic:nvPicPr>
                                        <pic:blipFill>
                                          <a:blip r:embed="rId25"/>
                                          <a:stretch>
                                            <a:fillRect/>
                                          </a:stretch>
                                        </pic:blipFill>
                                        <pic:spPr bwMode="auto">
                                          <a:xfrm>
                                            <a:off x="0" y="0"/>
                                            <a:ext cx="5567045" cy="148209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7</w:t>
                            </w:r>
                            <w:r>
                              <w:rPr>
                                <w:rtl w:val="true"/>
                              </w:rPr>
                              <w:fldChar w:fldCharType="end"/>
                            </w:r>
                            <w:r>
                              <w:rPr>
                                <w:rtl w:val="true"/>
                              </w:rPr>
                              <w:t xml:space="preserve">: </w:t>
                            </w:r>
                            <w:r>
                              <w:rPr>
                                <w:rtl w:val="true"/>
                              </w:rPr>
                              <w:t xml:space="preserve">نمونه تصاویر </w:t>
                            </w:r>
                            <w:r>
                              <w:rPr/>
                              <w:t>Flowers-102</w:t>
                            </w:r>
                            <w:r>
                              <w:rPr>
                                <w:rtl w:val="true"/>
                              </w:rPr>
                              <w:t xml:space="preserve"> </w:t>
                            </w:r>
                            <w:r>
                              <w:rPr>
                                <w:rtl w:val="true"/>
                              </w:rPr>
                              <w:t>بعد از لود</w:t>
                            </w:r>
                          </w:p>
                        </w:txbxContent>
                      </wps:txbx>
                      <wps:bodyPr anchor="t" lIns="0" tIns="0" rIns="0" bIns="0">
                        <a:noAutofit/>
                      </wps:bodyPr>
                    </wps:wsp>
                  </a:graphicData>
                </a:graphic>
              </wp:anchor>
            </w:drawing>
          </mc:Choice>
          <mc:Fallback>
            <w:pict>
              <v:rect style="position:absolute;rotation:-0;width:438.35pt;height:144.4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1482090"/>
                            <wp:effectExtent l="0" t="0" r="0" b="0"/>
                            <wp:docPr id="3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3" descr=""/>
                                    <pic:cNvPicPr>
                                      <a:picLocks noChangeAspect="1" noChangeArrowheads="1"/>
                                    </pic:cNvPicPr>
                                  </pic:nvPicPr>
                                  <pic:blipFill>
                                    <a:blip r:embed="rId26"/>
                                    <a:stretch>
                                      <a:fillRect/>
                                    </a:stretch>
                                  </pic:blipFill>
                                  <pic:spPr bwMode="auto">
                                    <a:xfrm>
                                      <a:off x="0" y="0"/>
                                      <a:ext cx="5567045" cy="148209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7</w:t>
                      </w:r>
                      <w:r>
                        <w:rPr>
                          <w:rtl w:val="true"/>
                        </w:rPr>
                        <w:fldChar w:fldCharType="end"/>
                      </w:r>
                      <w:r>
                        <w:rPr>
                          <w:rtl w:val="true"/>
                        </w:rPr>
                        <w:t xml:space="preserve">: </w:t>
                      </w:r>
                      <w:r>
                        <w:rPr>
                          <w:rtl w:val="true"/>
                        </w:rPr>
                        <w:t xml:space="preserve">نمونه تصاویر </w:t>
                      </w:r>
                      <w:r>
                        <w:rPr/>
                        <w:t>Flowers-102</w:t>
                      </w:r>
                      <w:r>
                        <w:rPr>
                          <w:rtl w:val="true"/>
                        </w:rPr>
                        <w:t xml:space="preserve"> </w:t>
                      </w:r>
                      <w:r>
                        <w:rPr>
                          <w:rtl w:val="true"/>
                        </w:rPr>
                        <w:t>بعد از لود</w:t>
                      </w:r>
                    </w:p>
                  </w:txbxContent>
                </v:textbox>
                <w10:wrap type="square" side="largest"/>
              </v:rect>
            </w:pict>
          </mc:Fallback>
        </mc:AlternateContent>
      </w:r>
    </w:p>
    <w:p>
      <w:pPr>
        <w:pStyle w:val="Heading3"/>
        <w:rPr/>
      </w:pPr>
      <w:bookmarkStart w:id="26" w:name="__RefHeading___Toc8953_999946433"/>
      <w:bookmarkEnd w:id="26"/>
      <w:r>
        <w:rPr>
          <w:rFonts w:eastAsia="Calibri" w:cs="B Nazanin"/>
          <w:kern w:val="0"/>
          <w:sz w:val="24"/>
          <w:szCs w:val="28"/>
          <w:rtl w:val="true"/>
          <w:lang w:val="en-US" w:eastAsia="en-US" w:bidi="fa-IR"/>
        </w:rPr>
        <w:t xml:space="preserve"> </w:t>
      </w:r>
      <w:r>
        <w:rPr/>
        <w:t>۱</w:t>
      </w:r>
      <w:r>
        <w:rPr/>
        <w:t>-</w:t>
      </w:r>
      <w:r>
        <w:rPr/>
        <w:t>۲</w:t>
      </w:r>
      <w:r>
        <w:rPr/>
        <w:t>-</w:t>
      </w:r>
      <w:r>
        <w:rPr/>
        <w:t>۱</w:t>
      </w:r>
      <w:r>
        <w:rPr>
          <w:rtl w:val="true"/>
        </w:rPr>
        <w:t xml:space="preserve">. </w:t>
      </w:r>
      <w:r>
        <w:rPr>
          <w:rtl w:val="true"/>
        </w:rPr>
        <w:t>بارگذاری مدل از پیش آموزش‌دیده</w:t>
      </w:r>
    </w:p>
    <w:p>
      <w:pPr>
        <w:pStyle w:val="TextBody"/>
        <w:rPr/>
      </w:pPr>
      <w:r>
        <w:rPr>
          <w:rtl w:val="true"/>
        </w:rPr>
        <w:t xml:space="preserve">در این بخش، مدل از پیش آموزش‌دیده </w:t>
      </w:r>
      <w:r>
        <w:rPr/>
        <w:t>vit_base_patch16_224</w:t>
      </w:r>
      <w:r>
        <w:rPr>
          <w:rtl w:val="true"/>
        </w:rPr>
        <w:t xml:space="preserve"> </w:t>
      </w:r>
      <w:r>
        <w:rPr>
          <w:rtl w:val="true"/>
        </w:rPr>
        <w:t xml:space="preserve">را از کتابخانه </w:t>
      </w:r>
      <w:r>
        <w:rPr/>
        <w:t>torchvision</w:t>
      </w:r>
      <w:r>
        <w:rPr>
          <w:rtl w:val="true"/>
        </w:rPr>
        <w:t xml:space="preserve"> </w:t>
      </w:r>
      <w:r>
        <w:rPr>
          <w:rtl w:val="true"/>
        </w:rPr>
        <w:t>بارگذاری کرد</w:t>
      </w:r>
      <w:r>
        <w:rPr/>
        <w:t>i</w:t>
      </w:r>
      <w:r>
        <w:rPr>
          <w:rtl w:val="true"/>
        </w:rPr>
        <w:t xml:space="preserve"> </w:t>
      </w:r>
      <w:r>
        <w:rPr>
          <w:rtl w:val="true"/>
        </w:rPr>
        <w:t xml:space="preserve">و لایه خروجی آن را تغییر خواهیم داد تا با </w:t>
      </w:r>
      <w:r>
        <w:rPr/>
        <w:t>۱۰۲</w:t>
      </w:r>
      <w:r>
        <w:rPr>
          <w:rtl w:val="true"/>
        </w:rPr>
        <w:t xml:space="preserve"> کلاس موجود در مجموعه داده ما سازگار شود</w:t>
      </w:r>
      <w:r>
        <w:rPr>
          <w:rtl w:val="true"/>
        </w:rPr>
        <w:t>.</w:t>
      </w:r>
    </w:p>
    <w:p>
      <w:pPr>
        <w:pStyle w:val="TextBody"/>
        <w:rPr/>
      </w:pPr>
      <w:r>
        <w:rPr>
          <w:rtl w:val="true"/>
        </w:rPr>
        <w:t xml:space="preserve">از آنجا که قصد داریم از یادگیری انتقالی </w:t>
      </w:r>
      <w:r>
        <w:rPr>
          <w:rtl w:val="true"/>
        </w:rPr>
        <w:t>(</w:t>
      </w:r>
      <w:r>
        <w:rPr/>
        <w:t>Transfer Learning</w:t>
      </w:r>
      <w:r>
        <w:rPr>
          <w:rtl w:val="true"/>
        </w:rPr>
        <w:t xml:space="preserve">) </w:t>
      </w:r>
      <w:r>
        <w:rPr>
          <w:rtl w:val="true"/>
        </w:rPr>
        <w:t xml:space="preserve">استفاده کنیم، تمام پارامترهای بخش پشتی </w:t>
      </w:r>
      <w:r>
        <w:rPr>
          <w:rtl w:val="true"/>
        </w:rPr>
        <w:t>(</w:t>
      </w:r>
      <w:r>
        <w:rPr/>
        <w:t>Backbone</w:t>
      </w:r>
      <w:r>
        <w:rPr>
          <w:rtl w:val="true"/>
        </w:rPr>
        <w:t xml:space="preserve">) </w:t>
      </w:r>
      <w:r>
        <w:rPr>
          <w:rtl w:val="true"/>
        </w:rPr>
        <w:t>مدل را فریز می‌کنیم و تنها اجازه می‌دهیم که لایه نهای</w:t>
      </w:r>
      <w:r>
        <w:rPr>
          <w:rtl w:val="true"/>
        </w:rPr>
        <w:t>ی</w:t>
      </w:r>
      <w:r>
        <w:rPr>
          <w:rtl w:val="true"/>
        </w:rPr>
        <w:t xml:space="preserve"> طبقه‌بندی آموزش ببیند</w:t>
      </w:r>
      <w:r>
        <w:rPr>
          <w:rtl w:val="true"/>
        </w:rPr>
        <w:t>.</w:t>
      </w:r>
    </w:p>
    <w:p>
      <w:pPr>
        <w:pStyle w:val="TextBody"/>
        <w:rPr>
          <w:rFonts w:ascii="Times New Roman" w:hAnsi="Times New Roman" w:eastAsia="Calibri" w:cs="B Nazanin"/>
          <w:kern w:val="0"/>
          <w:sz w:val="24"/>
          <w:szCs w:val="28"/>
          <w:lang w:val="en-US" w:eastAsia="en-US" w:bidi="fa-IR"/>
        </w:rPr>
      </w:pPr>
      <w:r>
        <w:rPr>
          <w:rFonts w:eastAsia="Calibri" w:cs="B Nazanin"/>
          <w:kern w:val="0"/>
          <w:sz w:val="24"/>
          <w:szCs w:val="28"/>
          <w:rtl w:val="true"/>
          <w:lang w:val="en-US" w:eastAsia="en-US" w:bidi="fa-IR"/>
        </w:rPr>
      </w:r>
    </w:p>
    <w:p>
      <w:pPr>
        <w:pStyle w:val="TextBody"/>
        <w:rPr>
          <w:rFonts w:ascii="Times New Roman" w:hAnsi="Times New Roman" w:eastAsia="Calibri" w:cs="B Nazanin"/>
          <w:kern w:val="0"/>
          <w:sz w:val="24"/>
          <w:szCs w:val="28"/>
          <w:lang w:val="en-US" w:eastAsia="en-US" w:bidi="fa-IR"/>
        </w:rPr>
      </w:pPr>
      <w:r>
        <w:rPr>
          <w:rFonts w:eastAsia="Calibri" w:cs="B Nazanin"/>
          <w:kern w:val="0"/>
          <w:sz w:val="24"/>
          <w:szCs w:val="28"/>
          <w:rtl w:val="true"/>
          <w:lang w:val="en-US" w:eastAsia="en-US" w:bidi="fa-IR"/>
        </w:rPr>
      </w:r>
    </w:p>
    <w:p>
      <w:pPr>
        <w:pStyle w:val="Heading3"/>
        <w:rPr/>
      </w:pPr>
      <w:bookmarkStart w:id="27" w:name="__RefHeading___Toc8955_999946433"/>
      <w:bookmarkEnd w:id="27"/>
      <w:r>
        <w:rPr>
          <w:rFonts w:eastAsia="Calibri" w:cs="B Nazanin"/>
          <w:kern w:val="0"/>
          <w:sz w:val="24"/>
          <w:szCs w:val="28"/>
          <w:rtl w:val="true"/>
          <w:lang w:val="en-US" w:eastAsia="en-US" w:bidi="fa-IR"/>
        </w:rPr>
        <w:br/>
      </w:r>
      <w:r>
        <w:rPr/>
        <w:t>۱</w:t>
      </w:r>
      <w:r>
        <w:rPr/>
        <w:t>-</w:t>
      </w:r>
      <w:r>
        <w:rPr/>
        <w:t>۲</w:t>
      </w:r>
      <w:r>
        <w:rPr/>
        <w:t>-</w:t>
      </w:r>
      <w:r>
        <w:rPr/>
        <w:t>۲</w:t>
      </w:r>
      <w:r>
        <w:rPr>
          <w:rtl w:val="true"/>
        </w:rPr>
        <w:t>.</w:t>
      </w:r>
      <w:r>
        <w:rPr/>
        <w:t>Fine Tuning</w:t>
      </w:r>
      <w:r>
        <w:rPr>
          <w:rtl w:val="true"/>
        </w:rPr>
        <w:t xml:space="preserve"> </w:t>
      </w:r>
      <w:r>
        <w:rPr>
          <w:rtl w:val="true"/>
        </w:rPr>
        <w:t xml:space="preserve">روی </w:t>
      </w:r>
      <w:r>
        <w:rPr/>
        <w:t>Flowers-102</w:t>
      </w:r>
      <w:r>
        <mc:AlternateContent>
          <mc:Choice Requires="wps">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567045" cy="1471930"/>
                <wp:effectExtent l="0" t="0" r="0" b="0"/>
                <wp:wrapSquare wrapText="largest"/>
                <wp:docPr id="33" name="Frame17"/>
                <a:graphic xmlns:a="http://schemas.openxmlformats.org/drawingml/2006/main">
                  <a:graphicData uri="http://schemas.microsoft.com/office/word/2010/wordprocessingShape">
                    <wps:wsp>
                      <wps:cNvSpPr txBox="1"/>
                      <wps:spPr>
                        <a:xfrm>
                          <a:off x="0" y="0"/>
                          <a:ext cx="5567045" cy="1471930"/>
                        </a:xfrm>
                        <a:prstGeom prst="rect"/>
                        <a:solidFill>
                          <a:srgbClr val="FFFFFF"/>
                        </a:solidFill>
                      </wps:spPr>
                      <wps:txbx>
                        <w:txbxContent>
                          <w:p>
                            <w:pPr>
                              <w:pStyle w:val="Figure"/>
                              <w:spacing w:before="120" w:after="120"/>
                              <w:rPr/>
                            </w:pPr>
                            <w:r>
                              <w:rPr>
                                <w:rtl w:val="true"/>
                              </w:rPr>
                            </w:r>
                          </w:p>
                        </w:txbxContent>
                      </wps:txbx>
                      <wps:bodyPr anchor="t" lIns="0" tIns="0" rIns="0" bIns="0">
                        <a:noAutofit/>
                      </wps:bodyPr>
                    </wps:wsp>
                  </a:graphicData>
                </a:graphic>
              </wp:anchor>
            </w:drawing>
          </mc:Choice>
          <mc:Fallback>
            <w:pict>
              <v:rect style="position:absolute;rotation:-0;width:438.35pt;height:115.9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rtl w:val="true"/>
                        </w:rPr>
                      </w:r>
                    </w:p>
                  </w:txbxContent>
                </v:textbox>
                <w10:wrap type="square" side="largest"/>
              </v:rect>
            </w:pict>
          </mc:Fallback>
        </mc:AlternateContent>
      </w:r>
      <w:r>
        <mc:AlternateContent>
          <mc:Choice Requires="wps">
            <w:drawing>
              <wp:anchor behindDoc="0" distT="0" distB="0" distL="0" distR="0" simplePos="0" locked="0" layoutInCell="0" allowOverlap="1" relativeHeight="25">
                <wp:simplePos x="0" y="0"/>
                <wp:positionH relativeFrom="column">
                  <wp:align>center</wp:align>
                </wp:positionH>
                <wp:positionV relativeFrom="line">
                  <wp:posOffset>635</wp:posOffset>
                </wp:positionV>
                <wp:extent cx="5567045" cy="1118235"/>
                <wp:effectExtent l="0" t="0" r="0" b="0"/>
                <wp:wrapTopAndBottom/>
                <wp:docPr id="34" name="Frame22"/>
                <a:graphic xmlns:a="http://schemas.openxmlformats.org/drawingml/2006/main">
                  <a:graphicData uri="http://schemas.microsoft.com/office/word/2010/wordprocessingShape">
                    <wps:wsp>
                      <wps:cNvSpPr txBox="1"/>
                      <wps:spPr>
                        <a:xfrm>
                          <a:off x="0" y="0"/>
                          <a:ext cx="5567045" cy="1118235"/>
                        </a:xfrm>
                        <a:prstGeom prst="rect"/>
                        <a:solidFill>
                          <a:srgbClr val="FFFFFF"/>
                        </a:solidFill>
                      </wps:spPr>
                      <wps:txbx>
                        <w:txbxContent>
                          <w:p>
                            <w:pPr>
                              <w:pStyle w:val="Style9"/>
                              <w:spacing w:before="120" w:after="120"/>
                              <w:rPr/>
                            </w:pPr>
                            <w:r>
                              <w:rPr>
                                <w:rtl w:val="true"/>
                              </w:rPr>
                              <w:drawing>
                                <wp:inline distT="0" distB="0" distL="0" distR="0">
                                  <wp:extent cx="5567045" cy="765810"/>
                                  <wp:effectExtent l="0" t="0" r="0" b="0"/>
                                  <wp:docPr id="35"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4" descr=""/>
                                          <pic:cNvPicPr>
                                            <a:picLocks noChangeAspect="1" noChangeArrowheads="1"/>
                                          </pic:cNvPicPr>
                                        </pic:nvPicPr>
                                        <pic:blipFill>
                                          <a:blip r:embed="rId27"/>
                                          <a:stretch>
                                            <a:fillRect/>
                                          </a:stretch>
                                        </pic:blipFill>
                                        <pic:spPr bwMode="auto">
                                          <a:xfrm>
                                            <a:off x="0" y="0"/>
                                            <a:ext cx="5567045" cy="76581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8</w:t>
                            </w:r>
                            <w:r>
                              <w:rPr>
                                <w:rtl w:val="true"/>
                              </w:rPr>
                              <w:fldChar w:fldCharType="end"/>
                            </w:r>
                            <w:r>
                              <w:rPr>
                                <w:rtl w:val="true"/>
                              </w:rPr>
                              <w:t xml:space="preserve">:  </w:t>
                            </w:r>
                            <w:r>
                              <w:rPr>
                                <w:rtl w:val="true"/>
                              </w:rPr>
                              <w:t xml:space="preserve">تعداد پارامتر های مدل از پیش آموزش دیده </w:t>
                            </w:r>
                            <w:r>
                              <w:rPr/>
                              <w:t>ViT</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38.35pt;height:88.0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765810"/>
                            <wp:effectExtent l="0" t="0" r="0" b="0"/>
                            <wp:docPr id="36"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4" descr=""/>
                                    <pic:cNvPicPr>
                                      <a:picLocks noChangeAspect="1" noChangeArrowheads="1"/>
                                    </pic:cNvPicPr>
                                  </pic:nvPicPr>
                                  <pic:blipFill>
                                    <a:blip r:embed="rId28"/>
                                    <a:stretch>
                                      <a:fillRect/>
                                    </a:stretch>
                                  </pic:blipFill>
                                  <pic:spPr bwMode="auto">
                                    <a:xfrm>
                                      <a:off x="0" y="0"/>
                                      <a:ext cx="5567045" cy="76581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8</w:t>
                      </w:r>
                      <w:r>
                        <w:rPr>
                          <w:rtl w:val="true"/>
                        </w:rPr>
                        <w:fldChar w:fldCharType="end"/>
                      </w:r>
                      <w:r>
                        <w:rPr>
                          <w:rtl w:val="true"/>
                        </w:rPr>
                        <w:t xml:space="preserve">:  </w:t>
                      </w:r>
                      <w:r>
                        <w:rPr>
                          <w:rtl w:val="true"/>
                        </w:rPr>
                        <w:t xml:space="preserve">تعداد پارامتر های مدل از پیش آموزش دیده </w:t>
                      </w:r>
                      <w:r>
                        <w:rPr/>
                        <w:t>ViT</w:t>
                      </w:r>
                    </w:p>
                  </w:txbxContent>
                </v:textbox>
                <w10:wrap type="topAndBottom"/>
              </v:rect>
            </w:pict>
          </mc:Fallback>
        </mc:AlternateContent>
      </w:r>
    </w:p>
    <w:p>
      <w:pPr>
        <w:pStyle w:val="TextBody"/>
        <w:rPr/>
      </w:pPr>
      <w:r>
        <w:rPr>
          <w:rtl w:val="true"/>
        </w:rPr>
        <w:t xml:space="preserve">در این مرحله، مدل را به مدت </w:t>
      </w:r>
      <w:r>
        <w:rPr/>
        <w:t>۵</w:t>
      </w:r>
      <w:r>
        <w:rPr>
          <w:rtl w:val="true"/>
        </w:rPr>
        <w:t xml:space="preserve"> </w:t>
      </w:r>
      <w:r>
        <w:rPr/>
        <w:t>epoch</w:t>
      </w:r>
      <w:r>
        <w:rPr>
          <w:rtl w:val="true"/>
        </w:rPr>
        <w:t xml:space="preserve"> </w:t>
      </w:r>
      <w:r>
        <w:rPr>
          <w:rtl w:val="true"/>
        </w:rPr>
        <w:t xml:space="preserve">روی مجموعه داده </w:t>
      </w:r>
      <w:r>
        <w:rPr/>
        <w:t xml:space="preserve">Flowers-102 </w:t>
      </w:r>
      <w:r>
        <w:rPr/>
        <w:t>Fine tune</w:t>
      </w:r>
      <w:r>
        <w:rPr>
          <w:rtl w:val="true"/>
        </w:rPr>
        <w:t xml:space="preserve"> </w:t>
      </w:r>
      <w:r>
        <w:rPr>
          <w:rtl w:val="true"/>
        </w:rPr>
        <w:t>خواهیم کرد و بهترین مدل را ذخیره می‌کنیم</w:t>
      </w:r>
      <w:r>
        <w:rPr>
          <w:rtl w:val="true"/>
        </w:rPr>
        <w:t>.</w:t>
      </w:r>
    </w:p>
    <w:p>
      <w:pPr>
        <w:pStyle w:val="TextBody"/>
        <w:rPr/>
      </w:pPr>
      <w:r>
        <w:rPr>
          <w:rtl w:val="true"/>
        </w:rPr>
        <w:t xml:space="preserve">برای دستیابی به بهترین نتایج، پس از </w:t>
      </w:r>
      <w:r>
        <w:rPr/>
        <w:t>Fine tune</w:t>
      </w:r>
      <w:r>
        <w:rPr>
          <w:rtl w:val="true"/>
        </w:rPr>
        <w:t xml:space="preserve">، به نرخ یادگیری </w:t>
      </w:r>
      <w:r>
        <w:rPr>
          <w:rtl w:val="true"/>
        </w:rPr>
        <w:t>(</w:t>
      </w:r>
      <w:r>
        <w:rPr/>
        <w:t>learning rate</w:t>
      </w:r>
      <w:r>
        <w:rPr>
          <w:rtl w:val="true"/>
        </w:rPr>
        <w:t xml:space="preserve">) </w:t>
      </w:r>
      <w:r>
        <w:rPr>
          <w:rtl w:val="true"/>
        </w:rPr>
        <w:t xml:space="preserve">برابر با </w:t>
      </w:r>
      <w:r>
        <w:rPr/>
        <w:t>۰٫۰۰۱</w:t>
      </w:r>
      <w:r>
        <w:rPr>
          <w:rtl w:val="true"/>
        </w:rPr>
        <w:t xml:space="preserve"> و ضریب تنظیم </w:t>
      </w:r>
      <w:r>
        <w:rPr>
          <w:rtl w:val="true"/>
        </w:rPr>
        <w:t>(</w:t>
      </w:r>
      <w:r>
        <w:rPr/>
        <w:t>weight_decay</w:t>
      </w:r>
      <w:r>
        <w:rPr>
          <w:rtl w:val="true"/>
        </w:rPr>
        <w:t xml:space="preserve">) </w:t>
      </w:r>
      <w:r>
        <w:rPr>
          <w:rtl w:val="true"/>
        </w:rPr>
        <w:t xml:space="preserve">برابر با </w:t>
      </w:r>
      <w:r>
        <w:rPr/>
        <w:t>۰٫۰۰۰۱</w:t>
      </w:r>
      <w:r>
        <w:rPr>
          <w:rtl w:val="true"/>
        </w:rPr>
        <w:t xml:space="preserve"> رسیدیم</w:t>
      </w:r>
      <w:r>
        <w:rPr>
          <w:rtl w:val="true"/>
        </w:rPr>
        <w:t>.</w:t>
      </w:r>
    </w:p>
    <w:p>
      <w:pPr>
        <w:pStyle w:val="TextBody"/>
        <w:rPr/>
      </w:pPr>
      <w:r>
        <w:rPr>
          <w:rtl w:val="true"/>
        </w:rPr>
      </w:r>
    </w:p>
    <w:p>
      <w:pPr>
        <w:pStyle w:val="TextBody"/>
        <w:rPr/>
      </w:pPr>
      <w:r>
        <w:rPr>
          <w:rtl w:val="true"/>
        </w:rPr>
      </w:r>
      <w:r>
        <mc:AlternateContent>
          <mc:Choice Requires="wps">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567045" cy="2665095"/>
                <wp:effectExtent l="0" t="0" r="0" b="0"/>
                <wp:wrapSquare wrapText="largest"/>
                <wp:docPr id="37" name="Frame18"/>
                <a:graphic xmlns:a="http://schemas.openxmlformats.org/drawingml/2006/main">
                  <a:graphicData uri="http://schemas.microsoft.com/office/word/2010/wordprocessingShape">
                    <wps:wsp>
                      <wps:cNvSpPr txBox="1"/>
                      <wps:spPr>
                        <a:xfrm>
                          <a:off x="0" y="0"/>
                          <a:ext cx="5567045" cy="2665095"/>
                        </a:xfrm>
                        <a:prstGeom prst="rect"/>
                        <a:solidFill>
                          <a:srgbClr val="FFFFFF"/>
                        </a:solidFill>
                      </wps:spPr>
                      <wps:txbx>
                        <w:txbxContent>
                          <w:p>
                            <w:pPr>
                              <w:pStyle w:val="Figure"/>
                              <w:spacing w:before="120" w:after="120"/>
                              <w:ind w:left="0" w:right="0" w:hanging="0"/>
                              <w:rPr/>
                            </w:pPr>
                            <w:r>
                              <w:rPr>
                                <w:rtl w:val="true"/>
                              </w:rPr>
                            </w:r>
                          </w:p>
                        </w:txbxContent>
                      </wps:txbx>
                      <wps:bodyPr anchor="t" lIns="0" tIns="0" rIns="0" bIns="0">
                        <a:noAutofit/>
                      </wps:bodyPr>
                    </wps:wsp>
                  </a:graphicData>
                </a:graphic>
              </wp:anchor>
            </w:drawing>
          </mc:Choice>
          <mc:Fallback>
            <w:pict>
              <v:rect style="position:absolute;rotation:-0;width:438.35pt;height:209.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ind w:left="0" w:right="0" w:hanging="0"/>
                        <w:rPr/>
                      </w:pPr>
                      <w:r>
                        <w:rPr>
                          <w:rtl w:val="true"/>
                        </w:rPr>
                      </w:r>
                    </w:p>
                  </w:txbxContent>
                </v:textbox>
                <w10:wrap type="square" side="largest"/>
              </v:rect>
            </w:pict>
          </mc:Fallback>
        </mc:AlternateContent>
      </w:r>
      <w:r>
        <mc:AlternateContent>
          <mc:Choice Requires="wps">
            <w:drawing>
              <wp:anchor behindDoc="0" distT="0" distB="0" distL="0" distR="0" simplePos="0" locked="0" layoutInCell="0" allowOverlap="1" relativeHeight="28">
                <wp:simplePos x="0" y="0"/>
                <wp:positionH relativeFrom="column">
                  <wp:align>center</wp:align>
                </wp:positionH>
                <wp:positionV relativeFrom="line">
                  <wp:posOffset>635</wp:posOffset>
                </wp:positionV>
                <wp:extent cx="5567045" cy="2311400"/>
                <wp:effectExtent l="0" t="0" r="0" b="0"/>
                <wp:wrapTopAndBottom/>
                <wp:docPr id="38" name="Frame20"/>
                <a:graphic xmlns:a="http://schemas.openxmlformats.org/drawingml/2006/main">
                  <a:graphicData uri="http://schemas.microsoft.com/office/word/2010/wordprocessingShape">
                    <wps:wsp>
                      <wps:cNvSpPr txBox="1"/>
                      <wps:spPr>
                        <a:xfrm>
                          <a:off x="0" y="0"/>
                          <a:ext cx="5567045" cy="2311400"/>
                        </a:xfrm>
                        <a:prstGeom prst="rect"/>
                        <a:solidFill>
                          <a:srgbClr val="FFFFFF"/>
                        </a:solidFill>
                      </wps:spPr>
                      <wps:txbx>
                        <w:txbxContent>
                          <w:p>
                            <w:pPr>
                              <w:pStyle w:val="Style9"/>
                              <w:spacing w:before="120" w:after="120"/>
                              <w:rPr/>
                            </w:pPr>
                            <w:r>
                              <w:rPr>
                                <w:rtl w:val="true"/>
                              </w:rPr>
                              <w:drawing>
                                <wp:inline distT="0" distB="0" distL="0" distR="0">
                                  <wp:extent cx="5567045" cy="1958975"/>
                                  <wp:effectExtent l="0" t="0" r="0" b="0"/>
                                  <wp:docPr id="39"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5" descr=""/>
                                          <pic:cNvPicPr>
                                            <a:picLocks noChangeAspect="1" noChangeArrowheads="1"/>
                                          </pic:cNvPicPr>
                                        </pic:nvPicPr>
                                        <pic:blipFill>
                                          <a:blip r:embed="rId29"/>
                                          <a:stretch>
                                            <a:fillRect/>
                                          </a:stretch>
                                        </pic:blipFill>
                                        <pic:spPr bwMode="auto">
                                          <a:xfrm>
                                            <a:off x="0" y="0"/>
                                            <a:ext cx="5567045" cy="195897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9</w:t>
                            </w:r>
                            <w:r>
                              <w:rPr>
                                <w:rtl w:val="true"/>
                              </w:rPr>
                              <w:fldChar w:fldCharType="end"/>
                            </w:r>
                            <w:r>
                              <w:rPr>
                                <w:rtl w:val="true"/>
                              </w:rPr>
                              <w:t xml:space="preserve">: </w:t>
                            </w:r>
                            <w:r>
                              <w:rPr>
                                <w:rtl w:val="true"/>
                              </w:rPr>
                              <w:t xml:space="preserve">روند آموزش مدل از پیش آموزش دیده </w:t>
                            </w:r>
                            <w:r>
                              <w:rPr/>
                              <w:t>ViT</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38.35pt;height:182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1958975"/>
                            <wp:effectExtent l="0" t="0" r="0" b="0"/>
                            <wp:docPr id="40"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 descr=""/>
                                    <pic:cNvPicPr>
                                      <a:picLocks noChangeAspect="1" noChangeArrowheads="1"/>
                                    </pic:cNvPicPr>
                                  </pic:nvPicPr>
                                  <pic:blipFill>
                                    <a:blip r:embed="rId30"/>
                                    <a:stretch>
                                      <a:fillRect/>
                                    </a:stretch>
                                  </pic:blipFill>
                                  <pic:spPr bwMode="auto">
                                    <a:xfrm>
                                      <a:off x="0" y="0"/>
                                      <a:ext cx="5567045" cy="195897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9</w:t>
                      </w:r>
                      <w:r>
                        <w:rPr>
                          <w:rtl w:val="true"/>
                        </w:rPr>
                        <w:fldChar w:fldCharType="end"/>
                      </w:r>
                      <w:r>
                        <w:rPr>
                          <w:rtl w:val="true"/>
                        </w:rPr>
                        <w:t xml:space="preserve">: </w:t>
                      </w:r>
                      <w:r>
                        <w:rPr>
                          <w:rtl w:val="true"/>
                        </w:rPr>
                        <w:t xml:space="preserve">روند آموزش مدل از پیش آموزش دیده </w:t>
                      </w:r>
                      <w:r>
                        <w:rPr/>
                        <w:t>ViT</w:t>
                      </w:r>
                    </w:p>
                  </w:txbxContent>
                </v:textbox>
                <w10:wrap type="topAndBottom"/>
              </v:rect>
            </w:pict>
          </mc:Fallback>
        </mc:AlternateContent>
      </w:r>
    </w:p>
    <w:p>
      <w:pPr>
        <w:pStyle w:val="TextBody"/>
        <w:rPr/>
      </w:pPr>
      <w:r>
        <w:rPr>
          <w:rtl w:val="true"/>
        </w:rPr>
        <w:t xml:space="preserve">مدل از پیش آموزش‌دیده توانست به دقت قابل قبول </w:t>
      </w:r>
      <w:r>
        <w:rPr/>
        <w:t>۸۱</w:t>
      </w:r>
      <w:r>
        <w:rPr>
          <w:rtl w:val="true"/>
        </w:rPr>
        <w:t>٪ روی داده‌های اعتبارسنجی دست یابد</w:t>
      </w:r>
      <w:r>
        <w:rPr>
          <w:rtl w:val="true"/>
        </w:rPr>
        <w:t xml:space="preserve">. </w:t>
      </w:r>
      <w:r>
        <w:rPr>
          <w:rtl w:val="true"/>
        </w:rPr>
        <w:t xml:space="preserve">با نگاهی به روند آموزش، علائمی از بیش‌برازش </w:t>
      </w:r>
      <w:r>
        <w:rPr>
          <w:rtl w:val="true"/>
        </w:rPr>
        <w:t>(</w:t>
      </w:r>
      <w:r>
        <w:rPr/>
        <w:t>Overfitting</w:t>
      </w:r>
      <w:r>
        <w:rPr>
          <w:rtl w:val="true"/>
        </w:rPr>
        <w:t xml:space="preserve">) </w:t>
      </w:r>
      <w:r>
        <w:rPr>
          <w:rtl w:val="true"/>
        </w:rPr>
        <w:t xml:space="preserve">مشاهده می‌شود، بنابراین می‌توان گفت حتی با افزایش تعداد </w:t>
      </w:r>
      <w:r>
        <w:rPr/>
        <w:t>Epoch</w:t>
      </w:r>
      <w:r>
        <w:rPr>
          <w:rtl w:val="true"/>
        </w:rPr>
        <w:t xml:space="preserve"> </w:t>
      </w:r>
      <w:r>
        <w:rPr>
          <w:rtl w:val="true"/>
        </w:rPr>
        <w:t>ها</w:t>
      </w:r>
      <w:r>
        <w:rPr>
          <w:rtl w:val="true"/>
        </w:rPr>
        <w:t>، احتمالا عملکرد مدل بهبود چندانی نخواهد یافت</w:t>
      </w:r>
      <w:r>
        <w:rPr>
          <w:rtl w:val="true"/>
        </w:rPr>
        <w:t>.</w:t>
      </w:r>
    </w:p>
    <w:p>
      <w:pPr>
        <w:pStyle w:val="Heading3"/>
        <w:rPr>
          <w:rFonts w:ascii="Times New Roman" w:hAnsi="Times New Roman" w:eastAsia="Calibri" w:cs="B Nazanin"/>
          <w:kern w:val="0"/>
          <w:sz w:val="24"/>
          <w:szCs w:val="28"/>
          <w:lang w:val="en-US" w:eastAsia="en-US" w:bidi="fa-IR"/>
        </w:rPr>
      </w:pPr>
      <w:bookmarkStart w:id="28" w:name="__RefHeading___Toc8957_999946433"/>
      <w:bookmarkEnd w:id="28"/>
      <w:r>
        <w:rPr>
          <w:rFonts w:ascii="Times New Roman" w:hAnsi="Times New Roman" w:eastAsia="Calibri"/>
          <w:kern w:val="0"/>
          <w:sz w:val="24"/>
          <w:sz w:val="24"/>
          <w:szCs w:val="28"/>
          <w:lang w:val="en-US" w:eastAsia="en-US" w:bidi="fa-IR"/>
        </w:rPr>
        <w:t>۱</w:t>
      </w:r>
      <w:r>
        <w:rPr>
          <w:rFonts w:eastAsia="Calibri" w:cs="B Nazanin"/>
          <w:kern w:val="0"/>
          <w:sz w:val="24"/>
          <w:szCs w:val="28"/>
          <w:lang w:val="en-US" w:eastAsia="en-US" w:bidi="fa-IR"/>
        </w:rPr>
        <w:t>-</w:t>
      </w:r>
      <w:r>
        <w:rPr>
          <w:rFonts w:ascii="Times New Roman" w:hAnsi="Times New Roman" w:eastAsia="Calibri"/>
          <w:kern w:val="0"/>
          <w:sz w:val="24"/>
          <w:sz w:val="24"/>
          <w:szCs w:val="28"/>
          <w:lang w:val="en-US" w:eastAsia="en-US" w:bidi="fa-IR"/>
        </w:rPr>
        <w:t>۲</w:t>
      </w:r>
      <w:r>
        <w:rPr>
          <w:rFonts w:eastAsia="Calibri" w:cs="B Nazanin"/>
          <w:kern w:val="0"/>
          <w:sz w:val="24"/>
          <w:szCs w:val="28"/>
          <w:lang w:val="en-US" w:eastAsia="en-US" w:bidi="fa-IR"/>
        </w:rPr>
        <w:t>-</w:t>
      </w:r>
      <w:r>
        <w:rPr>
          <w:rFonts w:ascii="Times New Roman" w:hAnsi="Times New Roman" w:eastAsia="Calibri"/>
          <w:kern w:val="0"/>
          <w:sz w:val="24"/>
          <w:sz w:val="24"/>
          <w:szCs w:val="28"/>
          <w:lang w:val="en-US" w:eastAsia="en-US" w:bidi="fa-IR"/>
        </w:rPr>
        <w:t>۲</w:t>
      </w:r>
      <w:r>
        <w:rPr>
          <w:rFonts w:eastAsia="Calibri" w:cs="B Nazanin"/>
          <w:kern w:val="0"/>
          <w:sz w:val="24"/>
          <w:szCs w:val="28"/>
          <w:rtl w:val="true"/>
          <w:lang w:val="en-US" w:eastAsia="en-US" w:bidi="fa-IR"/>
        </w:rPr>
        <w:t xml:space="preserve">. </w:t>
      </w:r>
      <w:r>
        <w:rPr>
          <w:rFonts w:ascii="Times New Roman" w:hAnsi="Times New Roman" w:eastAsia="Calibri"/>
          <w:kern w:val="0"/>
          <w:sz w:val="24"/>
          <w:sz w:val="24"/>
          <w:szCs w:val="28"/>
          <w:rtl w:val="true"/>
          <w:lang w:val="en-US" w:eastAsia="en-US" w:bidi="fa-IR"/>
        </w:rPr>
        <w:t xml:space="preserve">بارگذاری و آموزش </w:t>
      </w:r>
      <w:r>
        <w:rPr>
          <w:rFonts w:eastAsia="Calibri" w:cs="B Nazanin"/>
          <w:kern w:val="0"/>
          <w:sz w:val="24"/>
          <w:szCs w:val="28"/>
          <w:lang w:val="en-US" w:eastAsia="en-US" w:bidi="fa-IR"/>
        </w:rPr>
        <w:t>ViT</w:t>
      </w:r>
      <w:r>
        <w:rPr>
          <w:rFonts w:eastAsia="Calibri" w:cs="B Nazanin"/>
          <w:kern w:val="0"/>
          <w:sz w:val="24"/>
          <w:szCs w:val="28"/>
          <w:rtl w:val="true"/>
          <w:lang w:val="en-US" w:eastAsia="en-US" w:bidi="fa-IR"/>
        </w:rPr>
        <w:t xml:space="preserve"> </w:t>
      </w:r>
      <w:r>
        <w:rPr>
          <w:rFonts w:ascii="Times New Roman" w:hAnsi="Times New Roman" w:eastAsia="Calibri"/>
          <w:kern w:val="0"/>
          <w:sz w:val="24"/>
          <w:sz w:val="24"/>
          <w:szCs w:val="28"/>
          <w:rtl w:val="true"/>
          <w:lang w:val="en-US" w:eastAsia="en-US" w:bidi="fa-IR"/>
        </w:rPr>
        <w:t>از ابتدا</w:t>
      </w:r>
    </w:p>
    <w:p>
      <w:pPr>
        <w:pStyle w:val="TextBody"/>
        <w:rPr/>
      </w:pPr>
      <w:r>
        <w:rPr>
          <w:rtl w:val="true"/>
        </w:rPr>
        <w:t>در این بخش، همان مدل قبلی را بدون استفاده از وزن‌های پیش‌آموزش‌دیده بارگذاری کرده و آن را از ابتدا روی دیتاست آموزش می‌دهیم</w:t>
      </w:r>
      <w:r>
        <w:rPr>
          <w:rtl w:val="true"/>
        </w:rPr>
        <w:t xml:space="preserve">. </w:t>
      </w:r>
      <w:r>
        <w:rPr>
          <w:rtl w:val="true"/>
        </w:rPr>
        <w:t xml:space="preserve">در </w:t>
      </w:r>
      <w:r>
        <w:rPr>
          <w:rtl w:val="true"/>
        </w:rPr>
        <w:t>صورت سؤال ذکر شده بود که</w:t>
      </w:r>
      <w:r>
        <w:rPr>
          <w:rtl w:val="true"/>
        </w:rPr>
        <w:t xml:space="preserve"> مدل برای حدود </w:t>
      </w:r>
      <w:r>
        <w:rPr/>
        <w:t>۱۰</w:t>
      </w:r>
      <w:r>
        <w:rPr>
          <w:rtl w:val="true"/>
        </w:rPr>
        <w:t xml:space="preserve"> اپک آموزش داده ش</w:t>
      </w:r>
      <w:r>
        <w:rPr>
          <w:rtl w:val="true"/>
        </w:rPr>
        <w:t>ود</w:t>
      </w:r>
      <w:r>
        <w:rPr>
          <w:rtl w:val="true"/>
        </w:rPr>
        <w:t xml:space="preserve">، اما چون هنوز جای بهبود وجود داشت، آموزش را تا </w:t>
      </w:r>
      <w:r>
        <w:rPr/>
        <w:t>۲</w:t>
      </w:r>
      <w:r>
        <w:rPr/>
        <w:t>۰</w:t>
      </w:r>
      <w:r>
        <w:rPr>
          <w:rtl w:val="true"/>
        </w:rPr>
        <w:t xml:space="preserve"> اپک ادامه دادیم</w:t>
      </w:r>
      <w:r>
        <w:rPr>
          <w:rtl w:val="true"/>
        </w:rPr>
        <w:t>.</w:t>
      </w:r>
    </w:p>
    <w:p>
      <w:pPr>
        <w:pStyle w:val="TextBody"/>
        <w:rPr/>
      </w:pPr>
      <w:r>
        <w:rPr>
          <w:rtl w:val="true"/>
        </w:rPr>
        <w:t xml:space="preserve">پس از </w:t>
      </w:r>
      <w:r>
        <w:rPr/>
        <w:t>Fine tune</w:t>
      </w:r>
      <w:r>
        <w:rPr>
          <w:rtl w:val="true"/>
        </w:rPr>
        <w:t xml:space="preserve"> </w:t>
      </w:r>
      <w:r>
        <w:rPr>
          <w:rtl w:val="true"/>
        </w:rPr>
        <w:t xml:space="preserve">هایپرپارامترها، بهترین عملکرد مدل با استفاده از منظم‌ساز </w:t>
      </w:r>
      <w:r>
        <w:rPr/>
        <w:t>L2</w:t>
      </w:r>
      <w:r>
        <w:rPr>
          <w:rtl w:val="true"/>
        </w:rPr>
        <w:t xml:space="preserve"> </w:t>
      </w:r>
      <w:r>
        <w:rPr>
          <w:rtl w:val="true"/>
        </w:rPr>
        <w:t xml:space="preserve">با مقدار </w:t>
      </w:r>
      <w:r>
        <w:rPr/>
        <w:t>1e-4</w:t>
      </w:r>
      <w:r>
        <w:rPr>
          <w:rtl w:val="true"/>
        </w:rPr>
        <w:t xml:space="preserve"> </w:t>
      </w:r>
      <w:r>
        <w:rPr>
          <w:rtl w:val="true"/>
        </w:rPr>
        <w:t xml:space="preserve">و نرخ یادگیری </w:t>
      </w:r>
      <w:r>
        <w:rPr/>
        <w:t>1e-5</w:t>
      </w:r>
      <w:r>
        <w:rPr>
          <w:rtl w:val="true"/>
        </w:rPr>
        <w:t xml:space="preserve"> </w:t>
      </w:r>
      <w:r>
        <w:rPr>
          <w:rtl w:val="true"/>
        </w:rPr>
        <w:t>به‌دست آمد</w:t>
      </w:r>
      <w:r>
        <w:rPr>
          <w:rtl w:val="true"/>
        </w:rPr>
        <w:t>.</w:t>
      </w:r>
    </w:p>
    <w:p>
      <w:pPr>
        <w:pStyle w:val="TextBody"/>
        <w:rPr/>
      </w:pPr>
      <w:r>
        <w:rPr>
          <w:rtl w:val="true"/>
        </w:rPr>
      </w:r>
      <w:r>
        <mc:AlternateContent>
          <mc:Choice Requires="wps">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567045" cy="2838450"/>
                <wp:effectExtent l="0" t="0" r="0" b="0"/>
                <wp:wrapSquare wrapText="largest"/>
                <wp:docPr id="41" name="Frame19"/>
                <a:graphic xmlns:a="http://schemas.openxmlformats.org/drawingml/2006/main">
                  <a:graphicData uri="http://schemas.microsoft.com/office/word/2010/wordprocessingShape">
                    <wps:wsp>
                      <wps:cNvSpPr txBox="1"/>
                      <wps:spPr>
                        <a:xfrm>
                          <a:off x="0" y="0"/>
                          <a:ext cx="5567045" cy="2838450"/>
                        </a:xfrm>
                        <a:prstGeom prst="rect"/>
                        <a:solidFill>
                          <a:srgbClr val="FFFFFF"/>
                        </a:solidFill>
                      </wps:spPr>
                      <wps:txbx>
                        <w:txbxContent>
                          <w:p>
                            <w:pPr>
                              <w:pStyle w:val="Figure"/>
                              <w:spacing w:before="120" w:after="120"/>
                              <w:ind w:left="0" w:right="0" w:hanging="0"/>
                              <w:rPr/>
                            </w:pPr>
                            <w:r>
                              <w:rPr>
                                <w:rtl w:val="true"/>
                              </w:rPr>
                            </w:r>
                          </w:p>
                        </w:txbxContent>
                      </wps:txbx>
                      <wps:bodyPr anchor="t" lIns="0" tIns="0" rIns="0" bIns="0">
                        <a:noAutofit/>
                      </wps:bodyPr>
                    </wps:wsp>
                  </a:graphicData>
                </a:graphic>
              </wp:anchor>
            </w:drawing>
          </mc:Choice>
          <mc:Fallback>
            <w:pict>
              <v:rect style="position:absolute;rotation:-0;width:438.35pt;height:223.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ind w:left="0" w:right="0" w:hanging="0"/>
                        <w:rPr/>
                      </w:pPr>
                      <w:r>
                        <w:rPr>
                          <w:rtl w:val="true"/>
                        </w:rPr>
                      </w:r>
                    </w:p>
                  </w:txbxContent>
                </v:textbox>
                <w10:wrap type="square" side="largest"/>
              </v:rect>
            </w:pict>
          </mc:Fallback>
        </mc:AlternateContent>
      </w:r>
      <w:r>
        <mc:AlternateContent>
          <mc:Choice Requires="wps">
            <w:drawing>
              <wp:anchor behindDoc="0" distT="0" distB="0" distL="0" distR="0" simplePos="0" locked="0" layoutInCell="0" allowOverlap="1" relativeHeight="31">
                <wp:simplePos x="0" y="0"/>
                <wp:positionH relativeFrom="column">
                  <wp:align>center</wp:align>
                </wp:positionH>
                <wp:positionV relativeFrom="line">
                  <wp:posOffset>635</wp:posOffset>
                </wp:positionV>
                <wp:extent cx="5567045" cy="2484755"/>
                <wp:effectExtent l="0" t="0" r="0" b="0"/>
                <wp:wrapTopAndBottom/>
                <wp:docPr id="42" name="Frame21"/>
                <a:graphic xmlns:a="http://schemas.openxmlformats.org/drawingml/2006/main">
                  <a:graphicData uri="http://schemas.microsoft.com/office/word/2010/wordprocessingShape">
                    <wps:wsp>
                      <wps:cNvSpPr txBox="1"/>
                      <wps:spPr>
                        <a:xfrm>
                          <a:off x="0" y="0"/>
                          <a:ext cx="5567045" cy="2484755"/>
                        </a:xfrm>
                        <a:prstGeom prst="rect"/>
                        <a:solidFill>
                          <a:srgbClr val="FFFFFF"/>
                        </a:solidFill>
                      </wps:spPr>
                      <wps:txbx>
                        <w:txbxContent>
                          <w:p>
                            <w:pPr>
                              <w:pStyle w:val="Style9"/>
                              <w:spacing w:before="120" w:after="120"/>
                              <w:rPr/>
                            </w:pPr>
                            <w:r>
                              <w:rPr>
                                <w:rtl w:val="true"/>
                              </w:rPr>
                              <w:drawing>
                                <wp:inline distT="0" distB="0" distL="0" distR="0">
                                  <wp:extent cx="5567045" cy="2139950"/>
                                  <wp:effectExtent l="0" t="0" r="0" b="0"/>
                                  <wp:docPr id="43"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6" descr=""/>
                                          <pic:cNvPicPr>
                                            <a:picLocks noChangeAspect="1" noChangeArrowheads="1"/>
                                          </pic:cNvPicPr>
                                        </pic:nvPicPr>
                                        <pic:blipFill>
                                          <a:blip r:embed="rId31"/>
                                          <a:stretch>
                                            <a:fillRect/>
                                          </a:stretch>
                                        </pic:blipFill>
                                        <pic:spPr bwMode="auto">
                                          <a:xfrm>
                                            <a:off x="0" y="0"/>
                                            <a:ext cx="5567045" cy="213995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10</w:t>
                            </w:r>
                            <w:r>
                              <w:rPr>
                                <w:rtl w:val="true"/>
                              </w:rPr>
                              <w:fldChar w:fldCharType="end"/>
                            </w:r>
                            <w:r>
                              <w:rPr>
                                <w:rtl w:val="true"/>
                              </w:rPr>
                              <w:t xml:space="preserve">: </w:t>
                            </w:r>
                            <w:r>
                              <w:rPr>
                                <w:rtl w:val="true"/>
                              </w:rPr>
                              <w:t>روند یادگیری مدل بدون آموزش اولیه</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38.35pt;height:195.6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2139950"/>
                            <wp:effectExtent l="0" t="0" r="0" b="0"/>
                            <wp:docPr id="44"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6" descr=""/>
                                    <pic:cNvPicPr>
                                      <a:picLocks noChangeAspect="1" noChangeArrowheads="1"/>
                                    </pic:cNvPicPr>
                                  </pic:nvPicPr>
                                  <pic:blipFill>
                                    <a:blip r:embed="rId32"/>
                                    <a:stretch>
                                      <a:fillRect/>
                                    </a:stretch>
                                  </pic:blipFill>
                                  <pic:spPr bwMode="auto">
                                    <a:xfrm>
                                      <a:off x="0" y="0"/>
                                      <a:ext cx="5567045" cy="213995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10</w:t>
                      </w:r>
                      <w:r>
                        <w:rPr>
                          <w:rtl w:val="true"/>
                        </w:rPr>
                        <w:fldChar w:fldCharType="end"/>
                      </w:r>
                      <w:r>
                        <w:rPr>
                          <w:rtl w:val="true"/>
                        </w:rPr>
                        <w:t xml:space="preserve">: </w:t>
                      </w:r>
                      <w:r>
                        <w:rPr>
                          <w:rtl w:val="true"/>
                        </w:rPr>
                        <w:t>روند یادگیری مدل بدون آموزش اولیه</w:t>
                      </w:r>
                    </w:p>
                  </w:txbxContent>
                </v:textbox>
                <w10:wrap type="topAndBottom"/>
              </v:rect>
            </w:pict>
          </mc:Fallback>
        </mc:AlternateContent>
      </w:r>
    </w:p>
    <w:p>
      <w:pPr>
        <w:pStyle w:val="TextBody"/>
        <w:rPr/>
      </w:pPr>
      <w:r>
        <w:rPr>
          <w:rtl w:val="true"/>
        </w:rPr>
        <w:t xml:space="preserve">مدل پس از </w:t>
      </w:r>
      <w:r>
        <w:rPr/>
        <w:t>۲۰</w:t>
      </w:r>
      <w:r>
        <w:rPr>
          <w:rtl w:val="true"/>
        </w:rPr>
        <w:t xml:space="preserve"> اپک آموزش و ذخیره بهترین نسخه، موفق شد به دقت </w:t>
      </w:r>
      <w:r>
        <w:rPr/>
        <w:t>۳۵</w:t>
      </w:r>
      <w:r>
        <w:rPr>
          <w:rtl w:val="true"/>
        </w:rPr>
        <w:t xml:space="preserve">٪ روی داده‌های اعتبارسنجی برسد، اما علائم واضحی از بیش‌برازش </w:t>
      </w:r>
      <w:r>
        <w:rPr>
          <w:rtl w:val="true"/>
        </w:rPr>
        <w:t>(</w:t>
      </w:r>
      <w:r>
        <w:rPr/>
        <w:t>overfitting</w:t>
      </w:r>
      <w:r>
        <w:rPr>
          <w:rtl w:val="true"/>
        </w:rPr>
        <w:t xml:space="preserve">) </w:t>
      </w:r>
      <w:r>
        <w:rPr>
          <w:rtl w:val="true"/>
        </w:rPr>
        <w:t xml:space="preserve">مشاهده می‌شود که با توجه به اندازه بزرگ مدل </w:t>
      </w:r>
      <w:r>
        <w:rPr/>
        <w:t>ViT</w:t>
      </w:r>
      <w:r>
        <w:rPr>
          <w:rtl w:val="true"/>
        </w:rPr>
        <w:t xml:space="preserve"> </w:t>
      </w:r>
      <w:r>
        <w:rPr>
          <w:rtl w:val="true"/>
        </w:rPr>
        <w:t xml:space="preserve">و کوچک بودن دیتاست ما قابل انتظار </w:t>
      </w:r>
      <w:r>
        <w:rPr>
          <w:rtl w:val="true"/>
        </w:rPr>
        <w:t>بود</w:t>
      </w:r>
      <w:r>
        <w:rPr>
          <w:rtl w:val="true"/>
        </w:rPr>
        <w:t>.</w:t>
      </w:r>
    </w:p>
    <w:p>
      <w:pPr>
        <w:pStyle w:val="TextBody"/>
        <w:rPr/>
      </w:pPr>
      <w:r>
        <w:rPr>
          <w:rFonts w:eastAsia="Calibri" w:cs="B Nazanin"/>
          <w:kern w:val="0"/>
          <w:sz w:val="24"/>
          <w:szCs w:val="28"/>
          <w:rtl w:val="true"/>
          <w:lang w:val="en-US" w:eastAsia="en-US" w:bidi="fa-IR"/>
        </w:rPr>
        <w:br/>
        <w:br/>
      </w:r>
      <w:r>
        <w:rPr>
          <w:rtl w:val="true"/>
        </w:rPr>
        <w:t xml:space="preserve">می‌بینیم که هر دو مدل آموزش دیده‌اند و نشانه‌هایی از بیش‌برازش </w:t>
      </w:r>
      <w:r>
        <w:rPr>
          <w:rtl w:val="true"/>
        </w:rPr>
        <w:t>(</w:t>
      </w:r>
      <w:r>
        <w:rPr>
          <w:rtl w:val="true"/>
        </w:rPr>
        <w:t>خصوصا در نسخه آموزش‌داده‌شده از ابتدا</w:t>
      </w:r>
      <w:r>
        <w:rPr>
          <w:rtl w:val="true"/>
        </w:rPr>
        <w:t xml:space="preserve">) </w:t>
      </w:r>
      <w:r>
        <w:rPr>
          <w:rtl w:val="true"/>
        </w:rPr>
        <w:t>دیده می‌شود</w:t>
      </w:r>
      <w:r>
        <w:rPr>
          <w:rtl w:val="true"/>
        </w:rPr>
        <w:t>.</w:t>
      </w:r>
      <w:r>
        <mc:AlternateContent>
          <mc:Choice Requires="wps">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5567045" cy="2896870"/>
                <wp:effectExtent l="0" t="0" r="0" b="0"/>
                <wp:wrapSquare wrapText="largest"/>
                <wp:docPr id="45" name="Frame23"/>
                <a:graphic xmlns:a="http://schemas.openxmlformats.org/drawingml/2006/main">
                  <a:graphicData uri="http://schemas.microsoft.com/office/word/2010/wordprocessingShape">
                    <wps:wsp>
                      <wps:cNvSpPr txBox="1"/>
                      <wps:spPr>
                        <a:xfrm>
                          <a:off x="0" y="0"/>
                          <a:ext cx="5567045" cy="2896870"/>
                        </a:xfrm>
                        <a:prstGeom prst="rect"/>
                        <a:solidFill>
                          <a:srgbClr val="FFFFFF"/>
                        </a:solidFill>
                      </wps:spPr>
                      <wps:txbx>
                        <w:txbxContent>
                          <w:p>
                            <w:pPr>
                              <w:pStyle w:val="Style9"/>
                              <w:spacing w:before="120" w:after="120"/>
                              <w:rPr/>
                            </w:pPr>
                            <w:r>
                              <w:rPr>
                                <w:rtl w:val="true"/>
                              </w:rPr>
                              <w:drawing>
                                <wp:inline distT="0" distB="0" distL="0" distR="0">
                                  <wp:extent cx="5567045" cy="2544445"/>
                                  <wp:effectExtent l="0" t="0" r="0" b="0"/>
                                  <wp:docPr id="46"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7" descr=""/>
                                          <pic:cNvPicPr>
                                            <a:picLocks noChangeAspect="1" noChangeArrowheads="1"/>
                                          </pic:cNvPicPr>
                                        </pic:nvPicPr>
                                        <pic:blipFill>
                                          <a:blip r:embed="rId33"/>
                                          <a:stretch>
                                            <a:fillRect/>
                                          </a:stretch>
                                        </pic:blipFill>
                                        <pic:spPr bwMode="auto">
                                          <a:xfrm>
                                            <a:off x="0" y="0"/>
                                            <a:ext cx="5567045" cy="254444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11</w:t>
                            </w:r>
                            <w:r>
                              <w:rPr>
                                <w:rtl w:val="true"/>
                              </w:rPr>
                              <w:fldChar w:fldCharType="end"/>
                            </w:r>
                            <w:r>
                              <w:rPr>
                                <w:rtl w:val="true"/>
                              </w:rPr>
                              <w:t xml:space="preserve">: </w:t>
                            </w:r>
                            <w:r>
                              <w:rPr>
                                <w:rtl w:val="true"/>
                              </w:rPr>
                              <w:t xml:space="preserve">نمودار خطا و دقت مدل های </w:t>
                            </w:r>
                            <w:r>
                              <w:rPr/>
                              <w:t>ViT</w:t>
                            </w:r>
                            <w:r>
                              <w:rPr>
                                <w:rtl w:val="true"/>
                              </w:rPr>
                              <w:t xml:space="preserve"> </w:t>
                            </w:r>
                            <w:r>
                              <w:rPr>
                                <w:rtl w:val="true"/>
                              </w:rPr>
                              <w:t>در طول آموزش</w:t>
                            </w:r>
                          </w:p>
                        </w:txbxContent>
                      </wps:txbx>
                      <wps:bodyPr anchor="t" lIns="0" tIns="0" rIns="0" bIns="0">
                        <a:noAutofit/>
                      </wps:bodyPr>
                    </wps:wsp>
                  </a:graphicData>
                </a:graphic>
              </wp:anchor>
            </w:drawing>
          </mc:Choice>
          <mc:Fallback>
            <w:pict>
              <v:rect style="position:absolute;rotation:-0;width:438.35pt;height:228.1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2544445"/>
                            <wp:effectExtent l="0" t="0" r="0" b="0"/>
                            <wp:docPr id="4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7" descr=""/>
                                    <pic:cNvPicPr>
                                      <a:picLocks noChangeAspect="1" noChangeArrowheads="1"/>
                                    </pic:cNvPicPr>
                                  </pic:nvPicPr>
                                  <pic:blipFill>
                                    <a:blip r:embed="rId34"/>
                                    <a:stretch>
                                      <a:fillRect/>
                                    </a:stretch>
                                  </pic:blipFill>
                                  <pic:spPr bwMode="auto">
                                    <a:xfrm>
                                      <a:off x="0" y="0"/>
                                      <a:ext cx="5567045" cy="254444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11</w:t>
                      </w:r>
                      <w:r>
                        <w:rPr>
                          <w:rtl w:val="true"/>
                        </w:rPr>
                        <w:fldChar w:fldCharType="end"/>
                      </w:r>
                      <w:r>
                        <w:rPr>
                          <w:rtl w:val="true"/>
                        </w:rPr>
                        <w:t xml:space="preserve">: </w:t>
                      </w:r>
                      <w:r>
                        <w:rPr>
                          <w:rtl w:val="true"/>
                        </w:rPr>
                        <w:t xml:space="preserve">نمودار خطا و دقت مدل های </w:t>
                      </w:r>
                      <w:r>
                        <w:rPr/>
                        <w:t>ViT</w:t>
                      </w:r>
                      <w:r>
                        <w:rPr>
                          <w:rtl w:val="true"/>
                        </w:rPr>
                        <w:t xml:space="preserve"> </w:t>
                      </w:r>
                      <w:r>
                        <w:rPr>
                          <w:rtl w:val="true"/>
                        </w:rPr>
                        <w:t>در طول آموزش</w:t>
                      </w:r>
                    </w:p>
                  </w:txbxContent>
                </v:textbox>
                <w10:wrap type="square" side="largest"/>
              </v:rect>
            </w:pict>
          </mc:Fallback>
        </mc:AlternateContent>
      </w:r>
    </w:p>
    <w:p>
      <w:pPr>
        <w:pStyle w:val="TextBody"/>
        <w:rPr/>
      </w:pPr>
      <w:r>
        <w:rPr>
          <w:rtl w:val="true"/>
        </w:rPr>
        <w:t xml:space="preserve">در نهایت، مدل </w:t>
      </w:r>
      <w:r>
        <w:rPr>
          <w:rtl w:val="true"/>
        </w:rPr>
        <w:t xml:space="preserve">از </w:t>
      </w:r>
      <w:r>
        <w:rPr>
          <w:rtl w:val="true"/>
        </w:rPr>
        <w:t xml:space="preserve">پیش‌آموزش‌دیده به دقت </w:t>
      </w:r>
      <w:r>
        <w:rPr/>
        <w:t>۸</w:t>
      </w:r>
      <w:r>
        <w:rPr/>
        <w:t>۱</w:t>
      </w:r>
      <w:r>
        <w:rPr>
          <w:rtl w:val="true"/>
        </w:rPr>
        <w:t xml:space="preserve">٪ و مدل آموزش‌دیده از ابتدا به دقت </w:t>
      </w:r>
      <w:r>
        <w:rPr/>
        <w:t>۳۵</w:t>
      </w:r>
      <w:r>
        <w:rPr>
          <w:rtl w:val="true"/>
        </w:rPr>
        <w:t>٪ رسید</w:t>
      </w:r>
      <w:r>
        <w:rPr>
          <w:rtl w:val="true"/>
        </w:rPr>
        <w:t xml:space="preserve">. </w:t>
      </w:r>
      <w:r>
        <w:rPr>
          <w:rtl w:val="true"/>
        </w:rPr>
        <w:t xml:space="preserve">این اختلاف چشمگیر در عملکرد، قدرت </w:t>
      </w:r>
      <w:r>
        <w:rPr/>
        <w:t>Pre-training</w:t>
      </w:r>
      <w:r>
        <w:rPr>
          <w:rtl w:val="true"/>
        </w:rPr>
        <w:t xml:space="preserve"> </w:t>
      </w:r>
      <w:r>
        <w:rPr>
          <w:rtl w:val="true"/>
        </w:rPr>
        <w:t xml:space="preserve">را، به‌ویژه در مدل‌های </w:t>
      </w:r>
      <w:r>
        <w:rPr/>
        <w:t>ViT</w:t>
      </w:r>
      <w:r>
        <w:rPr>
          <w:rtl w:val="true"/>
        </w:rPr>
        <w:t xml:space="preserve"> </w:t>
      </w:r>
      <w:r>
        <w:rPr>
          <w:rtl w:val="true"/>
        </w:rPr>
        <w:t>که از ترنسفورمر ها استفاده میکنند</w:t>
      </w:r>
      <w:r>
        <w:rPr>
          <w:rtl w:val="true"/>
        </w:rPr>
        <w:t xml:space="preserve"> به‌خوبی نشان می‌دهد</w:t>
      </w:r>
      <w:r>
        <w:rPr>
          <w:rtl w:val="true"/>
        </w:rPr>
        <w:t>.</w:t>
      </w:r>
    </w:p>
    <w:p>
      <w:pPr>
        <w:pStyle w:val="TextBody"/>
        <w:rPr/>
      </w:pPr>
      <w:r>
        <w:rPr>
          <w:rtl w:val="true"/>
        </w:rPr>
        <w:t xml:space="preserve">مدل </w:t>
      </w:r>
      <w:r>
        <w:rPr>
          <w:rtl w:val="true"/>
        </w:rPr>
        <w:t>از</w:t>
      </w:r>
      <w:r>
        <w:rPr>
          <w:rtl w:val="true"/>
        </w:rPr>
        <w:t xml:space="preserve"> پیش‌آموزش‌دیده روی دیتاست </w:t>
      </w:r>
      <w:r>
        <w:rPr/>
        <w:t>ImageNet</w:t>
      </w:r>
      <w:r>
        <w:rPr>
          <w:rtl w:val="true"/>
        </w:rPr>
        <w:t xml:space="preserve"> </w:t>
      </w:r>
      <w:r>
        <w:rPr>
          <w:rtl w:val="true"/>
        </w:rPr>
        <w:t xml:space="preserve">آموزش دیده </w:t>
      </w:r>
      <w:r>
        <w:rPr>
          <w:rtl w:val="true"/>
        </w:rPr>
        <w:t>بود</w:t>
      </w:r>
      <w:r>
        <w:rPr>
          <w:rtl w:val="true"/>
        </w:rPr>
        <w:t xml:space="preserve"> که مجموعه‌ای بسیار بزرگ با بیش از یک میلیون تصویر </w:t>
      </w:r>
      <w:r>
        <w:rPr>
          <w:rtl w:val="true"/>
        </w:rPr>
        <w:t>و</w:t>
      </w:r>
      <w:r>
        <w:rPr>
          <w:rtl w:val="true"/>
        </w:rPr>
        <w:t xml:space="preserve"> </w:t>
      </w:r>
      <w:r>
        <w:rPr/>
        <w:t>۱۰۰۰</w:t>
      </w:r>
      <w:r>
        <w:rPr>
          <w:rtl w:val="true"/>
        </w:rPr>
        <w:t xml:space="preserve"> کلاس مختلف است</w:t>
      </w:r>
      <w:r>
        <w:rPr>
          <w:rtl w:val="true"/>
        </w:rPr>
        <w:t xml:space="preserve">. </w:t>
      </w:r>
      <w:r>
        <w:rPr>
          <w:rtl w:val="true"/>
        </w:rPr>
        <w:t>آموزش روی این دیتاست باعث شده که مدل توانایی استخراج ویژگی‌های</w:t>
      </w:r>
      <w:r>
        <w:rPr>
          <w:rtl w:val="true"/>
        </w:rPr>
        <w:t>ی</w:t>
      </w:r>
      <w:r>
        <w:rPr>
          <w:rtl w:val="true"/>
        </w:rPr>
        <w:t xml:space="preserve"> غنی از تصاویر را یاد بگیرد</w:t>
      </w:r>
      <w:r>
        <w:rPr>
          <w:rtl w:val="true"/>
        </w:rPr>
        <w:t xml:space="preserve">. </w:t>
      </w:r>
      <w:r>
        <w:rPr>
          <w:rtl w:val="true"/>
        </w:rPr>
        <w:t xml:space="preserve">بنابراین وقتی این مدل را روی دیتاست گل‌ها اعمال کردیم، فقط لازم بود بخش طبقه‌بند </w:t>
      </w:r>
      <w:r>
        <w:rPr>
          <w:rtl w:val="true"/>
        </w:rPr>
        <w:t>(</w:t>
      </w:r>
      <w:r>
        <w:rPr/>
        <w:t>classifier</w:t>
      </w:r>
      <w:r>
        <w:rPr>
          <w:rtl w:val="true"/>
        </w:rPr>
        <w:t xml:space="preserve">) </w:t>
      </w:r>
      <w:r>
        <w:rPr>
          <w:rtl w:val="true"/>
        </w:rPr>
        <w:t>آن را آموزش دهیم تا یاد بگیرد چگونه از ویژگی‌های</w:t>
      </w:r>
      <w:r>
        <w:rPr>
          <w:rtl w:val="true"/>
        </w:rPr>
        <w:t>ی که</w:t>
      </w:r>
      <w:r>
        <w:rPr>
          <w:rtl w:val="true"/>
        </w:rPr>
        <w:t xml:space="preserve"> قبلا یادگرفته‌ برای تشخیص گل‌ها استفاده کند</w:t>
      </w:r>
      <w:r>
        <w:rPr>
          <w:rtl w:val="true"/>
        </w:rPr>
        <w:t>.</w:t>
      </w:r>
    </w:p>
    <w:p>
      <w:pPr>
        <w:pStyle w:val="TextBody"/>
        <w:rPr/>
      </w:pPr>
      <w:r>
        <w:rPr>
          <w:rtl w:val="true"/>
        </w:rPr>
        <w:t>در مقابل، مدل آموزش‌ داده‌ شده از ابتدا فقط به دیتاست محدود گل‌ها دسترسی داشت</w:t>
      </w:r>
      <w:r>
        <w:rPr>
          <w:rtl w:val="true"/>
        </w:rPr>
        <w:t xml:space="preserve">. </w:t>
      </w:r>
      <w:r>
        <w:rPr>
          <w:rtl w:val="true"/>
        </w:rPr>
        <w:t xml:space="preserve">برخلاف مدل‌های </w:t>
      </w:r>
      <w:r>
        <w:rPr/>
        <w:t>CNN</w:t>
      </w:r>
      <w:r>
        <w:rPr>
          <w:rtl w:val="true"/>
        </w:rPr>
        <w:t xml:space="preserve"> </w:t>
      </w:r>
      <w:r>
        <w:rPr>
          <w:rtl w:val="true"/>
        </w:rPr>
        <w:t xml:space="preserve">که تا حدی دانش ذاتی نسبت به ساختار تصویر </w:t>
      </w:r>
      <w:r>
        <w:rPr>
          <w:rtl w:val="true"/>
        </w:rPr>
        <w:t>(</w:t>
      </w:r>
      <w:r>
        <w:rPr>
          <w:rtl w:val="true"/>
        </w:rPr>
        <w:t>لبه‌ها، شکل‌ها و</w:t>
      </w:r>
      <w:r>
        <w:rPr>
          <w:rtl w:val="true"/>
        </w:rPr>
        <w:t xml:space="preserve">...) </w:t>
      </w:r>
      <w:r>
        <w:rPr>
          <w:rtl w:val="true"/>
        </w:rPr>
        <w:t xml:space="preserve">دارند، مدل‌های </w:t>
      </w:r>
      <w:r>
        <w:rPr/>
        <w:t>Vision Transformer</w:t>
      </w:r>
      <w:r>
        <w:rPr>
          <w:rtl w:val="true"/>
        </w:rPr>
        <w:t xml:space="preserve"> </w:t>
      </w:r>
      <w:r>
        <w:rPr>
          <w:rtl w:val="true"/>
        </w:rPr>
        <w:t>چنین دانشی ندارند و باید این مفاهیم پایه را از صفر یاد بگیرند</w:t>
      </w:r>
      <w:r>
        <w:rPr>
          <w:rtl w:val="true"/>
        </w:rPr>
        <w:t xml:space="preserve">. </w:t>
      </w:r>
      <w:r>
        <w:rPr>
          <w:rtl w:val="true"/>
        </w:rPr>
        <w:t>این موضوع، همراه با تعداد زیاد پارامترهای این مدل‌ها، باعث می‌شود که آن‌ها برای عملکرد خوب به داده‌های بسیار بیشتری نیاز داشته باشند؛ چیزی که در پروژه‌ی ما فراهم نبود</w:t>
      </w:r>
      <w:r>
        <w:rPr>
          <w:rtl w:val="true"/>
        </w:rPr>
        <w:t xml:space="preserve">. </w:t>
      </w:r>
      <w:r>
        <w:rPr>
          <w:rtl w:val="true"/>
        </w:rPr>
        <w:t>بنابراین، همان‌طور که مشاهده شد، مدل به احتمال زیاد دچار بیش‌برازش شده و عملکرد پایینی داشته است</w:t>
      </w:r>
      <w:r>
        <w:rPr>
          <w:rtl w:val="true"/>
        </w:rPr>
        <w:t>.</w:t>
      </w:r>
    </w:p>
    <w:p>
      <w:pPr>
        <w:pStyle w:val="Heading2"/>
        <w:spacing w:before="200" w:after="283"/>
        <w:rPr/>
      </w:pPr>
      <w:bookmarkStart w:id="29" w:name="__RefHeading___Toc8959_999946433"/>
      <w:bookmarkEnd w:id="29"/>
      <w:r>
        <w:rPr/>
        <w:t>۱</w:t>
      </w:r>
      <w:r>
        <w:rPr/>
        <w:t>-</w:t>
      </w:r>
      <w:r>
        <w:rPr/>
        <w:t>۳</w:t>
      </w:r>
      <w:r>
        <w:rPr>
          <w:rtl w:val="true"/>
        </w:rPr>
        <w:t xml:space="preserve">. </w:t>
      </w:r>
      <w:r>
        <w:rPr>
          <w:rtl w:val="true"/>
        </w:rPr>
        <w:t>حملات متخاصم و دفاع</w:t>
      </w:r>
      <w:r>
        <w:rPr>
          <w:rtl w:val="true"/>
        </w:rPr>
        <w:t xml:space="preserve"> </w:t>
      </w:r>
    </w:p>
    <w:p>
      <w:pPr>
        <w:pStyle w:val="TextBody"/>
        <w:rPr/>
      </w:pPr>
      <w:r>
        <w:rPr>
          <w:rtl w:val="true"/>
        </w:rPr>
        <w:t xml:space="preserve">در این بخش قصد داریم عملکرد مدل‌های قبلی را در برابر حملات </w:t>
      </w:r>
      <w:r>
        <w:rPr/>
        <w:t>FGSM</w:t>
      </w:r>
      <w:r>
        <w:rPr>
          <w:rtl w:val="true"/>
        </w:rPr>
        <w:t xml:space="preserve"> </w:t>
      </w:r>
      <w:r>
        <w:rPr>
          <w:rtl w:val="true"/>
        </w:rPr>
        <w:t xml:space="preserve">و </w:t>
      </w:r>
      <w:r>
        <w:rPr/>
        <w:t>PGD</w:t>
      </w:r>
      <w:r>
        <w:rPr>
          <w:rtl w:val="true"/>
        </w:rPr>
        <w:t xml:space="preserve"> </w:t>
      </w:r>
      <w:r>
        <w:rPr>
          <w:rtl w:val="true"/>
        </w:rPr>
        <w:t xml:space="preserve">بررسی کنیم و آن‌ها را با استفاده از </w:t>
      </w:r>
      <w:r>
        <w:rPr/>
        <w:t>Adversarial Training</w:t>
      </w:r>
      <w:r>
        <w:rPr>
          <w:rtl w:val="true"/>
        </w:rPr>
        <w:t xml:space="preserve"> </w:t>
      </w:r>
      <w:r>
        <w:rPr>
          <w:rtl w:val="true"/>
        </w:rPr>
        <w:t>مقاوم‌ سازی کنیم</w:t>
      </w:r>
      <w:r>
        <w:rPr>
          <w:rtl w:val="true"/>
        </w:rPr>
        <w:t>!</w:t>
      </w:r>
    </w:p>
    <w:p>
      <w:pPr>
        <w:pStyle w:val="TextBody"/>
        <w:rPr/>
      </w:pPr>
      <w:r>
        <w:rPr>
          <w:rtl w:val="true"/>
        </w:rPr>
        <w:t xml:space="preserve">قبل از شروع، تعاریف زیر را از یکی از گزارش‌های قبلی‌ام کپی کرده‌ام تا این مفاهیم با جزئیات بیشتری </w:t>
      </w:r>
      <w:r>
        <w:rPr>
          <w:rtl w:val="true"/>
        </w:rPr>
        <w:t>توضیح داده شوند</w:t>
      </w:r>
      <w:r>
        <w:rPr>
          <w:rtl w:val="true"/>
        </w:rPr>
        <w:t>:</w:t>
      </w:r>
    </w:p>
    <w:p>
      <w:pPr>
        <w:pStyle w:val="Heading4"/>
        <w:rPr/>
      </w:pPr>
      <w:r>
        <w:rPr>
          <w:rtl w:val="true"/>
        </w:rPr>
        <w:t xml:space="preserve">حملات </w:t>
      </w:r>
      <w:r>
        <w:rPr>
          <w:rtl w:val="true"/>
        </w:rPr>
        <w:t>خصمانه</w:t>
      </w:r>
      <w:r>
        <w:rPr>
          <w:rtl w:val="true"/>
        </w:rPr>
        <w:t xml:space="preserve"> </w:t>
      </w:r>
      <w:r>
        <w:rPr>
          <w:rtl w:val="true"/>
        </w:rPr>
        <w:t>(</w:t>
      </w:r>
      <w:r>
        <w:rPr/>
        <w:t>Adversarial attacks</w:t>
      </w:r>
      <w:r>
        <w:rPr>
          <w:rtl w:val="true"/>
        </w:rPr>
        <w:t>):</w:t>
      </w:r>
    </w:p>
    <w:p>
      <w:pPr>
        <w:pStyle w:val="TextBody"/>
        <w:jc w:val="left"/>
        <w:rPr/>
      </w:pPr>
      <w:r>
        <w:rPr>
          <w:rtl w:val="true"/>
        </w:rPr>
        <w:t xml:space="preserve">طبق توضیح مقاله، حمله </w:t>
      </w:r>
      <w:r>
        <w:rPr>
          <w:rtl w:val="true"/>
        </w:rPr>
        <w:t>خصمانه</w:t>
      </w:r>
      <w:r>
        <w:rPr>
          <w:rtl w:val="true"/>
        </w:rPr>
        <w:t xml:space="preserve"> به تصویر اصلی یک آشفتگی بسیار کوچک و غیرقابل‌تشخیص اضافه می‌کند تا تصویری جدید بسازد که هدف آن بیشینه‌سازی خطا یا </w:t>
      </w:r>
      <w:r>
        <w:rPr/>
        <w:t>Loss</w:t>
      </w:r>
      <w:r>
        <w:rPr>
          <w:rtl w:val="true"/>
        </w:rPr>
        <w:t xml:space="preserve"> </w:t>
      </w:r>
      <w:r>
        <w:rPr>
          <w:rtl w:val="true"/>
        </w:rPr>
        <w:t>مدل است</w:t>
      </w:r>
      <w:r>
        <w:rPr>
          <w:rtl w:val="true"/>
        </w:rPr>
        <w:t>.</w:t>
      </w:r>
    </w:p>
    <w:p>
      <w:pPr>
        <w:pStyle w:val="Heading4"/>
        <w:rPr/>
      </w:pPr>
      <w:r>
        <w:rPr/>
        <w:t>Fast Gradient Sign Method (FGSM)</w:t>
      </w:r>
      <w:r>
        <w:rPr>
          <w:rtl w:val="true"/>
        </w:rPr>
        <w:t>:</w:t>
      </w:r>
    </w:p>
    <w:p>
      <w:pPr>
        <w:pStyle w:val="TextBody"/>
        <w:jc w:val="left"/>
        <w:rPr/>
      </w:pPr>
      <w:r>
        <w:rPr>
          <w:rtl w:val="true"/>
        </w:rPr>
        <w:t>(</w:t>
      </w:r>
      <w:r>
        <w:rPr>
          <w:rtl w:val="true"/>
        </w:rPr>
        <w:t xml:space="preserve">براساس این </w:t>
      </w:r>
      <w:r>
        <w:rPr>
          <w:rtl w:val="true"/>
        </w:rPr>
        <w:t>توضیح</w:t>
      </w:r>
      <w:r>
        <w:rPr>
          <w:rtl w:val="true"/>
        </w:rPr>
        <w:t xml:space="preserve"> </w:t>
      </w:r>
      <w:r>
        <w:rPr>
          <w:rtl w:val="true"/>
        </w:rPr>
        <w:t>در</w:t>
      </w:r>
      <w:r>
        <w:rPr>
          <w:rtl w:val="true"/>
        </w:rPr>
        <w:t xml:space="preserve"> </w:t>
      </w:r>
      <w:r>
        <w:rPr/>
        <w:t xml:space="preserve">TensorFlow: </w:t>
      </w:r>
      <w:hyperlink r:id="rId35">
        <w:r>
          <w:rPr>
            <w:rStyle w:val="InternetLink"/>
          </w:rPr>
          <w:t>https://www.tensorflow.org/tutorials/generative/adversarial_fgsm</w:t>
        </w:r>
      </w:hyperlink>
      <w:r>
        <w:rPr>
          <w:rtl w:val="true"/>
        </w:rPr>
        <w:t>)</w:t>
        <w:br/>
      </w:r>
      <w:r>
        <w:rPr/>
        <w:t>FGSM</w:t>
      </w:r>
      <w:r>
        <w:rPr>
          <w:rtl w:val="true"/>
        </w:rPr>
        <w:t xml:space="preserve"> </w:t>
      </w:r>
      <w:r>
        <w:rPr>
          <w:rtl w:val="true"/>
        </w:rPr>
        <w:t xml:space="preserve">یک روش سریع برای تولید مثال‌های </w:t>
      </w:r>
      <w:r>
        <w:rPr>
          <w:rtl w:val="true"/>
        </w:rPr>
        <w:t>خصمانه</w:t>
      </w:r>
      <w:r>
        <w:rPr>
          <w:rtl w:val="true"/>
        </w:rPr>
        <w:t xml:space="preserve"> است</w:t>
      </w:r>
      <w:r>
        <w:rPr>
          <w:rtl w:val="true"/>
        </w:rPr>
        <w:t xml:space="preserve">. </w:t>
      </w:r>
      <w:r>
        <w:rPr>
          <w:rtl w:val="true"/>
        </w:rPr>
        <w:t xml:space="preserve">این روش با بهره‌گیری از نحوه رفتار تابع </w:t>
      </w:r>
      <w:r>
        <w:rPr/>
        <w:t>Loss</w:t>
      </w:r>
      <w:r>
        <w:rPr>
          <w:rtl w:val="true"/>
        </w:rPr>
        <w:t xml:space="preserve"> </w:t>
      </w:r>
      <w:r>
        <w:rPr>
          <w:rtl w:val="true"/>
        </w:rPr>
        <w:t xml:space="preserve">مدل، با تنها یک تغییر در هر پیکسل تصویر ورودی، </w:t>
      </w:r>
      <w:r>
        <w:rPr/>
        <w:t>Loss</w:t>
      </w:r>
      <w:r>
        <w:rPr>
          <w:rtl w:val="true"/>
        </w:rPr>
        <w:t xml:space="preserve"> </w:t>
      </w:r>
      <w:r>
        <w:rPr>
          <w:rtl w:val="true"/>
        </w:rPr>
        <w:t>مدل را بیشینه می‌کند</w:t>
      </w:r>
      <w:r>
        <w:rPr>
          <w:rtl w:val="true"/>
        </w:rPr>
        <w:t xml:space="preserve">. </w:t>
      </w:r>
      <w:r>
        <w:rPr>
          <w:rtl w:val="true"/>
        </w:rPr>
        <w:t xml:space="preserve">مراحل کار </w:t>
      </w:r>
      <w:r>
        <w:rPr>
          <w:rtl w:val="true"/>
        </w:rPr>
        <w:t xml:space="preserve">این روش </w:t>
      </w:r>
      <w:r>
        <w:rPr>
          <w:rtl w:val="true"/>
        </w:rPr>
        <w:t>به صورت زیر است</w:t>
      </w:r>
      <w:r>
        <w:rPr>
          <w:rtl w:val="true"/>
        </w:rPr>
        <w:t>:</w:t>
      </w:r>
    </w:p>
    <w:p>
      <w:pPr>
        <w:pStyle w:val="TextBody"/>
        <w:numPr>
          <w:ilvl w:val="0"/>
          <w:numId w:val="4"/>
        </w:numPr>
        <w:tabs>
          <w:tab w:val="clear" w:pos="720"/>
          <w:tab w:val="left" w:pos="0" w:leader="none"/>
        </w:tabs>
        <w:ind w:left="709" w:right="0" w:firstLine="1276"/>
        <w:jc w:val="left"/>
        <w:rPr/>
      </w:pPr>
      <w:r>
        <w:rPr>
          <w:rtl w:val="true"/>
        </w:rPr>
        <w:t>محاسبه گرادیان</w:t>
      </w:r>
      <w:r>
        <w:rPr>
          <w:rtl w:val="true"/>
        </w:rPr>
        <w:t xml:space="preserve">: </w:t>
      </w:r>
      <w:r>
        <w:rPr>
          <w:rtl w:val="true"/>
        </w:rPr>
        <w:t xml:space="preserve">ابتدا گرادیان تابع </w:t>
      </w:r>
      <w:r>
        <w:rPr/>
        <w:t>Loss</w:t>
      </w:r>
      <w:r>
        <w:rPr>
          <w:rtl w:val="true"/>
        </w:rPr>
        <w:t xml:space="preserve"> </w:t>
      </w:r>
      <w:r>
        <w:rPr>
          <w:rtl w:val="true"/>
        </w:rPr>
        <w:t xml:space="preserve">مدل را نسبت به هر پیکسل تصویر ورودی محاسبه می‌کند تا جهت افزایش بیشترین </w:t>
      </w:r>
      <w:r>
        <w:rPr/>
        <w:t>Loss</w:t>
      </w:r>
      <w:r>
        <w:rPr>
          <w:rtl w:val="true"/>
        </w:rPr>
        <w:t xml:space="preserve"> </w:t>
      </w:r>
      <w:r>
        <w:rPr>
          <w:rtl w:val="true"/>
        </w:rPr>
        <w:t>مشخص شود</w:t>
      </w:r>
      <w:r>
        <w:rPr>
          <w:rtl w:val="true"/>
        </w:rPr>
        <w:t>.</w:t>
      </w:r>
    </w:p>
    <w:p>
      <w:pPr>
        <w:pStyle w:val="TextBody"/>
        <w:numPr>
          <w:ilvl w:val="0"/>
          <w:numId w:val="4"/>
        </w:numPr>
        <w:tabs>
          <w:tab w:val="clear" w:pos="720"/>
          <w:tab w:val="left" w:pos="0" w:leader="none"/>
        </w:tabs>
        <w:ind w:left="709" w:right="0" w:firstLine="1276"/>
        <w:jc w:val="left"/>
        <w:rPr/>
      </w:pPr>
      <w:r>
        <w:rPr>
          <w:rtl w:val="true"/>
        </w:rPr>
        <w:t>به‌دست آوردن علامت</w:t>
      </w:r>
      <w:r>
        <w:rPr>
          <w:rtl w:val="true"/>
        </w:rPr>
        <w:t xml:space="preserve">: </w:t>
      </w:r>
      <w:r>
        <w:rPr>
          <w:rtl w:val="true"/>
        </w:rPr>
        <w:t xml:space="preserve">به جای استفاده مستقیم از مقدار گرادیان، فقط علامت هر عنصر گرادیان استفاده می‌شود؛ یعنی برای هر پیکسل مشخص می‌کند که مقدار آن باید افزایش </w:t>
      </w:r>
      <w:r>
        <w:rPr>
          <w:rtl w:val="true"/>
        </w:rPr>
        <w:t>(+</w:t>
      </w:r>
      <w:r>
        <w:rPr/>
        <w:t>1</w:t>
      </w:r>
      <w:r>
        <w:rPr>
          <w:rtl w:val="true"/>
        </w:rPr>
        <w:t xml:space="preserve">) </w:t>
      </w:r>
      <w:r>
        <w:rPr>
          <w:rtl w:val="true"/>
        </w:rPr>
        <w:t xml:space="preserve">یا کاهش </w:t>
      </w:r>
      <w:r>
        <w:rPr>
          <w:rtl w:val="true"/>
        </w:rPr>
        <w:t>(–</w:t>
      </w:r>
      <w:r>
        <w:rPr/>
        <w:t>1</w:t>
      </w:r>
      <w:r>
        <w:rPr>
          <w:rtl w:val="true"/>
        </w:rPr>
        <w:t xml:space="preserve">) </w:t>
      </w:r>
      <w:r>
        <w:rPr>
          <w:rtl w:val="true"/>
        </w:rPr>
        <w:t>یابد</w:t>
      </w:r>
      <w:r>
        <w:rPr>
          <w:rtl w:val="true"/>
        </w:rPr>
        <w:t>.</w:t>
      </w:r>
    </w:p>
    <w:p>
      <w:pPr>
        <w:pStyle w:val="TextBody"/>
        <w:numPr>
          <w:ilvl w:val="0"/>
          <w:numId w:val="4"/>
        </w:numPr>
        <w:tabs>
          <w:tab w:val="clear" w:pos="720"/>
          <w:tab w:val="left" w:pos="0" w:leader="none"/>
        </w:tabs>
        <w:ind w:left="709" w:right="0" w:firstLine="1276"/>
        <w:jc w:val="left"/>
        <w:rPr/>
      </w:pPr>
      <w:r>
        <w:rPr>
          <w:rtl w:val="true"/>
        </w:rPr>
        <w:t>اعمال آشفتگی</w:t>
      </w:r>
      <w:r>
        <w:rPr>
          <w:rtl w:val="true"/>
        </w:rPr>
        <w:t xml:space="preserve">: </w:t>
      </w:r>
      <w:r>
        <w:rPr>
          <w:rtl w:val="true"/>
        </w:rPr>
        <w:t xml:space="preserve">بردار علامت در یک عدد اسکالر کوچک </w:t>
      </w:r>
      <w:r>
        <w:rPr>
          <w:rtl w:val="true"/>
        </w:rPr>
        <w:t>(</w:t>
      </w:r>
      <w:r>
        <w:rPr>
          <w:rtl w:val="true"/>
        </w:rPr>
        <w:t>اپسلون</w:t>
      </w:r>
      <w:r>
        <w:rPr>
          <w:rtl w:val="true"/>
        </w:rPr>
        <w:t xml:space="preserve">) </w:t>
      </w:r>
      <w:r>
        <w:rPr>
          <w:rtl w:val="true"/>
        </w:rPr>
        <w:t>ضرب می‌شود تا بزرگی کلی آشفتگی کنترل شود</w:t>
      </w:r>
      <w:r>
        <w:rPr>
          <w:rtl w:val="true"/>
        </w:rPr>
        <w:t>.</w:t>
      </w:r>
    </w:p>
    <w:p>
      <w:pPr>
        <w:pStyle w:val="TextBody"/>
        <w:jc w:val="left"/>
        <w:rPr/>
      </w:pPr>
      <w:r>
        <w:rPr>
          <w:rtl w:val="true"/>
        </w:rPr>
        <w:t xml:space="preserve">فرمول </w:t>
      </w:r>
      <w:r>
        <w:rPr>
          <w:rtl w:val="true"/>
        </w:rPr>
        <w:t xml:space="preserve">محاسبه </w:t>
      </w:r>
      <w:r>
        <w:rPr/>
        <w:t>FGSM</w:t>
      </w:r>
      <w:r>
        <w:rPr>
          <w:rtl w:val="true"/>
        </w:rPr>
        <w:t>:</w:t>
        <w:br/>
      </w:r>
      <w:r>
        <mc:AlternateContent>
          <mc:Choice Requires="wps">
            <w:drawing>
              <wp:anchor behindDoc="0" distT="0" distB="0" distL="0" distR="0" simplePos="0" locked="0" layoutInCell="0" allowOverlap="1" relativeHeight="35">
                <wp:simplePos x="0" y="0"/>
                <wp:positionH relativeFrom="column">
                  <wp:posOffset>31750</wp:posOffset>
                </wp:positionH>
                <wp:positionV relativeFrom="paragraph">
                  <wp:posOffset>339725</wp:posOffset>
                </wp:positionV>
                <wp:extent cx="5758180" cy="1125855"/>
                <wp:effectExtent l="0" t="0" r="0" b="0"/>
                <wp:wrapSquare wrapText="largest"/>
                <wp:docPr id="48" name="Frame31"/>
                <a:graphic xmlns:a="http://schemas.openxmlformats.org/drawingml/2006/main">
                  <a:graphicData uri="http://schemas.microsoft.com/office/word/2010/wordprocessingShape">
                    <wps:wsp>
                      <wps:cNvSpPr txBox="1"/>
                      <wps:spPr>
                        <a:xfrm>
                          <a:off x="0" y="0"/>
                          <a:ext cx="5758180" cy="1125855"/>
                        </a:xfrm>
                        <a:prstGeom prst="rect"/>
                        <a:solidFill>
                          <a:srgbClr val="FFFFFF"/>
                        </a:solidFill>
                      </wps:spPr>
                      <wps:txbx>
                        <w:txbxContent>
                          <w:p>
                            <w:pPr>
                              <w:pStyle w:val="Style9"/>
                              <w:spacing w:before="120" w:after="120"/>
                              <w:rPr/>
                            </w:pPr>
                            <w:r>
                              <w:rPr>
                                <w:rtl w:val="true"/>
                              </w:rPr>
                              <w:drawing>
                                <wp:inline distT="0" distB="0" distL="0" distR="0">
                                  <wp:extent cx="5758180" cy="800100"/>
                                  <wp:effectExtent l="0" t="0" r="0" b="0"/>
                                  <wp:docPr id="4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8" descr=""/>
                                          <pic:cNvPicPr>
                                            <a:picLocks noChangeAspect="1" noChangeArrowheads="1"/>
                                          </pic:cNvPicPr>
                                        </pic:nvPicPr>
                                        <pic:blipFill>
                                          <a:blip r:embed="rId36"/>
                                          <a:stretch>
                                            <a:fillRect/>
                                          </a:stretch>
                                        </pic:blipFill>
                                        <pic:spPr bwMode="auto">
                                          <a:xfrm>
                                            <a:off x="0" y="0"/>
                                            <a:ext cx="5758180" cy="80010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12</w:t>
                            </w:r>
                            <w:r>
                              <w:rPr>
                                <w:rtl w:val="true"/>
                              </w:rPr>
                              <w:fldChar w:fldCharType="end"/>
                            </w:r>
                            <w:r>
                              <w:rPr>
                                <w:rtl w:val="true"/>
                              </w:rPr>
                              <w:t xml:space="preserve">: </w:t>
                            </w:r>
                            <w:r>
                              <w:rPr>
                                <w:rtl w:val="true"/>
                              </w:rPr>
                              <w:t xml:space="preserve">فرمول محاسبه </w:t>
                            </w:r>
                            <w:r>
                              <w:rPr/>
                              <w:t>FGSM</w:t>
                            </w:r>
                          </w:p>
                        </w:txbxContent>
                      </wps:txbx>
                      <wps:bodyPr anchor="t" lIns="0" tIns="0" rIns="0" bIns="0">
                        <a:noAutofit/>
                      </wps:bodyPr>
                    </wps:wsp>
                  </a:graphicData>
                </a:graphic>
              </wp:anchor>
            </w:drawing>
          </mc:Choice>
          <mc:Fallback>
            <w:pict>
              <v:rect style="position:absolute;rotation:-0;width:453.4pt;height:88.65pt;mso-wrap-distance-left:0pt;mso-wrap-distance-right:0pt;mso-wrap-distance-top:0pt;mso-wrap-distance-bottom:0pt;margin-top:26.75pt;mso-position-vertical-relative:text;margin-left:2.5pt;mso-position-horizontal-relative:text">
                <v:textbox inset="0in,0in,0in,0in">
                  <w:txbxContent>
                    <w:p>
                      <w:pPr>
                        <w:pStyle w:val="Style9"/>
                        <w:spacing w:before="120" w:after="120"/>
                        <w:rPr/>
                      </w:pPr>
                      <w:r>
                        <w:rPr>
                          <w:rtl w:val="true"/>
                        </w:rPr>
                        <w:drawing>
                          <wp:inline distT="0" distB="0" distL="0" distR="0">
                            <wp:extent cx="5758180" cy="800100"/>
                            <wp:effectExtent l="0" t="0" r="0" b="0"/>
                            <wp:docPr id="50"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8" descr=""/>
                                    <pic:cNvPicPr>
                                      <a:picLocks noChangeAspect="1" noChangeArrowheads="1"/>
                                    </pic:cNvPicPr>
                                  </pic:nvPicPr>
                                  <pic:blipFill>
                                    <a:blip r:embed="rId37"/>
                                    <a:stretch>
                                      <a:fillRect/>
                                    </a:stretch>
                                  </pic:blipFill>
                                  <pic:spPr bwMode="auto">
                                    <a:xfrm>
                                      <a:off x="0" y="0"/>
                                      <a:ext cx="5758180" cy="80010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12</w:t>
                      </w:r>
                      <w:r>
                        <w:rPr>
                          <w:rtl w:val="true"/>
                        </w:rPr>
                        <w:fldChar w:fldCharType="end"/>
                      </w:r>
                      <w:r>
                        <w:rPr>
                          <w:rtl w:val="true"/>
                        </w:rPr>
                        <w:t xml:space="preserve">: </w:t>
                      </w:r>
                      <w:r>
                        <w:rPr>
                          <w:rtl w:val="true"/>
                        </w:rPr>
                        <w:t xml:space="preserve">فرمول محاسبه </w:t>
                      </w:r>
                      <w:r>
                        <w:rPr/>
                        <w:t>FGSM</w:t>
                      </w:r>
                    </w:p>
                  </w:txbxContent>
                </v:textbox>
                <w10:wrap type="square" side="largest"/>
              </v:rect>
            </w:pict>
          </mc:Fallback>
        </mc:AlternateContent>
      </w:r>
    </w:p>
    <w:p>
      <w:pPr>
        <w:pStyle w:val="TextBody"/>
        <w:jc w:val="left"/>
        <w:rPr/>
      </w:pPr>
      <w:r>
        <w:rPr>
          <w:rtl w:val="true"/>
        </w:rPr>
      </w:r>
    </w:p>
    <w:p>
      <w:pPr>
        <w:pStyle w:val="Heading4"/>
        <w:rPr/>
      </w:pPr>
      <w:r>
        <w:rPr/>
        <w:t>Projected Gradient Descent (PGD)</w:t>
      </w:r>
      <w:r>
        <w:rPr>
          <w:rtl w:val="true"/>
        </w:rPr>
        <w:t>:</w:t>
      </w:r>
    </w:p>
    <w:p>
      <w:pPr>
        <w:pStyle w:val="TextBody"/>
        <w:ind w:left="0" w:right="0" w:hanging="0"/>
        <w:rPr/>
      </w:pPr>
      <w:r>
        <w:rPr>
          <w:rtl w:val="true"/>
        </w:rPr>
        <w:t>(</w:t>
      </w:r>
      <w:r>
        <w:rPr>
          <w:rtl w:val="true"/>
        </w:rPr>
        <w:t xml:space="preserve">براساس این </w:t>
      </w:r>
      <w:r>
        <w:rPr>
          <w:rtl w:val="true"/>
        </w:rPr>
        <w:t>توضیح</w:t>
      </w:r>
      <w:r>
        <w:rPr>
          <w:rtl w:val="true"/>
        </w:rPr>
        <w:t xml:space="preserve"> در </w:t>
      </w:r>
      <w:r>
        <w:rPr/>
        <w:t xml:space="preserve">Medium: </w:t>
      </w:r>
      <w:hyperlink r:id="rId38">
        <w:r>
          <w:rPr>
            <w:rStyle w:val="InternetLink"/>
          </w:rPr>
          <w:t>https://medium.com/@zachariaharungeorge/unveiling-the-power-of-projected-gradient-descent-in-adversarial-attacks-2f92509dde3c</w:t>
        </w:r>
      </w:hyperlink>
      <w:r>
        <w:rPr>
          <w:rtl w:val="true"/>
        </w:rPr>
        <w:t>)</w:t>
        <w:br/>
      </w:r>
      <w:r>
        <w:rPr/>
        <w:t>PGD</w:t>
      </w:r>
      <w:r>
        <w:rPr>
          <w:rtl w:val="true"/>
        </w:rPr>
        <w:t xml:space="preserve"> </w:t>
      </w:r>
      <w:r>
        <w:rPr>
          <w:rtl w:val="true"/>
        </w:rPr>
        <w:t xml:space="preserve">توسعه ایده اصلی حمله </w:t>
      </w:r>
      <w:r>
        <w:rPr>
          <w:rtl w:val="true"/>
        </w:rPr>
        <w:t>خصمانه</w:t>
      </w:r>
      <w:r>
        <w:rPr>
          <w:rtl w:val="true"/>
        </w:rPr>
        <w:t xml:space="preserve"> است</w:t>
      </w:r>
      <w:r>
        <w:rPr>
          <w:rtl w:val="true"/>
        </w:rPr>
        <w:t xml:space="preserve">. </w:t>
      </w:r>
      <w:r>
        <w:rPr>
          <w:rtl w:val="true"/>
        </w:rPr>
        <w:t xml:space="preserve">به </w:t>
      </w:r>
      <w:r>
        <w:rPr>
          <w:rtl w:val="true"/>
        </w:rPr>
        <w:t>این صورت که به</w:t>
      </w:r>
      <w:r>
        <w:rPr>
          <w:rtl w:val="true"/>
        </w:rPr>
        <w:t xml:space="preserve"> جای یک گام بزرگ، </w:t>
      </w:r>
      <w:r>
        <w:rPr/>
        <w:t>PGD</w:t>
      </w:r>
      <w:r>
        <w:rPr>
          <w:rtl w:val="true"/>
        </w:rPr>
        <w:t xml:space="preserve"> </w:t>
      </w:r>
      <w:r>
        <w:rPr>
          <w:rtl w:val="true"/>
        </w:rPr>
        <w:t>با چندین گام کوچک‌تر عمل می‌کند تا شانس یافتن یک آشفتگی موفق را افزایش دهد</w:t>
      </w:r>
      <w:r>
        <w:rPr>
          <w:rtl w:val="true"/>
        </w:rPr>
        <w:t xml:space="preserve">. </w:t>
      </w:r>
      <w:r>
        <w:rPr>
          <w:rtl w:val="true"/>
        </w:rPr>
        <w:t>مراحل کار</w:t>
      </w:r>
      <w:r>
        <w:rPr>
          <w:rtl w:val="true"/>
        </w:rPr>
        <w:t>:</w:t>
      </w:r>
    </w:p>
    <w:p>
      <w:pPr>
        <w:pStyle w:val="TextBody"/>
        <w:numPr>
          <w:ilvl w:val="0"/>
          <w:numId w:val="5"/>
        </w:numPr>
        <w:tabs>
          <w:tab w:val="clear" w:pos="720"/>
          <w:tab w:val="left" w:pos="0" w:leader="none"/>
        </w:tabs>
        <w:ind w:left="709" w:right="0" w:firstLine="1276"/>
        <w:jc w:val="left"/>
        <w:rPr/>
      </w:pPr>
      <w:r>
        <w:rPr>
          <w:rtl w:val="true"/>
        </w:rPr>
        <w:t>مقداردهی اولیه</w:t>
      </w:r>
      <w:r>
        <w:rPr>
          <w:rtl w:val="true"/>
        </w:rPr>
        <w:t xml:space="preserve">: </w:t>
      </w:r>
      <w:r>
        <w:rPr>
          <w:rtl w:val="true"/>
        </w:rPr>
        <w:t>با یک گام کوچک و تصادفی از تصویر اصلی دور می‌شود، اما همچنان در محدوده مجاز باقی می‌ماند</w:t>
      </w:r>
      <w:r>
        <w:rPr>
          <w:rtl w:val="true"/>
        </w:rPr>
        <w:t>.</w:t>
      </w:r>
    </w:p>
    <w:p>
      <w:pPr>
        <w:pStyle w:val="TextBody"/>
        <w:numPr>
          <w:ilvl w:val="0"/>
          <w:numId w:val="5"/>
        </w:numPr>
        <w:tabs>
          <w:tab w:val="clear" w:pos="720"/>
          <w:tab w:val="left" w:pos="0" w:leader="none"/>
        </w:tabs>
        <w:ind w:left="709" w:right="0" w:firstLine="1276"/>
        <w:jc w:val="left"/>
        <w:rPr/>
      </w:pPr>
      <w:r>
        <w:rPr>
          <w:rtl w:val="true"/>
        </w:rPr>
        <w:t>حلقه</w:t>
      </w:r>
      <w:r>
        <w:rPr>
          <w:rtl w:val="true"/>
        </w:rPr>
        <w:t xml:space="preserve">: </w:t>
      </w:r>
      <w:r>
        <w:rPr>
          <w:rtl w:val="true"/>
        </w:rPr>
        <w:t>به تعداد از پیش تعیین شده ای</w:t>
      </w:r>
      <w:r>
        <w:rPr>
          <w:rtl w:val="true"/>
        </w:rPr>
        <w:t xml:space="preserve">، گرادیان </w:t>
      </w:r>
      <w:r>
        <w:rPr/>
        <w:t>Loss</w:t>
      </w:r>
      <w:r>
        <w:rPr>
          <w:rtl w:val="true"/>
        </w:rPr>
        <w:t xml:space="preserve"> </w:t>
      </w:r>
      <w:r>
        <w:rPr>
          <w:rtl w:val="true"/>
        </w:rPr>
        <w:t>نسبت به پیکسل‌های تصویر فعلی محاسبه می‌شود و سپس یک گام کوچک به سمت علامت گرادیان برداشته می‌شود</w:t>
      </w:r>
      <w:r>
        <w:rPr>
          <w:rtl w:val="true"/>
        </w:rPr>
        <w:t xml:space="preserve">. </w:t>
      </w:r>
      <w:r>
        <w:rPr>
          <w:rtl w:val="true"/>
        </w:rPr>
        <w:t xml:space="preserve">اندازه این گام با پارامتر </w:t>
      </w:r>
      <w:r>
        <w:rPr/>
        <w:t>α</w:t>
      </w:r>
      <w:r>
        <w:rPr>
          <w:rtl w:val="true"/>
        </w:rPr>
        <w:t xml:space="preserve"> </w:t>
      </w:r>
      <w:r>
        <w:rPr>
          <w:rtl w:val="true"/>
        </w:rPr>
        <w:t xml:space="preserve">مشخص می‌شود </w:t>
      </w:r>
      <w:r>
        <w:rPr>
          <w:rtl w:val="true"/>
        </w:rPr>
        <w:t>(</w:t>
      </w:r>
      <w:r>
        <w:rPr>
          <w:rtl w:val="true"/>
        </w:rPr>
        <w:t xml:space="preserve">مثلاً </w:t>
      </w:r>
      <w:r>
        <w:rPr/>
        <w:t>α = 1/255</w:t>
      </w:r>
      <w:r>
        <w:rPr>
          <w:rtl w:val="true"/>
        </w:rPr>
        <w:t xml:space="preserve"> </w:t>
      </w:r>
      <w:r>
        <w:rPr>
          <w:rtl w:val="true"/>
        </w:rPr>
        <w:t>در مقاله</w:t>
      </w:r>
      <w:r>
        <w:rPr>
          <w:rtl w:val="true"/>
        </w:rPr>
        <w:t>).</w:t>
      </w:r>
    </w:p>
    <w:p>
      <w:pPr>
        <w:pStyle w:val="TextBody"/>
        <w:numPr>
          <w:ilvl w:val="0"/>
          <w:numId w:val="5"/>
        </w:numPr>
        <w:tabs>
          <w:tab w:val="clear" w:pos="720"/>
          <w:tab w:val="left" w:pos="0" w:leader="none"/>
        </w:tabs>
        <w:ind w:left="709" w:right="0" w:firstLine="1276"/>
        <w:jc w:val="left"/>
        <w:rPr/>
      </w:pPr>
      <w:r>
        <w:rPr>
          <w:rtl w:val="true"/>
        </w:rPr>
        <w:t>پروجکشن</w:t>
      </w:r>
      <w:r>
        <w:rPr>
          <w:rtl w:val="true"/>
        </w:rPr>
        <w:t xml:space="preserve">: </w:t>
      </w:r>
      <w:r>
        <w:rPr>
          <w:rtl w:val="true"/>
        </w:rPr>
        <w:t xml:space="preserve">پس از هر گام، اگر تصویر جدید از محدوده </w:t>
      </w:r>
      <w:r>
        <w:rPr/>
        <w:t>ε</w:t>
      </w:r>
      <w:r>
        <w:rPr>
          <w:rtl w:val="true"/>
        </w:rPr>
        <w:t xml:space="preserve"> </w:t>
      </w:r>
      <w:r>
        <w:rPr>
          <w:rtl w:val="true"/>
        </w:rPr>
        <w:t xml:space="preserve">پیرامون تصویر اصلی خارج شده باشد، با یک عملیات </w:t>
      </w:r>
      <w:r>
        <w:rPr/>
        <w:t>Clipping</w:t>
      </w:r>
      <w:r>
        <w:rPr>
          <w:rtl w:val="true"/>
        </w:rPr>
        <w:t xml:space="preserve"> </w:t>
      </w:r>
      <w:r>
        <w:rPr>
          <w:rtl w:val="true"/>
        </w:rPr>
        <w:t xml:space="preserve">آشفتگی به گونه‌ای محدود می‌شود که مقدار آن از </w:t>
      </w:r>
      <w:r>
        <w:rPr/>
        <w:t>ε</w:t>
      </w:r>
      <w:r>
        <w:rPr>
          <w:rtl w:val="true"/>
        </w:rPr>
        <w:t xml:space="preserve"> </w:t>
      </w:r>
      <w:r>
        <w:rPr>
          <w:rtl w:val="true"/>
        </w:rPr>
        <w:t>تجاوز نکند</w:t>
      </w:r>
      <w:r>
        <w:rPr>
          <w:rtl w:val="true"/>
        </w:rPr>
        <w:t>.</w:t>
      </w:r>
    </w:p>
    <w:p>
      <w:pPr>
        <w:pStyle w:val="TextBody"/>
        <w:jc w:val="left"/>
        <w:rPr/>
      </w:pPr>
      <w:r>
        <w:rPr>
          <w:rtl w:val="true"/>
        </w:rPr>
        <w:t xml:space="preserve">از آنجا که </w:t>
      </w:r>
      <w:r>
        <w:rPr/>
        <w:t>PGD</w:t>
      </w:r>
      <w:r>
        <w:rPr>
          <w:rtl w:val="true"/>
        </w:rPr>
        <w:t xml:space="preserve"> </w:t>
      </w:r>
      <w:r>
        <w:rPr>
          <w:rtl w:val="true"/>
        </w:rPr>
        <w:t xml:space="preserve">یک فرایند تکراری </w:t>
      </w:r>
      <w:r>
        <w:rPr>
          <w:rtl w:val="true"/>
        </w:rPr>
        <w:t>(</w:t>
      </w:r>
      <w:r>
        <w:rPr/>
        <w:t>iterative</w:t>
      </w:r>
      <w:r>
        <w:rPr>
          <w:rtl w:val="true"/>
        </w:rPr>
        <w:t>)</w:t>
      </w:r>
      <w:r>
        <w:rPr>
          <w:rtl w:val="true"/>
        </w:rPr>
        <w:t xml:space="preserve"> </w:t>
      </w:r>
      <w:r>
        <w:rPr>
          <w:rtl w:val="true"/>
        </w:rPr>
        <w:t xml:space="preserve">است و منطقه پیرامون تصویر را با دقت بیشتری جستجو می‌کند، حمله‌ای قوی‌تر از </w:t>
      </w:r>
      <w:r>
        <w:rPr/>
        <w:t>FGSM</w:t>
      </w:r>
      <w:r>
        <w:rPr>
          <w:rtl w:val="true"/>
        </w:rPr>
        <w:t xml:space="preserve"> </w:t>
      </w:r>
      <w:r>
        <w:rPr>
          <w:rtl w:val="true"/>
        </w:rPr>
        <w:t xml:space="preserve">محسوب می‌شود و یکی از معیارهای استاندارد برای ارزیابی مقاومت مدل در برابر حملات </w:t>
      </w:r>
      <w:r>
        <w:rPr>
          <w:rtl w:val="true"/>
        </w:rPr>
        <w:t>خصمانه</w:t>
      </w:r>
      <w:r>
        <w:rPr>
          <w:rtl w:val="true"/>
        </w:rPr>
        <w:t xml:space="preserve"> است</w:t>
      </w:r>
      <w:r>
        <w:rPr>
          <w:rtl w:val="true"/>
        </w:rPr>
        <w:t>.</w:t>
      </w:r>
    </w:p>
    <w:p>
      <w:pPr>
        <w:pStyle w:val="TextBody"/>
        <w:rPr>
          <w:rFonts w:ascii="Times New Roman" w:hAnsi="Times New Roman" w:eastAsia="Calibri" w:cs="B Nazanin"/>
          <w:kern w:val="0"/>
          <w:sz w:val="24"/>
          <w:szCs w:val="28"/>
          <w:lang w:val="en-US" w:eastAsia="en-US" w:bidi="fa-IR"/>
        </w:rPr>
      </w:pPr>
      <w:r>
        <w:rPr>
          <w:rFonts w:eastAsia="Calibri" w:cs="B Nazanin"/>
          <w:kern w:val="0"/>
          <w:sz w:val="24"/>
          <w:szCs w:val="28"/>
          <w:rtl w:val="true"/>
          <w:lang w:val="en-US" w:eastAsia="en-US" w:bidi="fa-IR"/>
        </w:rPr>
      </w:r>
    </w:p>
    <w:p>
      <w:pPr>
        <w:pStyle w:val="Heading3"/>
        <w:rPr>
          <w:rFonts w:ascii="Times New Roman" w:hAnsi="Times New Roman" w:eastAsia="Calibri" w:cs="B Nazanin"/>
          <w:kern w:val="0"/>
          <w:sz w:val="24"/>
          <w:szCs w:val="28"/>
          <w:lang w:val="en-US" w:eastAsia="en-US" w:bidi="fa-IR"/>
        </w:rPr>
      </w:pPr>
      <w:bookmarkStart w:id="30" w:name="__RefHeading___Toc8961_999946433"/>
      <w:bookmarkEnd w:id="30"/>
      <w:r>
        <w:rPr>
          <w:rFonts w:ascii="Times New Roman" w:hAnsi="Times New Roman" w:eastAsia="Calibri"/>
          <w:kern w:val="0"/>
          <w:sz w:val="24"/>
          <w:sz w:val="24"/>
          <w:szCs w:val="28"/>
          <w:lang w:val="en-US" w:eastAsia="en-US" w:bidi="fa-IR"/>
        </w:rPr>
        <w:t>۱</w:t>
      </w:r>
      <w:r>
        <w:rPr>
          <w:rFonts w:eastAsia="Calibri" w:cs="B Nazanin"/>
          <w:kern w:val="0"/>
          <w:sz w:val="24"/>
          <w:szCs w:val="28"/>
          <w:lang w:val="en-US" w:eastAsia="en-US" w:bidi="fa-IR"/>
        </w:rPr>
        <w:t>-</w:t>
      </w:r>
      <w:r>
        <w:rPr>
          <w:rFonts w:ascii="Times New Roman" w:hAnsi="Times New Roman" w:eastAsia="Calibri"/>
          <w:kern w:val="0"/>
          <w:sz w:val="24"/>
          <w:sz w:val="24"/>
          <w:szCs w:val="28"/>
          <w:lang w:val="en-US" w:eastAsia="en-US" w:bidi="fa-IR"/>
        </w:rPr>
        <w:t>۳</w:t>
      </w:r>
      <w:r>
        <w:rPr>
          <w:rFonts w:eastAsia="Calibri" w:cs="B Nazanin"/>
          <w:kern w:val="0"/>
          <w:sz w:val="24"/>
          <w:szCs w:val="28"/>
          <w:lang w:val="en-US" w:eastAsia="en-US" w:bidi="fa-IR"/>
        </w:rPr>
        <w:t>-</w:t>
      </w:r>
      <w:r>
        <w:rPr>
          <w:rFonts w:ascii="Times New Roman" w:hAnsi="Times New Roman" w:eastAsia="Calibri"/>
          <w:kern w:val="0"/>
          <w:sz w:val="24"/>
          <w:sz w:val="24"/>
          <w:szCs w:val="28"/>
          <w:lang w:val="en-US" w:eastAsia="en-US" w:bidi="fa-IR"/>
        </w:rPr>
        <w:t>۱</w:t>
      </w:r>
      <w:r>
        <w:rPr>
          <w:rFonts w:eastAsia="Calibri" w:cs="B Nazanin"/>
          <w:kern w:val="0"/>
          <w:sz w:val="24"/>
          <w:szCs w:val="28"/>
          <w:rtl w:val="true"/>
          <w:lang w:val="en-US" w:eastAsia="en-US" w:bidi="fa-IR"/>
        </w:rPr>
        <w:t xml:space="preserve">. </w:t>
      </w:r>
      <w:r>
        <w:rPr>
          <w:rFonts w:ascii="Times New Roman" w:hAnsi="Times New Roman" w:eastAsia="Calibri"/>
          <w:kern w:val="0"/>
          <w:sz w:val="24"/>
          <w:sz w:val="24"/>
          <w:szCs w:val="28"/>
          <w:rtl w:val="true"/>
          <w:lang w:val="en-US" w:eastAsia="en-US" w:bidi="fa-IR"/>
        </w:rPr>
        <w:t xml:space="preserve">پیاده‌سازی </w:t>
      </w:r>
      <w:r>
        <w:rPr>
          <w:rFonts w:eastAsia="Calibri" w:cs="B Nazanin"/>
          <w:kern w:val="0"/>
          <w:sz w:val="24"/>
          <w:szCs w:val="28"/>
          <w:lang w:val="en-US" w:eastAsia="en-US" w:bidi="fa-IR"/>
        </w:rPr>
        <w:t>FGSM</w:t>
      </w:r>
      <w:r>
        <w:rPr>
          <w:rFonts w:eastAsia="Calibri" w:cs="B Nazanin"/>
          <w:kern w:val="0"/>
          <w:sz w:val="24"/>
          <w:szCs w:val="28"/>
          <w:rtl w:val="true"/>
          <w:lang w:val="en-US" w:eastAsia="en-US" w:bidi="fa-IR"/>
        </w:rPr>
        <w:t xml:space="preserve"> </w:t>
      </w:r>
      <w:r>
        <w:rPr>
          <w:rFonts w:ascii="Times New Roman" w:hAnsi="Times New Roman" w:eastAsia="Calibri"/>
          <w:kern w:val="0"/>
          <w:sz w:val="24"/>
          <w:sz w:val="24"/>
          <w:szCs w:val="28"/>
          <w:rtl w:val="true"/>
          <w:lang w:val="en-US" w:eastAsia="en-US" w:bidi="fa-IR"/>
        </w:rPr>
        <w:t xml:space="preserve">و </w:t>
      </w:r>
      <w:r>
        <w:rPr>
          <w:rFonts w:eastAsia="Calibri" w:cs="B Nazanin"/>
          <w:kern w:val="0"/>
          <w:sz w:val="24"/>
          <w:szCs w:val="28"/>
          <w:lang w:val="en-US" w:eastAsia="en-US" w:bidi="fa-IR"/>
        </w:rPr>
        <w:t>PGD</w:t>
      </w:r>
    </w:p>
    <w:p>
      <w:pPr>
        <w:pStyle w:val="TextBody"/>
        <w:rPr/>
      </w:pPr>
      <w:r>
        <w:rPr>
          <w:rtl w:val="true"/>
        </w:rPr>
        <w:t xml:space="preserve">در این بخش، چند تابع پیاده‌سازی خواهیم کرد که یک مدل، یک دسته از تصاویر و برچسب‌های آن‌ها، به‌همراه پارامترهای حمله را دریافت کرده و یک دسته تصویر متناظر </w:t>
      </w:r>
      <w:r>
        <w:rPr>
          <w:rtl w:val="true"/>
        </w:rPr>
        <w:t xml:space="preserve">برای حمله </w:t>
      </w:r>
      <w:r>
        <w:rPr>
          <w:rtl w:val="true"/>
        </w:rPr>
        <w:t>تولید می‌کنند</w:t>
      </w:r>
      <w:r>
        <w:rPr>
          <w:rtl w:val="true"/>
        </w:rPr>
        <w:t>.</w:t>
      </w:r>
    </w:p>
    <w:p>
      <w:pPr>
        <w:pStyle w:val="Heading4"/>
        <w:rPr/>
      </w:pPr>
      <w:r>
        <w:rPr/>
        <w:t>۱</w:t>
      </w:r>
      <w:r>
        <w:rPr/>
        <w:t>-</w:t>
      </w:r>
      <w:r>
        <w:rPr/>
        <w:t>۳</w:t>
      </w:r>
      <w:r>
        <w:rPr/>
        <w:t>-</w:t>
      </w:r>
      <w:r>
        <w:rPr/>
        <w:t>۱</w:t>
      </w:r>
      <w:r>
        <w:rPr/>
        <w:t>-</w:t>
      </w:r>
      <w:r>
        <w:rPr/>
        <w:t>۱</w:t>
      </w:r>
      <w:r>
        <w:rPr>
          <w:rtl w:val="true"/>
        </w:rPr>
        <w:t xml:space="preserve">. </w:t>
      </w:r>
      <w:r>
        <w:rPr/>
        <w:t>FGSM</w:t>
      </w:r>
    </w:p>
    <w:p>
      <w:pPr>
        <w:pStyle w:val="TextBody"/>
        <w:rPr/>
      </w:pPr>
      <w:r>
        <w:rPr>
          <w:rtl w:val="true"/>
        </w:rPr>
        <w:t xml:space="preserve">حمله‌ی </w:t>
      </w:r>
      <w:r>
        <w:rPr/>
        <w:t>FGSM</w:t>
      </w:r>
      <w:r>
        <w:rPr>
          <w:rtl w:val="true"/>
        </w:rPr>
        <w:t xml:space="preserve"> </w:t>
      </w:r>
      <w:r>
        <w:rPr>
          <w:rtl w:val="true"/>
        </w:rPr>
        <w:t>با برداشتن یک گام در جهت گرادیان تابع زیان نسبت به تصویر ورودی عمل می‌کند</w:t>
      </w:r>
      <w:r>
        <w:rPr>
          <w:rtl w:val="true"/>
        </w:rPr>
        <w:t xml:space="preserve">. </w:t>
      </w:r>
      <w:r>
        <w:rPr>
          <w:rtl w:val="true"/>
        </w:rPr>
        <w:t>بنابراین دقیقا همین کار را انجام می‌دهیم و در انتها تصویر را به محدوده مجاز مقدار پیکسل‌ها محدود می‌کنیم تا از بروز خطا جلوگیری شود</w:t>
      </w:r>
      <w:r>
        <w:rPr>
          <w:rtl w:val="true"/>
        </w:rPr>
        <w:t>.</w:t>
      </w:r>
    </w:p>
    <w:p>
      <w:pPr>
        <w:pStyle w:val="Heading4"/>
        <w:rPr/>
      </w:pPr>
      <w:r>
        <w:rPr>
          <w:rFonts w:eastAsia="Calibri" w:cs="B Nazanin" w:ascii="Times New Roman" w:hAnsi="Times New Roman"/>
          <w:kern w:val="0"/>
          <w:sz w:val="24"/>
          <w:szCs w:val="28"/>
          <w:rtl w:val="true"/>
          <w:lang w:val="en-US" w:eastAsia="en-US" w:bidi="fa-IR"/>
        </w:rPr>
        <w:br/>
        <w:br/>
      </w:r>
      <w:r>
        <w:rPr/>
        <w:t>۱</w:t>
      </w:r>
      <w:r>
        <w:rPr/>
        <w:t>-</w:t>
      </w:r>
      <w:r>
        <w:rPr/>
        <w:t>۳</w:t>
      </w:r>
      <w:r>
        <w:rPr/>
        <w:t>-</w:t>
      </w:r>
      <w:r>
        <w:rPr/>
        <w:t>۱</w:t>
      </w:r>
      <w:r>
        <w:rPr/>
        <w:t>-</w:t>
      </w:r>
      <w:r>
        <w:rPr/>
        <w:t>۲</w:t>
      </w:r>
      <w:r>
        <w:rPr>
          <w:rtl w:val="true"/>
        </w:rPr>
        <w:t xml:space="preserve">. </w:t>
      </w:r>
      <w:r>
        <w:rPr/>
        <w:t>PGD</w:t>
      </w:r>
      <w:r>
        <mc:AlternateContent>
          <mc:Choice Requires="wps">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5567045" cy="3867785"/>
                <wp:effectExtent l="0" t="0" r="0" b="0"/>
                <wp:wrapSquare wrapText="largest"/>
                <wp:docPr id="51" name="Frame32"/>
                <a:graphic xmlns:a="http://schemas.openxmlformats.org/drawingml/2006/main">
                  <a:graphicData uri="http://schemas.microsoft.com/office/word/2010/wordprocessingShape">
                    <wps:wsp>
                      <wps:cNvSpPr txBox="1"/>
                      <wps:spPr>
                        <a:xfrm>
                          <a:off x="0" y="0"/>
                          <a:ext cx="5567045" cy="3867785"/>
                        </a:xfrm>
                        <a:prstGeom prst="rect"/>
                        <a:solidFill>
                          <a:srgbClr val="FFFFFF"/>
                        </a:solidFill>
                      </wps:spPr>
                      <wps:txbx>
                        <w:txbxContent>
                          <w:p>
                            <w:pPr>
                              <w:pStyle w:val="Style9"/>
                              <w:spacing w:before="120" w:after="120"/>
                              <w:rPr/>
                            </w:pPr>
                            <w:r>
                              <w:rPr>
                                <w:rtl w:val="true"/>
                              </w:rPr>
                              <w:drawing>
                                <wp:inline distT="0" distB="0" distL="0" distR="0">
                                  <wp:extent cx="5567045" cy="3515360"/>
                                  <wp:effectExtent l="0" t="0" r="0" b="0"/>
                                  <wp:docPr id="52"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9" descr=""/>
                                          <pic:cNvPicPr>
                                            <a:picLocks noChangeAspect="1" noChangeArrowheads="1"/>
                                          </pic:cNvPicPr>
                                        </pic:nvPicPr>
                                        <pic:blipFill>
                                          <a:blip r:embed="rId39"/>
                                          <a:stretch>
                                            <a:fillRect/>
                                          </a:stretch>
                                        </pic:blipFill>
                                        <pic:spPr bwMode="auto">
                                          <a:xfrm>
                                            <a:off x="0" y="0"/>
                                            <a:ext cx="5567045" cy="351536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13</w:t>
                            </w:r>
                            <w:r>
                              <w:rPr>
                                <w:rtl w:val="true"/>
                              </w:rPr>
                              <w:fldChar w:fldCharType="end"/>
                            </w:r>
                            <w:r>
                              <w:rPr>
                                <w:rtl w:val="true"/>
                              </w:rPr>
                              <w:t xml:space="preserve">: </w:t>
                            </w:r>
                            <w:r>
                              <w:rPr>
                                <w:rtl w:val="true"/>
                              </w:rPr>
                              <w:t xml:space="preserve">تابع </w:t>
                            </w:r>
                            <w:r>
                              <w:rPr/>
                              <w:t>fgsm</w:t>
                            </w:r>
                            <w:r>
                              <w:rPr>
                                <w:rtl w:val="true"/>
                              </w:rPr>
                              <w:t xml:space="preserve"> </w:t>
                            </w:r>
                          </w:p>
                        </w:txbxContent>
                      </wps:txbx>
                      <wps:bodyPr anchor="t" lIns="0" tIns="0" rIns="0" bIns="0">
                        <a:noAutofit/>
                      </wps:bodyPr>
                    </wps:wsp>
                  </a:graphicData>
                </a:graphic>
              </wp:anchor>
            </w:drawing>
          </mc:Choice>
          <mc:Fallback>
            <w:pict>
              <v:rect style="position:absolute;rotation:-0;width:438.35pt;height:304.5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3515360"/>
                            <wp:effectExtent l="0" t="0" r="0" b="0"/>
                            <wp:docPr id="53"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9" descr=""/>
                                    <pic:cNvPicPr>
                                      <a:picLocks noChangeAspect="1" noChangeArrowheads="1"/>
                                    </pic:cNvPicPr>
                                  </pic:nvPicPr>
                                  <pic:blipFill>
                                    <a:blip r:embed="rId40"/>
                                    <a:stretch>
                                      <a:fillRect/>
                                    </a:stretch>
                                  </pic:blipFill>
                                  <pic:spPr bwMode="auto">
                                    <a:xfrm>
                                      <a:off x="0" y="0"/>
                                      <a:ext cx="5567045" cy="351536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13</w:t>
                      </w:r>
                      <w:r>
                        <w:rPr>
                          <w:rtl w:val="true"/>
                        </w:rPr>
                        <w:fldChar w:fldCharType="end"/>
                      </w:r>
                      <w:r>
                        <w:rPr>
                          <w:rtl w:val="true"/>
                        </w:rPr>
                        <w:t xml:space="preserve">: </w:t>
                      </w:r>
                      <w:r>
                        <w:rPr>
                          <w:rtl w:val="true"/>
                        </w:rPr>
                        <w:t xml:space="preserve">تابع </w:t>
                      </w:r>
                      <w:r>
                        <w:rPr/>
                        <w:t>fgsm</w:t>
                      </w:r>
                      <w:r>
                        <w:rPr>
                          <w:rtl w:val="true"/>
                        </w:rPr>
                        <w:t xml:space="preserve"> </w:t>
                      </w:r>
                    </w:p>
                  </w:txbxContent>
                </v:textbox>
                <w10:wrap type="square" side="largest"/>
              </v:rect>
            </w:pict>
          </mc:Fallback>
        </mc:AlternateContent>
      </w:r>
    </w:p>
    <w:p>
      <w:pPr>
        <w:pStyle w:val="TextBody"/>
        <w:rPr/>
      </w:pPr>
      <w:r>
        <w:rPr/>
        <w:t>PGD</w:t>
      </w:r>
      <w:r>
        <w:rPr>
          <w:rtl w:val="true"/>
        </w:rPr>
        <w:t xml:space="preserve"> </w:t>
      </w:r>
      <w:r>
        <w:rPr>
          <w:rtl w:val="true"/>
        </w:rPr>
        <w:t xml:space="preserve">یا </w:t>
      </w:r>
      <w:r>
        <w:rPr/>
        <w:t>Projected Gradient Descent</w:t>
      </w:r>
      <w:r>
        <w:rPr>
          <w:rtl w:val="true"/>
        </w:rPr>
        <w:t xml:space="preserve"> </w:t>
      </w:r>
      <w:r>
        <w:rPr>
          <w:rtl w:val="true"/>
        </w:rPr>
        <w:t xml:space="preserve">نسخه‌ای قدرتمندتر از </w:t>
      </w:r>
      <w:r>
        <w:rPr/>
        <w:t>FGSM</w:t>
      </w:r>
      <w:r>
        <w:rPr>
          <w:rtl w:val="true"/>
        </w:rPr>
        <w:t xml:space="preserve"> </w:t>
      </w:r>
      <w:r>
        <w:rPr>
          <w:rtl w:val="true"/>
        </w:rPr>
        <w:t>است</w:t>
      </w:r>
      <w:r>
        <w:rPr>
          <w:rtl w:val="true"/>
        </w:rPr>
        <w:t xml:space="preserve">. </w:t>
      </w:r>
      <w:r>
        <w:rPr>
          <w:rtl w:val="true"/>
        </w:rPr>
        <w:t xml:space="preserve">به‌جای اینکه فقط یک گام بزرگ بردارد، چندین گام کوچک برمی‌دارد و پس از هر گام، نتیجه را به ناحیه‌ی مجاز </w:t>
      </w:r>
      <w:r>
        <w:rPr>
          <w:rtl w:val="true"/>
        </w:rPr>
        <w:t>(</w:t>
      </w:r>
      <w:r>
        <w:rPr>
          <w:rtl w:val="true"/>
        </w:rPr>
        <w:t xml:space="preserve">توپ </w:t>
      </w:r>
      <w:r>
        <w:rPr/>
        <w:t>e</w:t>
      </w:r>
      <w:r>
        <w:rPr>
          <w:rtl w:val="true"/>
        </w:rPr>
        <w:t xml:space="preserve">) </w:t>
      </w:r>
      <w:r>
        <w:rPr>
          <w:rtl w:val="true"/>
        </w:rPr>
        <w:t>اطراف تصویر اصلی بازمی‌گرداند</w:t>
      </w:r>
      <w:r>
        <w:rPr>
          <w:rtl w:val="true"/>
        </w:rPr>
        <w:t xml:space="preserve">. </w:t>
      </w:r>
      <w:r>
        <w:rPr>
          <w:rtl w:val="true"/>
        </w:rPr>
        <w:t>بنابراین برای پیاده‌سازی آن باید این فرآیند را چندین بار تکرار کنیم</w:t>
      </w:r>
      <w:r>
        <w:rPr>
          <w:rtl w:val="true"/>
        </w:rPr>
        <w:t>.</w:t>
      </w:r>
    </w:p>
    <w:p>
      <w:pPr>
        <w:pStyle w:val="TextBody"/>
        <w:rPr>
          <w:rFonts w:ascii="Times New Roman" w:hAnsi="Times New Roman" w:eastAsia="Calibri" w:cs="B Nazanin"/>
          <w:kern w:val="0"/>
          <w:sz w:val="24"/>
          <w:szCs w:val="28"/>
          <w:lang w:val="en-US" w:eastAsia="en-US" w:bidi="fa-IR"/>
        </w:rPr>
      </w:pPr>
      <w:r>
        <w:rPr>
          <w:rFonts w:eastAsia="Calibri" w:cs="B Nazanin"/>
          <w:kern w:val="0"/>
          <w:sz w:val="24"/>
          <w:szCs w:val="28"/>
          <w:rtl w:val="true"/>
          <w:lang w:val="en-US" w:eastAsia="en-US" w:bidi="fa-IR"/>
        </w:rPr>
      </w:r>
    </w:p>
    <w:p>
      <w:pPr>
        <w:pStyle w:val="TextBody"/>
        <w:rPr>
          <w:rFonts w:ascii="Times New Roman" w:hAnsi="Times New Roman" w:eastAsia="Calibri" w:cs="B Nazanin"/>
          <w:kern w:val="0"/>
          <w:sz w:val="24"/>
          <w:szCs w:val="28"/>
          <w:lang w:val="en-US" w:eastAsia="en-US" w:bidi="fa-IR"/>
        </w:rPr>
      </w:pPr>
      <w:r>
        <w:rPr>
          <w:rFonts w:eastAsia="Calibri" w:cs="B Nazanin"/>
          <w:kern w:val="0"/>
          <w:sz w:val="24"/>
          <w:szCs w:val="28"/>
          <w:rtl w:val="true"/>
          <w:lang w:val="en-US" w:eastAsia="en-US" w:bidi="fa-IR"/>
        </w:rPr>
      </w:r>
    </w:p>
    <w:p>
      <w:pPr>
        <w:pStyle w:val="Heading3"/>
        <w:rPr/>
      </w:pPr>
      <w:bookmarkStart w:id="31" w:name="__RefHeading___Toc8963_999946433"/>
      <w:bookmarkEnd w:id="31"/>
      <w:r>
        <w:rPr>
          <w:rFonts w:eastAsia="Calibri" w:cs="B Nazanin"/>
          <w:kern w:val="0"/>
          <w:sz w:val="24"/>
          <w:szCs w:val="28"/>
          <w:rtl w:val="true"/>
          <w:lang w:val="en-US" w:eastAsia="en-US" w:bidi="fa-IR"/>
        </w:rPr>
        <w:br/>
        <w:br/>
      </w:r>
      <w:r>
        <w:rPr/>
        <w:t>۱</w:t>
      </w:r>
      <w:r>
        <w:rPr/>
        <w:t>-</w:t>
      </w:r>
      <w:r>
        <w:rPr/>
        <w:t>۳</w:t>
      </w:r>
      <w:r>
        <w:rPr/>
        <w:t>-</w:t>
      </w:r>
      <w:r>
        <w:rPr/>
        <w:t>۲</w:t>
      </w:r>
      <w:r>
        <w:rPr>
          <w:rtl w:val="true"/>
        </w:rPr>
        <w:t xml:space="preserve">. </w:t>
      </w:r>
      <w:r>
        <w:rPr>
          <w:rtl w:val="true"/>
        </w:rPr>
        <w:t xml:space="preserve">تولید تصاویر </w:t>
      </w:r>
      <w:r>
        <w:rPr>
          <w:rtl w:val="true"/>
        </w:rPr>
        <w:t xml:space="preserve">متخاصم </w:t>
      </w:r>
      <w:r>
        <w:rPr>
          <w:rtl w:val="true"/>
        </w:rPr>
        <w:t>و ارزیابی مدل‌ها</w:t>
      </w:r>
      <w:r>
        <mc:AlternateContent>
          <mc:Choice Requires="wps">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5567045" cy="3897630"/>
                <wp:effectExtent l="0" t="0" r="0" b="0"/>
                <wp:wrapSquare wrapText="largest"/>
                <wp:docPr id="54" name="Frame33"/>
                <a:graphic xmlns:a="http://schemas.openxmlformats.org/drawingml/2006/main">
                  <a:graphicData uri="http://schemas.microsoft.com/office/word/2010/wordprocessingShape">
                    <wps:wsp>
                      <wps:cNvSpPr txBox="1"/>
                      <wps:spPr>
                        <a:xfrm>
                          <a:off x="0" y="0"/>
                          <a:ext cx="5567045" cy="3897630"/>
                        </a:xfrm>
                        <a:prstGeom prst="rect"/>
                        <a:solidFill>
                          <a:srgbClr val="FFFFFF"/>
                        </a:solidFill>
                      </wps:spPr>
                      <wps:txbx>
                        <w:txbxContent>
                          <w:p>
                            <w:pPr>
                              <w:pStyle w:val="Style9"/>
                              <w:spacing w:before="120" w:after="120"/>
                              <w:rPr/>
                            </w:pPr>
                            <w:r>
                              <w:rPr>
                                <w:rtl w:val="true"/>
                              </w:rPr>
                              <w:drawing>
                                <wp:inline distT="0" distB="0" distL="0" distR="0">
                                  <wp:extent cx="5567045" cy="3545205"/>
                                  <wp:effectExtent l="0" t="0" r="0" b="0"/>
                                  <wp:docPr id="55"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0" descr=""/>
                                          <pic:cNvPicPr>
                                            <a:picLocks noChangeAspect="1" noChangeArrowheads="1"/>
                                          </pic:cNvPicPr>
                                        </pic:nvPicPr>
                                        <pic:blipFill>
                                          <a:blip r:embed="rId41"/>
                                          <a:stretch>
                                            <a:fillRect/>
                                          </a:stretch>
                                        </pic:blipFill>
                                        <pic:spPr bwMode="auto">
                                          <a:xfrm>
                                            <a:off x="0" y="0"/>
                                            <a:ext cx="5567045" cy="354520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14</w:t>
                            </w:r>
                            <w:r>
                              <w:rPr>
                                <w:rtl w:val="true"/>
                              </w:rPr>
                              <w:fldChar w:fldCharType="end"/>
                            </w:r>
                            <w:r>
                              <w:rPr>
                                <w:rtl w:val="true"/>
                              </w:rPr>
                              <w:t xml:space="preserve">: </w:t>
                            </w:r>
                            <w:r>
                              <w:rPr>
                                <w:rtl w:val="true"/>
                              </w:rPr>
                              <w:t xml:space="preserve">تابع </w:t>
                            </w:r>
                            <w:r>
                              <w:rPr/>
                              <w:t>pgd</w:t>
                            </w:r>
                          </w:p>
                        </w:txbxContent>
                      </wps:txbx>
                      <wps:bodyPr anchor="t" lIns="0" tIns="0" rIns="0" bIns="0">
                        <a:noAutofit/>
                      </wps:bodyPr>
                    </wps:wsp>
                  </a:graphicData>
                </a:graphic>
              </wp:anchor>
            </w:drawing>
          </mc:Choice>
          <mc:Fallback>
            <w:pict>
              <v:rect style="position:absolute;rotation:-0;width:438.35pt;height:306.9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3545205"/>
                            <wp:effectExtent l="0" t="0" r="0" b="0"/>
                            <wp:docPr id="56"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0" descr=""/>
                                    <pic:cNvPicPr>
                                      <a:picLocks noChangeAspect="1" noChangeArrowheads="1"/>
                                    </pic:cNvPicPr>
                                  </pic:nvPicPr>
                                  <pic:blipFill>
                                    <a:blip r:embed="rId42"/>
                                    <a:stretch>
                                      <a:fillRect/>
                                    </a:stretch>
                                  </pic:blipFill>
                                  <pic:spPr bwMode="auto">
                                    <a:xfrm>
                                      <a:off x="0" y="0"/>
                                      <a:ext cx="5567045" cy="354520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14</w:t>
                      </w:r>
                      <w:r>
                        <w:rPr>
                          <w:rtl w:val="true"/>
                        </w:rPr>
                        <w:fldChar w:fldCharType="end"/>
                      </w:r>
                      <w:r>
                        <w:rPr>
                          <w:rtl w:val="true"/>
                        </w:rPr>
                        <w:t xml:space="preserve">: </w:t>
                      </w:r>
                      <w:r>
                        <w:rPr>
                          <w:rtl w:val="true"/>
                        </w:rPr>
                        <w:t xml:space="preserve">تابع </w:t>
                      </w:r>
                      <w:r>
                        <w:rPr/>
                        <w:t>pgd</w:t>
                      </w:r>
                    </w:p>
                  </w:txbxContent>
                </v:textbox>
                <w10:wrap type="square" side="largest"/>
              </v:rect>
            </w:pict>
          </mc:Fallback>
        </mc:AlternateContent>
      </w:r>
    </w:p>
    <w:p>
      <w:pPr>
        <w:pStyle w:val="TextBody"/>
        <w:rPr/>
      </w:pPr>
      <w:r>
        <w:rPr>
          <w:rtl w:val="true"/>
        </w:rPr>
        <w:t>سپس در این بخش</w:t>
      </w:r>
      <w:r>
        <w:rPr>
          <w:rtl w:val="true"/>
        </w:rPr>
        <w:t xml:space="preserve"> تصاویر </w:t>
      </w:r>
      <w:r>
        <w:rPr>
          <w:rtl w:val="true"/>
        </w:rPr>
        <w:t xml:space="preserve">متخاصم </w:t>
      </w:r>
      <w:r>
        <w:rPr>
          <w:rtl w:val="true"/>
        </w:rPr>
        <w:t xml:space="preserve">را برای مدل‌های انتخابی‌مان </w:t>
      </w:r>
      <w:r>
        <w:rPr>
          <w:rtl w:val="true"/>
        </w:rPr>
        <w:t>(</w:t>
      </w:r>
      <w:r>
        <w:rPr/>
        <w:t>ResNet</w:t>
      </w:r>
      <w:r>
        <w:rPr>
          <w:rtl w:val="true"/>
        </w:rPr>
        <w:t xml:space="preserve"> </w:t>
      </w:r>
      <w:r>
        <w:rPr>
          <w:rtl w:val="true"/>
        </w:rPr>
        <w:t xml:space="preserve">آموزش‌دیده روی داده‌های پاک، </w:t>
      </w:r>
      <w:r>
        <w:rPr/>
        <w:t>ResNet</w:t>
      </w:r>
      <w:r>
        <w:rPr>
          <w:rtl w:val="true"/>
        </w:rPr>
        <w:t xml:space="preserve"> </w:t>
      </w:r>
      <w:r>
        <w:rPr>
          <w:rtl w:val="true"/>
        </w:rPr>
        <w:t xml:space="preserve">آموزش‌دیده روی داده‌های نویزی، </w:t>
      </w:r>
      <w:r>
        <w:rPr/>
        <w:t>ViT</w:t>
      </w:r>
      <w:r>
        <w:rPr>
          <w:rtl w:val="true"/>
        </w:rPr>
        <w:t xml:space="preserve"> </w:t>
      </w:r>
      <w:r>
        <w:rPr>
          <w:rtl w:val="true"/>
        </w:rPr>
        <w:t xml:space="preserve">از پیش آموزش‌دیده و </w:t>
      </w:r>
      <w:r>
        <w:rPr/>
        <w:t>ViT</w:t>
      </w:r>
      <w:r>
        <w:rPr>
          <w:rtl w:val="true"/>
        </w:rPr>
        <w:t xml:space="preserve"> </w:t>
      </w:r>
      <w:r>
        <w:rPr>
          <w:rtl w:val="true"/>
        </w:rPr>
        <w:t xml:space="preserve">آموزش‌دیده از </w:t>
      </w:r>
      <w:r>
        <w:rPr>
          <w:rtl w:val="true"/>
        </w:rPr>
        <w:t>اول</w:t>
      </w:r>
      <w:r>
        <w:rPr>
          <w:rtl w:val="true"/>
        </w:rPr>
        <w:t xml:space="preserve">) </w:t>
      </w:r>
      <w:r>
        <w:rPr>
          <w:rtl w:val="true"/>
        </w:rPr>
        <w:t>تولید کرده و عملکرد آن‌ها را روی این نمونه‌های مقابله‌ای ارزیابی کنیم</w:t>
      </w:r>
      <w:r>
        <w:rPr>
          <w:rtl w:val="true"/>
        </w:rPr>
        <w:t>.</w:t>
      </w:r>
    </w:p>
    <w:p>
      <w:pPr>
        <w:pStyle w:val="TextBody"/>
        <w:rPr>
          <w:rFonts w:ascii="Times New Roman" w:hAnsi="Times New Roman" w:eastAsia="Calibri" w:cs="B Nazanin"/>
          <w:kern w:val="0"/>
          <w:sz w:val="24"/>
          <w:szCs w:val="28"/>
          <w:lang w:val="en-US" w:eastAsia="en-US" w:bidi="fa-IR"/>
        </w:rPr>
      </w:pPr>
      <w:r>
        <w:rPr>
          <w:rFonts w:eastAsia="Calibri" w:cs="B Nazanin"/>
          <w:kern w:val="0"/>
          <w:sz w:val="24"/>
          <w:szCs w:val="28"/>
          <w:rtl w:val="true"/>
          <w:lang w:val="en-US" w:eastAsia="en-US" w:bidi="fa-IR"/>
        </w:rPr>
      </w:r>
    </w:p>
    <w:p>
      <w:pPr>
        <w:pStyle w:val="TextBody"/>
        <w:rPr/>
      </w:pPr>
      <w:r>
        <w:rPr>
          <w:rFonts w:eastAsia="Calibri" w:cs="B Nazanin"/>
          <w:kern w:val="0"/>
          <w:sz w:val="24"/>
          <w:szCs w:val="28"/>
          <w:rtl w:val="true"/>
          <w:lang w:val="en-US" w:eastAsia="en-US" w:bidi="fa-IR"/>
        </w:rPr>
        <w:br/>
        <w:t xml:space="preserve"> * </w:t>
      </w:r>
      <w:r>
        <w:rPr>
          <w:rFonts w:ascii="Times New Roman" w:hAnsi="Times New Roman" w:eastAsia="Calibri"/>
          <w:kern w:val="0"/>
          <w:sz w:val="24"/>
          <w:sz w:val="24"/>
          <w:szCs w:val="28"/>
          <w:rtl w:val="true"/>
          <w:lang w:val="en-US" w:eastAsia="en-US" w:bidi="fa-IR"/>
        </w:rPr>
        <w:t xml:space="preserve">جور در نیامدن </w:t>
      </w:r>
      <w:r>
        <w:rPr>
          <w:rtl w:val="true"/>
        </w:rPr>
        <w:t xml:space="preserve">دقت مدل‌ها </w:t>
      </w:r>
      <w:r>
        <w:rPr>
          <w:rtl w:val="true"/>
        </w:rPr>
        <w:t>با بخش‌های قبل به</w:t>
      </w:r>
      <w:r>
        <w:rPr>
          <w:rtl w:val="true"/>
        </w:rPr>
        <w:t xml:space="preserve"> این دلیل است که مجبور شدم چندین بار کد را اجرا کنم</w:t>
      </w:r>
      <w:r>
        <w:rPr>
          <w:rtl w:val="true"/>
        </w:rPr>
        <w:t>! :(</w:t>
      </w:r>
      <w:r>
        <mc:AlternateContent>
          <mc:Choice Requires="wps">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5567045" cy="1852930"/>
                <wp:effectExtent l="0" t="0" r="0" b="0"/>
                <wp:wrapSquare wrapText="largest"/>
                <wp:docPr id="57" name="Frame34"/>
                <a:graphic xmlns:a="http://schemas.openxmlformats.org/drawingml/2006/main">
                  <a:graphicData uri="http://schemas.microsoft.com/office/word/2010/wordprocessingShape">
                    <wps:wsp>
                      <wps:cNvSpPr txBox="1"/>
                      <wps:spPr>
                        <a:xfrm>
                          <a:off x="0" y="0"/>
                          <a:ext cx="5567045" cy="1852930"/>
                        </a:xfrm>
                        <a:prstGeom prst="rect"/>
                        <a:solidFill>
                          <a:srgbClr val="FFFFFF"/>
                        </a:solidFill>
                      </wps:spPr>
                      <wps:txbx>
                        <w:txbxContent>
                          <w:p>
                            <w:pPr>
                              <w:pStyle w:val="Style9"/>
                              <w:spacing w:before="120" w:after="120"/>
                              <w:rPr/>
                            </w:pPr>
                            <w:r>
                              <w:rPr>
                                <w:rtl w:val="true"/>
                              </w:rPr>
                              <w:drawing>
                                <wp:inline distT="0" distB="0" distL="0" distR="0">
                                  <wp:extent cx="5567045" cy="1508125"/>
                                  <wp:effectExtent l="0" t="0" r="0" b="0"/>
                                  <wp:docPr id="58"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descr=""/>
                                          <pic:cNvPicPr>
                                            <a:picLocks noChangeAspect="1" noChangeArrowheads="1"/>
                                          </pic:cNvPicPr>
                                        </pic:nvPicPr>
                                        <pic:blipFill>
                                          <a:blip r:embed="rId43"/>
                                          <a:stretch>
                                            <a:fillRect/>
                                          </a:stretch>
                                        </pic:blipFill>
                                        <pic:spPr bwMode="auto">
                                          <a:xfrm>
                                            <a:off x="0" y="0"/>
                                            <a:ext cx="5567045" cy="150812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15</w:t>
                            </w:r>
                            <w:r>
                              <w:rPr>
                                <w:rtl w:val="true"/>
                              </w:rPr>
                              <w:fldChar w:fldCharType="end"/>
                            </w:r>
                            <w:r>
                              <w:rPr>
                                <w:rtl w:val="true"/>
                              </w:rPr>
                              <w:t xml:space="preserve">: </w:t>
                            </w:r>
                            <w:r>
                              <w:rPr>
                                <w:rtl w:val="true"/>
                              </w:rPr>
                              <w:t>نتایج مدل های بعد از حمله</w:t>
                            </w:r>
                          </w:p>
                        </w:txbxContent>
                      </wps:txbx>
                      <wps:bodyPr anchor="t" lIns="0" tIns="0" rIns="0" bIns="0">
                        <a:noAutofit/>
                      </wps:bodyPr>
                    </wps:wsp>
                  </a:graphicData>
                </a:graphic>
              </wp:anchor>
            </w:drawing>
          </mc:Choice>
          <mc:Fallback>
            <w:pict>
              <v:rect style="position:absolute;rotation:-0;width:438.35pt;height:145.9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1508125"/>
                            <wp:effectExtent l="0" t="0" r="0" b="0"/>
                            <wp:docPr id="59"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1" descr=""/>
                                    <pic:cNvPicPr>
                                      <a:picLocks noChangeAspect="1" noChangeArrowheads="1"/>
                                    </pic:cNvPicPr>
                                  </pic:nvPicPr>
                                  <pic:blipFill>
                                    <a:blip r:embed="rId44"/>
                                    <a:stretch>
                                      <a:fillRect/>
                                    </a:stretch>
                                  </pic:blipFill>
                                  <pic:spPr bwMode="auto">
                                    <a:xfrm>
                                      <a:off x="0" y="0"/>
                                      <a:ext cx="5567045" cy="150812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15</w:t>
                      </w:r>
                      <w:r>
                        <w:rPr>
                          <w:rtl w:val="true"/>
                        </w:rPr>
                        <w:fldChar w:fldCharType="end"/>
                      </w:r>
                      <w:r>
                        <w:rPr>
                          <w:rtl w:val="true"/>
                        </w:rPr>
                        <w:t xml:space="preserve">: </w:t>
                      </w:r>
                      <w:r>
                        <w:rPr>
                          <w:rtl w:val="true"/>
                        </w:rPr>
                        <w:t>نتایج مدل های بعد از حمله</w:t>
                      </w:r>
                    </w:p>
                  </w:txbxContent>
                </v:textbox>
                <w10:wrap type="square" side="largest"/>
              </v:rect>
            </w:pict>
          </mc:Fallback>
        </mc:AlternateContent>
      </w:r>
    </w:p>
    <w:p>
      <w:pPr>
        <w:pStyle w:val="TextBody"/>
        <w:rPr/>
      </w:pPr>
      <w:r>
        <w:rPr>
          <w:rtl w:val="true"/>
        </w:rPr>
        <w:t xml:space="preserve">همان‌طور که مشاهده می‌کنید، هر دو حمله تأثیر قابل توجهی بر روی مدل‌ها داشتند؛ حمله </w:t>
      </w:r>
      <w:r>
        <w:rPr/>
        <w:t>FGSM</w:t>
      </w:r>
      <w:r>
        <w:rPr>
          <w:rtl w:val="true"/>
        </w:rPr>
        <w:t xml:space="preserve"> </w:t>
      </w:r>
      <w:r>
        <w:rPr>
          <w:rtl w:val="true"/>
        </w:rPr>
        <w:t xml:space="preserve">توانست عملکرد مدل‌های </w:t>
      </w:r>
      <w:r>
        <w:rPr/>
        <w:t>ResNet</w:t>
      </w:r>
      <w:r>
        <w:rPr>
          <w:rtl w:val="true"/>
        </w:rPr>
        <w:t xml:space="preserve"> </w:t>
      </w:r>
      <w:r>
        <w:rPr>
          <w:rtl w:val="true"/>
        </w:rPr>
        <w:t xml:space="preserve">را از حدود </w:t>
      </w:r>
      <w:r>
        <w:rPr/>
        <w:t>۴۵</w:t>
      </w:r>
      <w:r>
        <w:rPr>
          <w:rtl w:val="true"/>
        </w:rPr>
        <w:t xml:space="preserve">٪ به کمتر از </w:t>
      </w:r>
      <w:r>
        <w:rPr/>
        <w:t>۵</w:t>
      </w:r>
      <w:r>
        <w:rPr>
          <w:rtl w:val="true"/>
        </w:rPr>
        <w:t xml:space="preserve">٪ کاهش دهد و عملکرد </w:t>
      </w:r>
      <w:r>
        <w:rPr/>
        <w:t>ViT</w:t>
      </w:r>
      <w:r>
        <w:rPr>
          <w:rtl w:val="true"/>
        </w:rPr>
        <w:t xml:space="preserve"> </w:t>
      </w:r>
      <w:r>
        <w:rPr>
          <w:rtl w:val="true"/>
        </w:rPr>
        <w:t xml:space="preserve">را به </w:t>
      </w:r>
      <w:r>
        <w:rPr/>
        <w:t>۱</w:t>
      </w:r>
      <w:r>
        <w:rPr>
          <w:rtl w:val="true"/>
        </w:rPr>
        <w:t>٪ برساند</w:t>
      </w:r>
      <w:r>
        <w:rPr>
          <w:rtl w:val="true"/>
        </w:rPr>
        <w:t>!</w:t>
      </w:r>
    </w:p>
    <w:p>
      <w:pPr>
        <w:pStyle w:val="TextBody"/>
        <w:rPr/>
      </w:pPr>
      <w:r>
        <w:rPr>
          <w:rtl w:val="true"/>
        </w:rPr>
        <w:t xml:space="preserve">اما همان‌طور که انتظار می‌رفت، </w:t>
      </w:r>
      <w:r>
        <w:rPr/>
        <w:t>PGD</w:t>
      </w:r>
      <w:r>
        <w:rPr>
          <w:rtl w:val="true"/>
        </w:rPr>
        <w:t xml:space="preserve"> (</w:t>
      </w:r>
      <w:r>
        <w:rPr>
          <w:rtl w:val="true"/>
        </w:rPr>
        <w:t>که حمله‌ای پیچیده‌تر است</w:t>
      </w:r>
      <w:r>
        <w:rPr>
          <w:rtl w:val="true"/>
        </w:rPr>
        <w:t xml:space="preserve">) </w:t>
      </w:r>
      <w:r>
        <w:rPr>
          <w:rtl w:val="true"/>
        </w:rPr>
        <w:t xml:space="preserve">عملکرد </w:t>
      </w:r>
      <w:r>
        <w:rPr/>
        <w:t>ResNet</w:t>
      </w:r>
      <w:r>
        <w:rPr>
          <w:rtl w:val="true"/>
        </w:rPr>
        <w:t xml:space="preserve">ها را به کمتر از </w:t>
      </w:r>
      <w:r>
        <w:rPr/>
        <w:t>۱</w:t>
      </w:r>
      <w:r>
        <w:rPr/>
        <w:t>.</w:t>
      </w:r>
      <w:r>
        <w:rPr/>
        <w:t>۷</w:t>
      </w:r>
      <w:r>
        <w:rPr>
          <w:rtl w:val="true"/>
        </w:rPr>
        <w:t xml:space="preserve">٪ و عملکرد </w:t>
      </w:r>
      <w:r>
        <w:rPr/>
        <w:t>ViT</w:t>
      </w:r>
      <w:r>
        <w:rPr>
          <w:rtl w:val="true"/>
        </w:rPr>
        <w:t xml:space="preserve"> </w:t>
      </w:r>
      <w:r>
        <w:rPr>
          <w:rtl w:val="true"/>
        </w:rPr>
        <w:t xml:space="preserve">را به </w:t>
      </w:r>
      <w:r>
        <w:rPr/>
        <w:t>۰</w:t>
      </w:r>
      <w:r>
        <w:rPr>
          <w:rtl w:val="true"/>
        </w:rPr>
        <w:t>٪ کاهش داد</w:t>
      </w:r>
      <w:r>
        <w:rPr>
          <w:rtl w:val="true"/>
        </w:rPr>
        <w:t>!</w:t>
      </w:r>
    </w:p>
    <w:p>
      <w:pPr>
        <w:pStyle w:val="TextBody"/>
        <w:rPr/>
      </w:pPr>
      <w:r>
        <w:rPr>
          <w:rtl w:val="true"/>
        </w:rPr>
        <w:t xml:space="preserve">نکته جالب این است که مدل </w:t>
      </w:r>
      <w:r>
        <w:rPr/>
        <w:t>ResNet</w:t>
      </w:r>
      <w:r>
        <w:rPr>
          <w:rtl w:val="true"/>
        </w:rPr>
        <w:t xml:space="preserve"> </w:t>
      </w:r>
      <w:r>
        <w:rPr>
          <w:rtl w:val="true"/>
        </w:rPr>
        <w:t>که روی داده‌های نویزی آموزش دیده بود، کمی مقاوم‌تر در برابر این حملات ظاهر شد؛ که نشان می‌دهد افزودن نویز می‌تواند در افزایش مقاومت مدل در برابر حملات مقابله‌ای مؤثر باشد</w:t>
      </w:r>
      <w:r>
        <w:rPr>
          <w:rtl w:val="true"/>
        </w:rPr>
        <w:t>!</w:t>
      </w:r>
    </w:p>
    <w:p>
      <w:pPr>
        <w:pStyle w:val="TextBody"/>
        <w:rPr>
          <w:rFonts w:ascii="Times New Roman" w:hAnsi="Times New Roman" w:eastAsia="Calibri" w:cs="B Nazanin"/>
          <w:kern w:val="0"/>
          <w:sz w:val="24"/>
          <w:szCs w:val="28"/>
          <w:lang w:val="en-US" w:eastAsia="en-US" w:bidi="fa-IR"/>
        </w:rPr>
      </w:pPr>
      <w:r>
        <w:rPr>
          <w:rFonts w:eastAsia="Calibri" w:cs="B Nazanin"/>
          <w:kern w:val="0"/>
          <w:sz w:val="24"/>
          <w:szCs w:val="28"/>
          <w:rtl w:val="true"/>
          <w:lang w:val="en-US" w:eastAsia="en-US" w:bidi="fa-IR"/>
        </w:rPr>
      </w:r>
    </w:p>
    <w:p>
      <w:pPr>
        <w:pStyle w:val="Heading3"/>
        <w:rPr>
          <w:rFonts w:ascii="Times New Roman" w:hAnsi="Times New Roman" w:eastAsia="Calibri" w:cs="B Nazanin"/>
          <w:kern w:val="0"/>
          <w:sz w:val="24"/>
          <w:szCs w:val="28"/>
          <w:lang w:val="en-US" w:eastAsia="en-US" w:bidi="fa-IR"/>
        </w:rPr>
      </w:pPr>
      <w:bookmarkStart w:id="32" w:name="__RefHeading___Toc8965_999946433"/>
      <w:bookmarkEnd w:id="32"/>
      <w:r>
        <w:rPr>
          <w:rFonts w:ascii="Times New Roman" w:hAnsi="Times New Roman" w:eastAsia="Calibri"/>
          <w:kern w:val="0"/>
          <w:sz w:val="24"/>
          <w:sz w:val="24"/>
          <w:szCs w:val="28"/>
          <w:lang w:val="en-US" w:eastAsia="en-US" w:bidi="fa-IR"/>
        </w:rPr>
        <w:t>۱</w:t>
      </w:r>
      <w:r>
        <w:rPr>
          <w:rFonts w:eastAsia="Calibri" w:cs="B Nazanin"/>
          <w:kern w:val="0"/>
          <w:sz w:val="24"/>
          <w:szCs w:val="28"/>
          <w:lang w:val="en-US" w:eastAsia="en-US" w:bidi="fa-IR"/>
        </w:rPr>
        <w:t>-</w:t>
      </w:r>
      <w:r>
        <w:rPr>
          <w:rFonts w:ascii="Times New Roman" w:hAnsi="Times New Roman" w:eastAsia="Calibri"/>
          <w:kern w:val="0"/>
          <w:sz w:val="24"/>
          <w:sz w:val="24"/>
          <w:szCs w:val="28"/>
          <w:lang w:val="en-US" w:eastAsia="en-US" w:bidi="fa-IR"/>
        </w:rPr>
        <w:t>۳</w:t>
      </w:r>
      <w:r>
        <w:rPr>
          <w:rFonts w:eastAsia="Calibri" w:cs="B Nazanin"/>
          <w:kern w:val="0"/>
          <w:sz w:val="24"/>
          <w:szCs w:val="28"/>
          <w:lang w:val="en-US" w:eastAsia="en-US" w:bidi="fa-IR"/>
        </w:rPr>
        <w:t>-</w:t>
      </w:r>
      <w:r>
        <w:rPr>
          <w:rFonts w:ascii="Times New Roman" w:hAnsi="Times New Roman" w:eastAsia="Calibri"/>
          <w:kern w:val="0"/>
          <w:sz w:val="24"/>
          <w:sz w:val="24"/>
          <w:szCs w:val="28"/>
          <w:lang w:val="en-US" w:eastAsia="en-US" w:bidi="fa-IR"/>
        </w:rPr>
        <w:t>۳</w:t>
      </w:r>
      <w:r>
        <w:rPr>
          <w:rFonts w:eastAsia="Calibri" w:cs="B Nazanin"/>
          <w:kern w:val="0"/>
          <w:sz w:val="24"/>
          <w:szCs w:val="28"/>
          <w:rtl w:val="true"/>
          <w:lang w:val="en-US" w:eastAsia="en-US" w:bidi="fa-IR"/>
        </w:rPr>
        <w:t xml:space="preserve">. </w:t>
      </w:r>
      <w:r>
        <w:rPr>
          <w:rFonts w:eastAsia="Calibri" w:cs="B Nazanin"/>
          <w:kern w:val="0"/>
          <w:sz w:val="24"/>
          <w:szCs w:val="28"/>
          <w:lang w:val="en-US" w:eastAsia="en-US" w:bidi="fa-IR"/>
        </w:rPr>
        <w:t>Adversarial Training</w:t>
      </w:r>
    </w:p>
    <w:p>
      <w:pPr>
        <w:pStyle w:val="TextBody"/>
        <w:rPr/>
      </w:pPr>
      <w:r>
        <w:rPr>
          <w:rtl w:val="true"/>
        </w:rPr>
        <w:t xml:space="preserve">در این بخش قصد داریم </w:t>
      </w:r>
      <w:r>
        <w:rPr/>
        <w:t>Adversarial training</w:t>
      </w:r>
      <w:r>
        <w:rPr>
          <w:rtl w:val="true"/>
        </w:rPr>
        <w:t xml:space="preserve"> </w:t>
      </w:r>
      <w:r>
        <w:rPr>
          <w:rtl w:val="true"/>
        </w:rPr>
        <w:t>را روی هر چهار مدل انجام دهیم تا آن‌ها را در برابر حملات مقاوم‌تر کنیم</w:t>
      </w:r>
      <w:r>
        <w:rPr>
          <w:rtl w:val="true"/>
        </w:rPr>
        <w:t xml:space="preserve">. </w:t>
      </w:r>
      <w:r>
        <w:rPr>
          <w:rtl w:val="true"/>
        </w:rPr>
        <w:t xml:space="preserve">برای این کار، یک تابع آموزش جدید تعریف می‌کنیم که مشابه تابع آموزش معمولی است، با این تفاوت جزئی که به‌جای تصاویر معمولی، از تصاویر </w:t>
      </w:r>
      <w:r>
        <w:rPr>
          <w:rtl w:val="true"/>
        </w:rPr>
        <w:t xml:space="preserve">متخاصم </w:t>
      </w:r>
      <w:r>
        <w:rPr>
          <w:rtl w:val="true"/>
        </w:rPr>
        <w:t>استفاده می‌کند</w:t>
      </w:r>
      <w:r>
        <w:rPr>
          <w:rtl w:val="true"/>
        </w:rPr>
        <w:t>.</w:t>
      </w:r>
    </w:p>
    <w:p>
      <w:pPr>
        <w:pStyle w:val="TextBody"/>
        <w:rPr/>
      </w:pPr>
      <w:r>
        <w:rPr>
          <w:rtl w:val="true"/>
        </w:rPr>
        <w:t>برای حفظ پایداری در روند آموزش، از حمله‌ای کمی ضعیف‌تر استفاده خواهیم کرد</w:t>
      </w:r>
      <w:r>
        <w:rPr>
          <w:rtl w:val="true"/>
        </w:rPr>
        <w:t>.</w:t>
      </w:r>
    </w:p>
    <w:p>
      <w:pPr>
        <w:pStyle w:val="TextBody"/>
        <w:rPr/>
      </w:pPr>
      <w:r>
        <w:rPr>
          <w:rtl w:val="true"/>
        </w:rPr>
        <w:t xml:space="preserve">یک نکته مهم این است که به‌دلیل محدودیت حافظه گرافیکی </w:t>
      </w:r>
      <w:r>
        <w:rPr>
          <w:rtl w:val="true"/>
        </w:rPr>
        <w:t>(</w:t>
      </w:r>
      <w:r>
        <w:rPr/>
        <w:t>VRAM</w:t>
      </w:r>
      <w:r>
        <w:rPr>
          <w:rtl w:val="true"/>
        </w:rPr>
        <w:t>)</w:t>
      </w:r>
      <w:r>
        <w:rPr>
          <w:rtl w:val="true"/>
        </w:rPr>
        <w:t xml:space="preserve">، مجبور شدم کد را چندین بار اجرا کرده و نتایج نهایی را به‌صورت دستی یادداشت کنم، و در طول </w:t>
      </w:r>
      <w:r>
        <w:rPr>
          <w:rtl w:val="true"/>
        </w:rPr>
        <w:t>اجرا های</w:t>
      </w:r>
      <w:r>
        <w:rPr>
          <w:rtl w:val="true"/>
        </w:rPr>
        <w:t xml:space="preserve"> مختلف، عملکرد مدل‌ها کمی متفاوت بود</w:t>
      </w:r>
      <w:r>
        <w:rPr>
          <w:rtl w:val="true"/>
        </w:rPr>
        <w:t>.</w:t>
      </w:r>
    </w:p>
    <w:p>
      <w:pPr>
        <w:pStyle w:val="TextBody"/>
        <w:rPr>
          <w:rFonts w:ascii="Times New Roman" w:hAnsi="Times New Roman" w:eastAsia="Calibri" w:cs="B Nazanin"/>
          <w:kern w:val="0"/>
          <w:sz w:val="24"/>
          <w:szCs w:val="28"/>
          <w:lang w:val="en-US" w:eastAsia="en-US" w:bidi="fa-IR"/>
        </w:rPr>
      </w:pPr>
      <w:r>
        <w:rPr>
          <w:rFonts w:eastAsia="Calibri" w:cs="B Nazanin"/>
          <w:kern w:val="0"/>
          <w:sz w:val="24"/>
          <w:szCs w:val="28"/>
          <w:rtl w:val="true"/>
          <w:lang w:val="en-US" w:eastAsia="en-US" w:bidi="fa-IR"/>
        </w:rPr>
      </w:r>
    </w:p>
    <w:p>
      <w:pPr>
        <w:pStyle w:val="TextBody"/>
        <w:rPr/>
      </w:pPr>
      <w:r>
        <w:rPr>
          <w:rFonts w:eastAsia="Calibri" w:cs="B Nazanin"/>
          <w:kern w:val="0"/>
          <w:sz w:val="24"/>
          <w:szCs w:val="28"/>
          <w:rtl w:val="true"/>
          <w:lang w:val="en-US" w:eastAsia="en-US" w:bidi="fa-IR"/>
        </w:rPr>
        <w:br/>
      </w:r>
      <w:r>
        <w:rPr>
          <w:rFonts w:ascii="Times New Roman" w:hAnsi="Times New Roman" w:eastAsia="Calibri"/>
          <w:kern w:val="0"/>
          <w:sz w:val="24"/>
          <w:sz w:val="24"/>
          <w:szCs w:val="28"/>
          <w:rtl w:val="true"/>
          <w:lang w:val="en-US" w:eastAsia="en-US" w:bidi="fa-IR"/>
        </w:rPr>
        <w:t xml:space="preserve">با توجه به جدول </w:t>
      </w:r>
      <w:r>
        <w:rPr>
          <w:rtl w:val="true"/>
        </w:rPr>
        <w:t xml:space="preserve">می‌توان مشاهده کرد که به‌طور کلی دقت مدل‌های </w:t>
      </w:r>
      <w:r>
        <w:rPr/>
        <w:t>ResNet</w:t>
      </w:r>
      <w:r>
        <w:rPr>
          <w:rtl w:val="true"/>
        </w:rPr>
        <w:t xml:space="preserve"> </w:t>
      </w:r>
      <w:r>
        <w:rPr>
          <w:rtl w:val="true"/>
        </w:rPr>
        <w:t xml:space="preserve">پس از </w:t>
      </w:r>
      <w:r>
        <w:rPr/>
        <w:t>Adversarial training</w:t>
      </w:r>
      <w:r>
        <w:rPr>
          <w:rtl w:val="true"/>
        </w:rPr>
        <w:t xml:space="preserve"> (</w:t>
      </w:r>
      <w:r>
        <w:rPr>
          <w:rtl w:val="true"/>
        </w:rPr>
        <w:t>روی داده‌های پاک</w:t>
      </w:r>
      <w:r>
        <w:rPr>
          <w:rtl w:val="true"/>
        </w:rPr>
        <w:t xml:space="preserve">) </w:t>
      </w:r>
      <w:r>
        <w:rPr>
          <w:rtl w:val="true"/>
        </w:rPr>
        <w:t xml:space="preserve">افت زیادی نداشته و در مقابل، مقاومت آن‌ها در برابر حملات به‌طور قابل توجهی افزایش یافته است </w:t>
      </w:r>
      <w:r>
        <w:rPr>
          <w:rtl w:val="true"/>
        </w:rPr>
        <w:t>(</w:t>
      </w:r>
      <w:r>
        <w:rPr>
          <w:rtl w:val="true"/>
        </w:rPr>
        <w:t xml:space="preserve">از </w:t>
      </w:r>
      <w:r>
        <w:rPr/>
        <w:t>۳</w:t>
      </w:r>
      <w:r>
        <w:rPr/>
        <w:t>.</w:t>
      </w:r>
      <w:r>
        <w:rPr/>
        <w:t>۴</w:t>
      </w:r>
      <w:r>
        <w:rPr>
          <w:rtl w:val="true"/>
        </w:rPr>
        <w:t xml:space="preserve">٪ و </w:t>
      </w:r>
      <w:r>
        <w:rPr/>
        <w:t>۱</w:t>
      </w:r>
      <w:r>
        <w:rPr>
          <w:rtl w:val="true"/>
        </w:rPr>
        <w:t xml:space="preserve">٪ به </w:t>
      </w:r>
      <w:r>
        <w:rPr/>
        <w:t>۱۵</w:t>
      </w:r>
      <w:r>
        <w:rPr>
          <w:rtl w:val="true"/>
        </w:rPr>
        <w:t xml:space="preserve">٪ و </w:t>
      </w:r>
      <w:r>
        <w:rPr/>
        <w:t>۱۲</w:t>
      </w:r>
      <w:r>
        <w:rPr/>
        <w:t>.</w:t>
      </w:r>
      <w:r>
        <w:rPr/>
        <w:t>۳</w:t>
      </w:r>
      <w:r>
        <w:rPr>
          <w:rtl w:val="true"/>
        </w:rPr>
        <w:t>٪ رسید</w:t>
      </w:r>
      <w:r>
        <w:rPr>
          <w:rtl w:val="true"/>
        </w:rPr>
        <w:t>).</w:t>
      </w:r>
      <w:r>
        <mc:AlternateContent>
          <mc:Choice Requires="wps">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5567045" cy="1184910"/>
                <wp:effectExtent l="0" t="0" r="0" b="0"/>
                <wp:wrapSquare wrapText="largest"/>
                <wp:docPr id="60" name="Frame35"/>
                <a:graphic xmlns:a="http://schemas.openxmlformats.org/drawingml/2006/main">
                  <a:graphicData uri="http://schemas.microsoft.com/office/word/2010/wordprocessingShape">
                    <wps:wsp>
                      <wps:cNvSpPr txBox="1"/>
                      <wps:spPr>
                        <a:xfrm>
                          <a:off x="0" y="0"/>
                          <a:ext cx="5567045" cy="1184910"/>
                        </a:xfrm>
                        <a:prstGeom prst="rect"/>
                        <a:solidFill>
                          <a:srgbClr val="FFFFFF"/>
                        </a:solidFill>
                      </wps:spPr>
                      <wps:txbx>
                        <w:txbxContent>
                          <w:p>
                            <w:pPr>
                              <w:pStyle w:val="Style9"/>
                              <w:spacing w:before="120" w:after="120"/>
                              <w:rPr/>
                            </w:pPr>
                            <w:r>
                              <w:rPr>
                                <w:rtl w:val="true"/>
                              </w:rPr>
                              <w:drawing>
                                <wp:inline distT="0" distB="0" distL="0" distR="0">
                                  <wp:extent cx="5567045" cy="832485"/>
                                  <wp:effectExtent l="0" t="0" r="0" b="0"/>
                                  <wp:docPr id="61"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9" descr=""/>
                                          <pic:cNvPicPr>
                                            <a:picLocks noChangeAspect="1" noChangeArrowheads="1"/>
                                          </pic:cNvPicPr>
                                        </pic:nvPicPr>
                                        <pic:blipFill>
                                          <a:blip r:embed="rId45"/>
                                          <a:stretch>
                                            <a:fillRect/>
                                          </a:stretch>
                                        </pic:blipFill>
                                        <pic:spPr bwMode="auto">
                                          <a:xfrm>
                                            <a:off x="0" y="0"/>
                                            <a:ext cx="5567045" cy="83248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16</w:t>
                            </w:r>
                            <w:r>
                              <w:rPr>
                                <w:rtl w:val="true"/>
                              </w:rPr>
                              <w:fldChar w:fldCharType="end"/>
                            </w:r>
                            <w:r>
                              <w:rPr>
                                <w:rtl w:val="true"/>
                              </w:rPr>
                              <w:t xml:space="preserve">: </w:t>
                            </w:r>
                            <w:r>
                              <w:rPr>
                                <w:rtl w:val="true"/>
                              </w:rPr>
                              <w:t xml:space="preserve">عملکرد مدل ها بعد از </w:t>
                            </w:r>
                            <w:r>
                              <w:rPr/>
                              <w:t>Adversarial training</w:t>
                            </w:r>
                            <w:r>
                              <w:rPr>
                                <w:rtl w:val="true"/>
                              </w:rPr>
                              <w:t xml:space="preserve"> </w:t>
                            </w:r>
                          </w:p>
                        </w:txbxContent>
                      </wps:txbx>
                      <wps:bodyPr anchor="t" lIns="0" tIns="0" rIns="0" bIns="0">
                        <a:noAutofit/>
                      </wps:bodyPr>
                    </wps:wsp>
                  </a:graphicData>
                </a:graphic>
              </wp:anchor>
            </w:drawing>
          </mc:Choice>
          <mc:Fallback>
            <w:pict>
              <v:rect style="position:absolute;rotation:-0;width:438.35pt;height:93.3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832485"/>
                            <wp:effectExtent l="0" t="0" r="0" b="0"/>
                            <wp:docPr id="62"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9" descr=""/>
                                    <pic:cNvPicPr>
                                      <a:picLocks noChangeAspect="1" noChangeArrowheads="1"/>
                                    </pic:cNvPicPr>
                                  </pic:nvPicPr>
                                  <pic:blipFill>
                                    <a:blip r:embed="rId46"/>
                                    <a:stretch>
                                      <a:fillRect/>
                                    </a:stretch>
                                  </pic:blipFill>
                                  <pic:spPr bwMode="auto">
                                    <a:xfrm>
                                      <a:off x="0" y="0"/>
                                      <a:ext cx="5567045" cy="83248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16</w:t>
                      </w:r>
                      <w:r>
                        <w:rPr>
                          <w:rtl w:val="true"/>
                        </w:rPr>
                        <w:fldChar w:fldCharType="end"/>
                      </w:r>
                      <w:r>
                        <w:rPr>
                          <w:rtl w:val="true"/>
                        </w:rPr>
                        <w:t xml:space="preserve">: </w:t>
                      </w:r>
                      <w:r>
                        <w:rPr>
                          <w:rtl w:val="true"/>
                        </w:rPr>
                        <w:t xml:space="preserve">عملکرد مدل ها بعد از </w:t>
                      </w:r>
                      <w:r>
                        <w:rPr/>
                        <w:t>Adversarial training</w:t>
                      </w:r>
                      <w:r>
                        <w:rPr>
                          <w:rtl w:val="true"/>
                        </w:rPr>
                        <w:t xml:space="preserve"> </w:t>
                      </w:r>
                    </w:p>
                  </w:txbxContent>
                </v:textbox>
                <w10:wrap type="square" side="largest"/>
              </v:rect>
            </w:pict>
          </mc:Fallback>
        </mc:AlternateContent>
      </w:r>
    </w:p>
    <w:p>
      <w:pPr>
        <w:pStyle w:val="TextBody"/>
        <w:rPr/>
      </w:pPr>
      <w:r>
        <w:rPr>
          <w:rtl w:val="true"/>
        </w:rPr>
        <w:t xml:space="preserve">اما مدل‌های </w:t>
      </w:r>
      <w:r>
        <w:rPr/>
        <w:t>ViT</w:t>
      </w:r>
      <w:r>
        <w:rPr>
          <w:rtl w:val="true"/>
        </w:rPr>
        <w:t xml:space="preserve"> </w:t>
      </w:r>
      <w:r>
        <w:rPr>
          <w:rtl w:val="true"/>
        </w:rPr>
        <w:t xml:space="preserve">افت عملکرد بسیار بیشتری روی داده‌های پاک پس از </w:t>
      </w:r>
      <w:r>
        <w:rPr/>
        <w:t>Adversarial training</w:t>
      </w:r>
      <w:r>
        <w:rPr>
          <w:rtl w:val="true"/>
        </w:rPr>
        <w:t xml:space="preserve"> </w:t>
      </w:r>
      <w:r>
        <w:rPr>
          <w:rtl w:val="true"/>
        </w:rPr>
        <w:t xml:space="preserve">تجربه کردند </w:t>
      </w:r>
      <w:r>
        <w:rPr>
          <w:rtl w:val="true"/>
        </w:rPr>
        <w:t>(</w:t>
      </w:r>
      <w:r>
        <w:rPr>
          <w:rtl w:val="true"/>
        </w:rPr>
        <w:t xml:space="preserve">کاهش </w:t>
      </w:r>
      <w:r>
        <w:rPr/>
        <w:t>۲۰</w:t>
      </w:r>
      <w:r>
        <w:rPr>
          <w:rtl w:val="true"/>
        </w:rPr>
        <w:t xml:space="preserve">٪ برای نسخه از پیش آموزش‌دیده و </w:t>
      </w:r>
      <w:r>
        <w:rPr/>
        <w:t>۱۰</w:t>
      </w:r>
      <w:r>
        <w:rPr>
          <w:rtl w:val="true"/>
        </w:rPr>
        <w:t>٪ برای نسخه دیگر</w:t>
      </w:r>
      <w:r>
        <w:rPr>
          <w:rtl w:val="true"/>
        </w:rPr>
        <w:t xml:space="preserve">). </w:t>
      </w:r>
      <w:r>
        <w:rPr>
          <w:rtl w:val="true"/>
        </w:rPr>
        <w:t xml:space="preserve">نسخه از پیش آموزش‌دیده‌ی </w:t>
      </w:r>
      <w:r>
        <w:rPr/>
        <w:t>ViT</w:t>
      </w:r>
      <w:r>
        <w:rPr>
          <w:rtl w:val="true"/>
        </w:rPr>
        <w:t xml:space="preserve"> </w:t>
      </w:r>
      <w:r>
        <w:rPr>
          <w:rtl w:val="true"/>
        </w:rPr>
        <w:t xml:space="preserve">بهبود قابل توجهی روی تصاویر </w:t>
      </w:r>
      <w:r>
        <w:rPr>
          <w:rtl w:val="true"/>
        </w:rPr>
        <w:t xml:space="preserve">خصمانه </w:t>
      </w:r>
      <w:r>
        <w:rPr>
          <w:rtl w:val="true"/>
        </w:rPr>
        <w:t xml:space="preserve">نشان داد </w:t>
      </w:r>
      <w:r>
        <w:rPr>
          <w:rtl w:val="true"/>
        </w:rPr>
        <w:t>(</w:t>
      </w:r>
      <w:r>
        <w:rPr>
          <w:rtl w:val="true"/>
        </w:rPr>
        <w:t xml:space="preserve">از </w:t>
      </w:r>
      <w:r>
        <w:rPr/>
        <w:t>۰</w:t>
      </w:r>
      <w:r>
        <w:rPr>
          <w:rtl w:val="true"/>
        </w:rPr>
        <w:t xml:space="preserve">٪ به </w:t>
      </w:r>
      <w:r>
        <w:rPr/>
        <w:t>۲۱</w:t>
      </w:r>
      <w:r>
        <w:rPr>
          <w:rtl w:val="true"/>
        </w:rPr>
        <w:t xml:space="preserve">٪ و </w:t>
      </w:r>
      <w:r>
        <w:rPr/>
        <w:t>۱۶</w:t>
      </w:r>
      <w:r>
        <w:rPr>
          <w:rtl w:val="true"/>
        </w:rPr>
        <w:t>٪ رسید</w:t>
      </w:r>
      <w:r>
        <w:rPr>
          <w:rtl w:val="true"/>
        </w:rPr>
        <w:t xml:space="preserve">) </w:t>
      </w:r>
      <w:r>
        <w:rPr>
          <w:rtl w:val="true"/>
        </w:rPr>
        <w:t>که آن را به بهترین مدل از نظر عملکرد در برابر حملات تبدیل کرد</w:t>
      </w:r>
      <w:r>
        <w:rPr>
          <w:rtl w:val="true"/>
        </w:rPr>
        <w:t xml:space="preserve">. </w:t>
      </w:r>
      <w:r>
        <w:rPr>
          <w:rtl w:val="true"/>
        </w:rPr>
        <w:t xml:space="preserve">اما نسخه‌ی دیگر </w:t>
      </w:r>
      <w:r>
        <w:rPr/>
        <w:t>ViT</w:t>
      </w:r>
      <w:r>
        <w:rPr>
          <w:rtl w:val="true"/>
        </w:rPr>
        <w:t xml:space="preserve"> </w:t>
      </w:r>
      <w:r>
        <w:rPr>
          <w:rtl w:val="true"/>
        </w:rPr>
        <w:t xml:space="preserve">تنها </w:t>
      </w:r>
      <w:r>
        <w:rPr/>
        <w:t>۳</w:t>
      </w:r>
      <w:r>
        <w:rPr>
          <w:rtl w:val="true"/>
        </w:rPr>
        <w:t>٪ بهبود را تجربه کرد</w:t>
      </w:r>
      <w:r>
        <w:rPr>
          <w:rtl w:val="true"/>
        </w:rPr>
        <w:t>.</w:t>
      </w:r>
    </w:p>
    <w:p>
      <w:pPr>
        <w:pStyle w:val="TextBody"/>
        <w:rPr/>
      </w:pPr>
      <w:r>
        <w:rPr>
          <w:rtl w:val="true"/>
        </w:rPr>
      </w:r>
    </w:p>
    <w:p>
      <w:pPr>
        <w:pStyle w:val="Heading2"/>
        <w:spacing w:before="200" w:after="283"/>
        <w:rPr/>
      </w:pPr>
      <w:bookmarkStart w:id="33" w:name="__RefHeading___Toc8967_999946433"/>
      <w:bookmarkEnd w:id="33"/>
      <w:r>
        <w:rPr/>
        <w:t>1-4</w:t>
      </w:r>
      <w:r>
        <w:rPr>
          <w:rtl w:val="true"/>
        </w:rPr>
        <w:t xml:space="preserve">. </w:t>
      </w:r>
      <w:r>
        <w:rPr>
          <w:rtl w:val="true"/>
        </w:rPr>
        <w:t>سؤالات تئوری</w:t>
      </w:r>
    </w:p>
    <w:p>
      <w:pPr>
        <w:pStyle w:val="Heading3"/>
        <w:spacing w:before="120" w:after="283"/>
        <w:rPr/>
      </w:pPr>
      <w:bookmarkStart w:id="34" w:name="__RefHeading___Toc8969_999946433"/>
      <w:bookmarkEnd w:id="34"/>
      <w:r>
        <w:rPr/>
        <w:t>1-4-1</w:t>
      </w:r>
      <w:r>
        <w:rPr>
          <w:rtl w:val="true"/>
        </w:rPr>
        <w:t xml:space="preserve">. </w:t>
      </w:r>
      <w:r>
        <w:rPr>
          <w:rtl w:val="true"/>
        </w:rPr>
        <w:t xml:space="preserve">با وجود اینکه مدل </w:t>
      </w:r>
      <w:r>
        <w:rPr/>
        <w:t>ResNet</w:t>
      </w:r>
      <w:r>
        <w:rPr>
          <w:rtl w:val="true"/>
        </w:rPr>
        <w:t xml:space="preserve"> </w:t>
      </w:r>
      <w:r>
        <w:rPr>
          <w:rtl w:val="true"/>
        </w:rPr>
        <w:t>دارای میلیون ها پارامتر است، چرا در بسیاری از موارد با داده های نویزی همچنان عملکرد مناسبی دارد؟</w:t>
      </w:r>
    </w:p>
    <w:p>
      <w:pPr>
        <w:pStyle w:val="TextBody"/>
        <w:rPr/>
      </w:pPr>
      <w:r>
        <w:rPr>
          <w:rtl w:val="true"/>
        </w:rPr>
        <w:t xml:space="preserve">مدل‌هایی با تعداد پارامتر بالا بیشتر مستعد بیش‌برازش </w:t>
      </w:r>
      <w:r>
        <w:rPr>
          <w:rtl w:val="true"/>
        </w:rPr>
        <w:t>(</w:t>
      </w:r>
      <w:r>
        <w:rPr/>
        <w:t>overfitting</w:t>
      </w:r>
      <w:r>
        <w:rPr>
          <w:rtl w:val="true"/>
        </w:rPr>
        <w:t xml:space="preserve">) </w:t>
      </w:r>
      <w:r>
        <w:rPr>
          <w:rtl w:val="true"/>
        </w:rPr>
        <w:t xml:space="preserve">و حساس‌تر به نویز هستند </w:t>
      </w:r>
      <w:r>
        <w:rPr>
          <w:rtl w:val="true"/>
        </w:rPr>
        <w:t>ولی</w:t>
      </w:r>
      <w:r>
        <w:rPr>
          <w:rtl w:val="true"/>
        </w:rPr>
        <w:t xml:space="preserve"> معماری </w:t>
      </w:r>
      <w:r>
        <w:rPr/>
        <w:t>ResNet</w:t>
      </w:r>
      <w:r>
        <w:rPr>
          <w:rtl w:val="true"/>
        </w:rPr>
        <w:t xml:space="preserve"> </w:t>
      </w:r>
      <w:r>
        <w:rPr>
          <w:rtl w:val="true"/>
        </w:rPr>
        <w:t>آن را در برابر نویز مقاوم می‌سازد</w:t>
      </w:r>
      <w:r>
        <w:rPr>
          <w:rtl w:val="true"/>
        </w:rPr>
        <w:t xml:space="preserve">. </w:t>
      </w:r>
      <w:r>
        <w:rPr>
          <w:rtl w:val="true"/>
        </w:rPr>
        <w:t xml:space="preserve">دلیل اصلی این موضوع استفاده از مؤلفه‌های زیر است </w:t>
      </w:r>
      <w:r>
        <w:rPr>
          <w:rtl w:val="true"/>
        </w:rPr>
        <w:t>(</w:t>
      </w:r>
      <w:r>
        <w:rPr>
          <w:rtl w:val="true"/>
        </w:rPr>
        <w:t xml:space="preserve">که در تصویر زیر نشان داده شده‌اند که ساختار </w:t>
      </w:r>
      <w:r>
        <w:rPr/>
        <w:t>ResNet</w:t>
      </w:r>
      <w:r>
        <w:rPr>
          <w:rtl w:val="true"/>
        </w:rPr>
        <w:t xml:space="preserve"> </w:t>
      </w:r>
      <w:r>
        <w:rPr>
          <w:rtl w:val="true"/>
        </w:rPr>
        <w:t>را نمایش می‌دهد</w:t>
      </w:r>
      <w:r>
        <w:rPr>
          <w:rtl w:val="true"/>
        </w:rPr>
        <w:t>):</w:t>
      </w:r>
    </w:p>
    <w:p>
      <w:pPr>
        <w:pStyle w:val="TextBody"/>
        <w:rPr/>
      </w:pPr>
      <w:r>
        <w:rPr>
          <w:rtl w:val="true"/>
        </w:rPr>
      </w:r>
    </w:p>
    <w:p>
      <w:pPr>
        <w:pStyle w:val="TextBody"/>
        <w:rPr/>
      </w:pPr>
      <w:r>
        <w:rPr>
          <w:rtl w:val="true"/>
        </w:rPr>
      </w:r>
      <w:r>
        <mc:AlternateContent>
          <mc:Choice Requires="wps">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5567045" cy="3692525"/>
                <wp:effectExtent l="0" t="0" r="0" b="0"/>
                <wp:wrapSquare wrapText="largest"/>
                <wp:docPr id="63" name="Frame36"/>
                <a:graphic xmlns:a="http://schemas.openxmlformats.org/drawingml/2006/main">
                  <a:graphicData uri="http://schemas.microsoft.com/office/word/2010/wordprocessingShape">
                    <wps:wsp>
                      <wps:cNvSpPr txBox="1"/>
                      <wps:spPr>
                        <a:xfrm>
                          <a:off x="0" y="0"/>
                          <a:ext cx="5567045" cy="3692525"/>
                        </a:xfrm>
                        <a:prstGeom prst="rect"/>
                        <a:solidFill>
                          <a:srgbClr val="FFFFFF"/>
                        </a:solidFill>
                      </wps:spPr>
                      <wps:txbx>
                        <w:txbxContent>
                          <w:p>
                            <w:pPr>
                              <w:pStyle w:val="Style9"/>
                              <w:spacing w:before="120" w:after="120"/>
                              <w:rPr/>
                            </w:pPr>
                            <w:r>
                              <w:rPr>
                                <w:rtl w:val="true"/>
                              </w:rPr>
                              <w:drawing>
                                <wp:inline distT="0" distB="0" distL="0" distR="0">
                                  <wp:extent cx="5567045" cy="3340100"/>
                                  <wp:effectExtent l="0" t="0" r="0" b="0"/>
                                  <wp:docPr id="64"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0" descr=""/>
                                          <pic:cNvPicPr>
                                            <a:picLocks noChangeAspect="1" noChangeArrowheads="1"/>
                                          </pic:cNvPicPr>
                                        </pic:nvPicPr>
                                        <pic:blipFill>
                                          <a:blip r:embed="rId47"/>
                                          <a:stretch>
                                            <a:fillRect/>
                                          </a:stretch>
                                        </pic:blipFill>
                                        <pic:spPr bwMode="auto">
                                          <a:xfrm>
                                            <a:off x="0" y="0"/>
                                            <a:ext cx="5567045" cy="334010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17</w:t>
                            </w:r>
                            <w:r>
                              <w:rPr>
                                <w:rtl w:val="true"/>
                              </w:rPr>
                              <w:fldChar w:fldCharType="end"/>
                            </w:r>
                            <w:r>
                              <w:rPr>
                                <w:rtl w:val="true"/>
                              </w:rPr>
                              <w:t xml:space="preserve">: </w:t>
                            </w:r>
                            <w:r>
                              <w:rPr>
                                <w:rtl w:val="true"/>
                              </w:rPr>
                              <w:t xml:space="preserve">ساختار </w:t>
                            </w:r>
                            <w:r>
                              <w:rPr/>
                              <w:t>ResNet</w:t>
                            </w:r>
                          </w:p>
                        </w:txbxContent>
                      </wps:txbx>
                      <wps:bodyPr anchor="t" lIns="0" tIns="0" rIns="0" bIns="0">
                        <a:noAutofit/>
                      </wps:bodyPr>
                    </wps:wsp>
                  </a:graphicData>
                </a:graphic>
              </wp:anchor>
            </w:drawing>
          </mc:Choice>
          <mc:Fallback>
            <w:pict>
              <v:rect style="position:absolute;rotation:-0;width:438.35pt;height:290.7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3340100"/>
                            <wp:effectExtent l="0" t="0" r="0" b="0"/>
                            <wp:docPr id="65"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30" descr=""/>
                                    <pic:cNvPicPr>
                                      <a:picLocks noChangeAspect="1" noChangeArrowheads="1"/>
                                    </pic:cNvPicPr>
                                  </pic:nvPicPr>
                                  <pic:blipFill>
                                    <a:blip r:embed="rId48"/>
                                    <a:stretch>
                                      <a:fillRect/>
                                    </a:stretch>
                                  </pic:blipFill>
                                  <pic:spPr bwMode="auto">
                                    <a:xfrm>
                                      <a:off x="0" y="0"/>
                                      <a:ext cx="5567045" cy="334010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17</w:t>
                      </w:r>
                      <w:r>
                        <w:rPr>
                          <w:rtl w:val="true"/>
                        </w:rPr>
                        <w:fldChar w:fldCharType="end"/>
                      </w:r>
                      <w:r>
                        <w:rPr>
                          <w:rtl w:val="true"/>
                        </w:rPr>
                        <w:t xml:space="preserve">: </w:t>
                      </w:r>
                      <w:r>
                        <w:rPr>
                          <w:rtl w:val="true"/>
                        </w:rPr>
                        <w:t xml:space="preserve">ساختار </w:t>
                      </w:r>
                      <w:r>
                        <w:rPr/>
                        <w:t>ResNet</w:t>
                      </w:r>
                    </w:p>
                  </w:txbxContent>
                </v:textbox>
                <w10:wrap type="square" side="largest"/>
              </v:rect>
            </w:pict>
          </mc:Fallback>
        </mc:AlternateContent>
      </w:r>
    </w:p>
    <w:p>
      <w:pPr>
        <w:pStyle w:val="TextBody"/>
        <w:rPr/>
      </w:pPr>
      <w:r>
        <w:rPr>
          <w:rtl w:val="true"/>
        </w:rPr>
      </w:r>
    </w:p>
    <w:p>
      <w:pPr>
        <w:pStyle w:val="TextBody"/>
        <w:rPr/>
      </w:pPr>
      <w:r>
        <w:rPr>
          <w:rtl w:val="true"/>
        </w:rPr>
      </w:r>
    </w:p>
    <w:p>
      <w:pPr>
        <w:pStyle w:val="TextBody"/>
        <w:rPr/>
      </w:pPr>
      <w:r>
        <w:rPr>
          <w:rtl w:val="true"/>
        </w:rPr>
      </w:r>
    </w:p>
    <w:p>
      <w:pPr>
        <w:pStyle w:val="TextBody"/>
        <w:rPr/>
      </w:pPr>
      <w:r>
        <w:rPr>
          <w:rStyle w:val="StrongEmphasis"/>
        </w:rPr>
        <w:t>Residual Connections</w:t>
      </w:r>
    </w:p>
    <w:p>
      <w:pPr>
        <w:pStyle w:val="TextBody"/>
        <w:rPr/>
      </w:pPr>
      <w:r>
        <w:rPr>
          <w:rtl w:val="true"/>
        </w:rPr>
        <w:t xml:space="preserve">این نوآوری اصلی در </w:t>
      </w:r>
      <w:r>
        <w:rPr/>
        <w:t>ResNet</w:t>
      </w:r>
      <w:r>
        <w:rPr>
          <w:rtl w:val="true"/>
        </w:rPr>
        <w:t xml:space="preserve"> </w:t>
      </w:r>
      <w:r>
        <w:rPr>
          <w:rtl w:val="true"/>
        </w:rPr>
        <w:t>است</w:t>
      </w:r>
      <w:r>
        <w:rPr>
          <w:rtl w:val="true"/>
        </w:rPr>
        <w:t xml:space="preserve">. </w:t>
      </w:r>
      <w:r>
        <w:rPr>
          <w:rtl w:val="true"/>
        </w:rPr>
        <w:t xml:space="preserve">با اضافه کردن </w:t>
      </w:r>
      <w:r>
        <w:rPr/>
        <w:t>skip connection</w:t>
      </w:r>
      <w:r>
        <w:rPr>
          <w:rtl w:val="true"/>
        </w:rPr>
        <w:t xml:space="preserve"> </w:t>
      </w:r>
      <w:r>
        <w:rPr>
          <w:rtl w:val="true"/>
        </w:rPr>
        <w:t>ها</w:t>
      </w:r>
      <w:r>
        <w:rPr>
          <w:rtl w:val="true"/>
        </w:rPr>
        <w:t xml:space="preserve">، که به مدل اجازه می‌دهد </w:t>
      </w:r>
      <w:r>
        <w:rPr/>
        <w:t>Residual Funtion</w:t>
      </w:r>
      <w:r>
        <w:rPr>
          <w:rtl w:val="true"/>
        </w:rPr>
        <w:t xml:space="preserve"> </w:t>
      </w:r>
      <w:r>
        <w:rPr>
          <w:rtl w:val="true"/>
        </w:rPr>
        <w:t>ها</w:t>
      </w:r>
      <w:r>
        <w:rPr>
          <w:rtl w:val="true"/>
        </w:rPr>
        <w:t xml:space="preserve"> را یاد بگیرد، به‌طور مؤثر به مدل اجازه می‌دهیم در صورت لزوم نگاشت ساده‌تری </w:t>
      </w:r>
      <w:r>
        <w:rPr>
          <w:rtl w:val="true"/>
        </w:rPr>
        <w:t>(</w:t>
      </w:r>
      <w:r>
        <w:rPr>
          <w:rtl w:val="true"/>
        </w:rPr>
        <w:t xml:space="preserve">مثل تابع </w:t>
      </w:r>
      <w:r>
        <w:rPr>
          <w:rtl w:val="true"/>
        </w:rPr>
        <w:t>همانی</w:t>
      </w:r>
      <w:r>
        <w:rPr>
          <w:rtl w:val="true"/>
        </w:rPr>
        <w:t xml:space="preserve">) </w:t>
      </w:r>
      <w:r>
        <w:rPr>
          <w:rtl w:val="true"/>
        </w:rPr>
        <w:t>را انتخاب کند، مثلاً با عبور دادن خروجی بلاک قبلی به بلاک بعدی</w:t>
      </w:r>
      <w:r>
        <w:rPr>
          <w:rtl w:val="true"/>
        </w:rPr>
        <w:t xml:space="preserve">. </w:t>
      </w:r>
      <w:r>
        <w:rPr>
          <w:rtl w:val="true"/>
        </w:rPr>
        <w:t xml:space="preserve">این کار بسیار ساده‌تر از این است که چندین لایه غیرخطی را مجبور به تقریب تابع </w:t>
      </w:r>
      <w:r>
        <w:rPr>
          <w:rtl w:val="true"/>
        </w:rPr>
        <w:t xml:space="preserve">همانی </w:t>
      </w:r>
      <w:r>
        <w:rPr>
          <w:rtl w:val="true"/>
        </w:rPr>
        <w:t>کنیم</w:t>
      </w:r>
      <w:r>
        <w:rPr>
          <w:rtl w:val="true"/>
        </w:rPr>
        <w:t xml:space="preserve">. </w:t>
      </w:r>
      <w:r>
        <w:rPr>
          <w:rtl w:val="true"/>
        </w:rPr>
        <w:t>همچنین این کار باعث نرم‌تر شدن تابع هزینه می‌شود و تابع هزینه نرم‌تر باعث افزایش پایداری مدل در برابر نویز می‌شود</w:t>
      </w:r>
      <w:r>
        <w:rPr>
          <w:rtl w:val="true"/>
        </w:rPr>
        <w:t>.</w:t>
      </w:r>
    </w:p>
    <w:p>
      <w:pPr>
        <w:pStyle w:val="TextBody"/>
        <w:rPr/>
      </w:pPr>
      <w:r>
        <w:rPr>
          <w:rStyle w:val="StrongEmphasis"/>
        </w:rPr>
        <w:t>Ensemble Behavior</w:t>
      </w:r>
    </w:p>
    <w:p>
      <w:pPr>
        <w:pStyle w:val="TextBody"/>
        <w:rPr/>
      </w:pPr>
      <w:r>
        <w:rPr>
          <w:rtl w:val="true"/>
        </w:rPr>
        <w:t xml:space="preserve">استفاده از بلاک‌های </w:t>
      </w:r>
      <w:r>
        <w:rPr/>
        <w:t>Residual</w:t>
      </w:r>
      <w:r>
        <w:rPr>
          <w:rtl w:val="true"/>
        </w:rPr>
        <w:t xml:space="preserve"> </w:t>
      </w:r>
      <w:r>
        <w:rPr>
          <w:rtl w:val="true"/>
        </w:rPr>
        <w:t xml:space="preserve">باعث می‌شود </w:t>
      </w:r>
      <w:r>
        <w:rPr/>
        <w:t>ResNet</w:t>
      </w:r>
      <w:r>
        <w:rPr>
          <w:rtl w:val="true"/>
        </w:rPr>
        <w:t xml:space="preserve"> </w:t>
      </w:r>
      <w:r>
        <w:rPr>
          <w:rtl w:val="true"/>
        </w:rPr>
        <w:t xml:space="preserve">رفتار مشابه با یک مجموعه </w:t>
      </w:r>
      <w:r>
        <w:rPr/>
        <w:t>ensemble</w:t>
      </w:r>
      <w:r>
        <w:rPr>
          <w:rtl w:val="true"/>
        </w:rPr>
        <w:t xml:space="preserve"> </w:t>
      </w:r>
      <w:r>
        <w:rPr>
          <w:rtl w:val="true"/>
        </w:rPr>
        <w:t>از چندین شبکه را داشته باشد</w:t>
      </w:r>
      <w:r>
        <w:rPr>
          <w:rtl w:val="true"/>
        </w:rPr>
        <w:t xml:space="preserve">. </w:t>
      </w:r>
      <w:r>
        <w:rPr>
          <w:rtl w:val="true"/>
        </w:rPr>
        <w:t xml:space="preserve">مسیرهای مختلفی که یک سیگنال می‌تواند از طریق شبکه طی کند </w:t>
      </w:r>
      <w:r>
        <w:rPr>
          <w:rtl w:val="true"/>
        </w:rPr>
        <w:t>(</w:t>
      </w:r>
      <w:r>
        <w:rPr>
          <w:rtl w:val="true"/>
        </w:rPr>
        <w:t xml:space="preserve">یا عبور از یک بلاک یا عبور از مسیر پرشی </w:t>
      </w:r>
      <w:r>
        <w:rPr>
          <w:rtl w:val="true"/>
        </w:rPr>
        <w:t>(</w:t>
      </w:r>
      <w:r>
        <w:rPr/>
        <w:t>skip connection</w:t>
      </w:r>
      <w:r>
        <w:rPr>
          <w:rtl w:val="true"/>
        </w:rPr>
        <w:t>)</w:t>
      </w:r>
      <w:r>
        <w:rPr>
          <w:rtl w:val="true"/>
        </w:rPr>
        <w:t xml:space="preserve">) </w:t>
      </w:r>
      <w:r>
        <w:rPr>
          <w:rtl w:val="true"/>
        </w:rPr>
        <w:t>مانند مدل‌های مختلف عمل می‌کنند و خروجی نهایی ترکیبی از این مسیرها خواهد بود</w:t>
      </w:r>
      <w:r>
        <w:rPr>
          <w:rtl w:val="true"/>
        </w:rPr>
        <w:t xml:space="preserve">. </w:t>
      </w:r>
      <w:r>
        <w:rPr>
          <w:rtl w:val="true"/>
        </w:rPr>
        <w:t xml:space="preserve">همانطور که می‌دانیم، </w:t>
      </w:r>
      <w:r>
        <w:rPr/>
        <w:t>ensemble</w:t>
      </w:r>
      <w:r>
        <w:rPr>
          <w:rtl w:val="true"/>
        </w:rPr>
        <w:t xml:space="preserve"> </w:t>
      </w:r>
      <w:r>
        <w:rPr>
          <w:rtl w:val="true"/>
        </w:rPr>
        <w:t>تکنیکی قدرتمند برای افزایش پایداری مدل است</w:t>
      </w:r>
      <w:r>
        <w:rPr>
          <w:rtl w:val="true"/>
        </w:rPr>
        <w:t>.</w:t>
      </w:r>
    </w:p>
    <w:p>
      <w:pPr>
        <w:pStyle w:val="TextBody"/>
        <w:rPr/>
      </w:pPr>
      <w:r>
        <w:rPr>
          <w:rStyle w:val="StrongEmphasis"/>
        </w:rPr>
        <w:t>Batch Normalization</w:t>
      </w:r>
    </w:p>
    <w:p>
      <w:pPr>
        <w:pStyle w:val="TextBody"/>
        <w:rPr/>
      </w:pPr>
      <w:r>
        <w:rPr/>
        <w:t>ResNet</w:t>
      </w:r>
      <w:r>
        <w:rPr>
          <w:rtl w:val="true"/>
        </w:rPr>
        <w:t xml:space="preserve"> </w:t>
      </w:r>
      <w:r>
        <w:rPr>
          <w:rtl w:val="true"/>
        </w:rPr>
        <w:t xml:space="preserve">از لایه‌های </w:t>
      </w:r>
      <w:r>
        <w:rPr/>
        <w:t>batch normalization</w:t>
      </w:r>
      <w:r>
        <w:rPr>
          <w:rtl w:val="true"/>
        </w:rPr>
        <w:t xml:space="preserve"> </w:t>
      </w:r>
      <w:r>
        <w:rPr>
          <w:rtl w:val="true"/>
        </w:rPr>
        <w:t xml:space="preserve">زیادی استفاده می‌کند </w:t>
      </w:r>
      <w:r>
        <w:rPr>
          <w:rtl w:val="true"/>
        </w:rPr>
        <w:t>(</w:t>
      </w:r>
      <w:r>
        <w:rPr>
          <w:rtl w:val="true"/>
        </w:rPr>
        <w:t>تقریباً بعد از هر لایه کانولوشن</w:t>
      </w:r>
      <w:r>
        <w:rPr>
          <w:rtl w:val="true"/>
        </w:rPr>
        <w:t xml:space="preserve">). </w:t>
      </w:r>
      <w:r>
        <w:rPr/>
        <w:t>batch normalization</w:t>
      </w:r>
      <w:r>
        <w:rPr>
          <w:rtl w:val="true"/>
        </w:rPr>
        <w:t xml:space="preserve"> </w:t>
      </w:r>
      <w:r>
        <w:rPr>
          <w:rtl w:val="true"/>
        </w:rPr>
        <w:t xml:space="preserve">ورودی‌های هر لایه را برای هر مینی‌بچ استاندارد می‌کند که هم باعث افزایش پایداری فرآیند آموزش می‌شود و هم نقش منظم‌کننده </w:t>
      </w:r>
      <w:r>
        <w:rPr>
          <w:rtl w:val="true"/>
        </w:rPr>
        <w:t>(</w:t>
      </w:r>
      <w:r>
        <w:rPr/>
        <w:t>regularizer</w:t>
      </w:r>
      <w:r>
        <w:rPr>
          <w:rtl w:val="true"/>
        </w:rPr>
        <w:t xml:space="preserve">) </w:t>
      </w:r>
      <w:r>
        <w:rPr>
          <w:rtl w:val="true"/>
        </w:rPr>
        <w:t>را ایفا می‌کند، که باعث پایداری و مقاومت بیشتر در برابر نویز می‌شود</w:t>
      </w:r>
      <w:r>
        <w:rPr>
          <w:rtl w:val="true"/>
        </w:rPr>
        <w:t>.</w:t>
      </w:r>
    </w:p>
    <w:p>
      <w:pPr>
        <w:pStyle w:val="TextBody"/>
        <w:rPr/>
      </w:pPr>
      <w:r>
        <w:rPr>
          <w:rtl w:val="true"/>
        </w:rPr>
        <w:t xml:space="preserve">مجموعه‌ی این عوامل باعث شده‌اند که مدل </w:t>
      </w:r>
      <w:r>
        <w:rPr/>
        <w:t>ResNet</w:t>
      </w:r>
      <w:r>
        <w:rPr>
          <w:rtl w:val="true"/>
        </w:rPr>
        <w:t xml:space="preserve"> </w:t>
      </w:r>
      <w:r>
        <w:rPr>
          <w:rtl w:val="true"/>
        </w:rPr>
        <w:t>نسبت به نویز حساسیت کمی داشته باشد، همان‌طور که در نتایج ما نیز دیده شد</w:t>
      </w:r>
      <w:r>
        <w:rPr>
          <w:rtl w:val="true"/>
        </w:rPr>
        <w:t>.</w:t>
      </w:r>
    </w:p>
    <w:p>
      <w:pPr>
        <w:pStyle w:val="TextBody"/>
        <w:rPr/>
      </w:pPr>
      <w:r>
        <w:rPr>
          <w:rtl w:val="true"/>
        </w:rPr>
      </w:r>
    </w:p>
    <w:p>
      <w:pPr>
        <w:pStyle w:val="Heading3"/>
        <w:rPr/>
      </w:pPr>
      <w:bookmarkStart w:id="35" w:name="__RefHeading___Toc8971_999946433"/>
      <w:bookmarkEnd w:id="35"/>
      <w:r>
        <w:rPr>
          <w:rtl w:val="true"/>
        </w:rPr>
        <w:br/>
      </w:r>
      <w:r>
        <w:rPr/>
        <w:t>۲</w:t>
      </w:r>
      <w:r>
        <w:rPr/>
        <w:t>-</w:t>
      </w:r>
      <w:r>
        <w:rPr/>
        <w:t>۴</w:t>
      </w:r>
      <w:r>
        <w:rPr/>
        <w:t>-</w:t>
      </w:r>
      <w:r>
        <w:rPr/>
        <w:t>۱</w:t>
      </w:r>
      <w:r>
        <w:rPr>
          <w:rtl w:val="true"/>
        </w:rPr>
        <w:t xml:space="preserve">. </w:t>
      </w:r>
      <w:r>
        <w:rPr>
          <w:rtl w:val="true"/>
        </w:rPr>
        <w:t xml:space="preserve">مدلهای </w:t>
      </w:r>
      <w:r>
        <w:rPr>
          <w:rtl w:val="true"/>
        </w:rPr>
        <w:t>(</w:t>
      </w:r>
      <w:r>
        <w:rPr/>
        <w:t>ViT (Transformer Vision</w:t>
      </w:r>
      <w:r>
        <w:rPr>
          <w:rtl w:val="true"/>
        </w:rPr>
        <w:t xml:space="preserve"> </w:t>
      </w:r>
      <w:r>
        <w:rPr>
          <w:rtl w:val="true"/>
        </w:rPr>
        <w:t xml:space="preserve">در صورت استفاده از وزن های پیشآموزش دیده بهتر از حالت بدون </w:t>
      </w:r>
      <w:r>
        <w:rPr/>
        <w:t>pretrain</w:t>
      </w:r>
      <w:r>
        <w:rPr>
          <w:rtl w:val="true"/>
        </w:rPr>
        <w:t xml:space="preserve"> </w:t>
      </w:r>
      <w:r>
        <w:rPr>
          <w:rtl w:val="true"/>
        </w:rPr>
        <w:t>عمل میکنند</w:t>
      </w:r>
      <w:r>
        <w:rPr>
          <w:rtl w:val="true"/>
        </w:rPr>
        <w:t xml:space="preserve">. </w:t>
      </w:r>
      <w:r>
        <w:rPr>
          <w:rtl w:val="true"/>
        </w:rPr>
        <w:t xml:space="preserve">این اختالف را با استفاده از مفاهیم مینیمم تیز </w:t>
      </w:r>
      <w:r>
        <w:rPr>
          <w:rtl w:val="true"/>
        </w:rPr>
        <w:t>(</w:t>
      </w:r>
      <w:r>
        <w:rPr/>
        <w:t>sharp</w:t>
      </w:r>
      <w:r>
        <w:rPr>
          <w:rtl w:val="true"/>
        </w:rPr>
        <w:t xml:space="preserve">) </w:t>
      </w:r>
      <w:r>
        <w:rPr>
          <w:rtl w:val="true"/>
        </w:rPr>
        <w:t xml:space="preserve">و تخت </w:t>
      </w:r>
      <w:r>
        <w:rPr>
          <w:rtl w:val="true"/>
        </w:rPr>
        <w:t>(</w:t>
      </w:r>
      <w:r>
        <w:rPr/>
        <w:t>flat</w:t>
      </w:r>
      <w:r>
        <w:rPr>
          <w:rtl w:val="true"/>
        </w:rPr>
        <w:t xml:space="preserve">) </w:t>
      </w:r>
      <w:r>
        <w:rPr>
          <w:rtl w:val="true"/>
        </w:rPr>
        <w:t xml:space="preserve">تحلیل کنید </w:t>
      </w:r>
      <w:r>
        <w:rPr>
          <w:rtl w:val="true"/>
        </w:rPr>
        <w:t>.</w:t>
      </w:r>
      <w:r>
        <mc:AlternateContent>
          <mc:Choice Requires="wps">
            <w:drawing>
              <wp:anchor behindDoc="0" distT="0" distB="0" distL="0" distR="0" simplePos="0" locked="0" layoutInCell="0" allowOverlap="1" relativeHeight="47">
                <wp:simplePos x="0" y="0"/>
                <wp:positionH relativeFrom="column">
                  <wp:align>center</wp:align>
                </wp:positionH>
                <wp:positionV relativeFrom="paragraph">
                  <wp:posOffset>635</wp:posOffset>
                </wp:positionV>
                <wp:extent cx="5567045" cy="2546985"/>
                <wp:effectExtent l="0" t="0" r="0" b="0"/>
                <wp:wrapSquare wrapText="largest"/>
                <wp:docPr id="66" name="Frame37"/>
                <a:graphic xmlns:a="http://schemas.openxmlformats.org/drawingml/2006/main">
                  <a:graphicData uri="http://schemas.microsoft.com/office/word/2010/wordprocessingShape">
                    <wps:wsp>
                      <wps:cNvSpPr txBox="1"/>
                      <wps:spPr>
                        <a:xfrm>
                          <a:off x="0" y="0"/>
                          <a:ext cx="5567045" cy="2546985"/>
                        </a:xfrm>
                        <a:prstGeom prst="rect"/>
                        <a:solidFill>
                          <a:srgbClr val="FFFFFF"/>
                        </a:solidFill>
                      </wps:spPr>
                      <wps:txbx>
                        <w:txbxContent>
                          <w:p>
                            <w:pPr>
                              <w:pStyle w:val="Style9"/>
                              <w:spacing w:before="120" w:after="120"/>
                              <w:rPr/>
                            </w:pPr>
                            <w:r>
                              <w:rPr>
                                <w:rtl w:val="true"/>
                              </w:rPr>
                              <w:drawing>
                                <wp:inline distT="0" distB="0" distL="0" distR="0">
                                  <wp:extent cx="5567045" cy="2194560"/>
                                  <wp:effectExtent l="0" t="0" r="0" b="0"/>
                                  <wp:docPr id="67"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1" descr=""/>
                                          <pic:cNvPicPr>
                                            <a:picLocks noChangeAspect="1" noChangeArrowheads="1"/>
                                          </pic:cNvPicPr>
                                        </pic:nvPicPr>
                                        <pic:blipFill>
                                          <a:blip r:embed="rId49"/>
                                          <a:stretch>
                                            <a:fillRect/>
                                          </a:stretch>
                                        </pic:blipFill>
                                        <pic:spPr bwMode="auto">
                                          <a:xfrm>
                                            <a:off x="0" y="0"/>
                                            <a:ext cx="5567045" cy="219456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18</w:t>
                            </w:r>
                            <w:r>
                              <w:rPr>
                                <w:rtl w:val="true"/>
                              </w:rPr>
                              <w:fldChar w:fldCharType="end"/>
                            </w:r>
                            <w:r>
                              <w:rPr>
                                <w:rtl w:val="true"/>
                              </w:rPr>
                              <w:t xml:space="preserve">: </w:t>
                            </w:r>
                            <w:r>
                              <w:rPr>
                                <w:rtl w:val="true"/>
                              </w:rPr>
                              <w:t xml:space="preserve">نتایج </w:t>
                            </w:r>
                            <w:r>
                              <w:rPr/>
                              <w:t>ResNet</w:t>
                            </w:r>
                            <w:r>
                              <w:rPr>
                                <w:rtl w:val="true"/>
                              </w:rPr>
                              <w:t xml:space="preserve"> </w:t>
                            </w:r>
                            <w:r>
                              <w:rPr>
                                <w:rtl w:val="true"/>
                              </w:rPr>
                              <w:t>در برابر نویز</w:t>
                            </w:r>
                          </w:p>
                        </w:txbxContent>
                      </wps:txbx>
                      <wps:bodyPr anchor="t" lIns="0" tIns="0" rIns="0" bIns="0">
                        <a:noAutofit/>
                      </wps:bodyPr>
                    </wps:wsp>
                  </a:graphicData>
                </a:graphic>
              </wp:anchor>
            </w:drawing>
          </mc:Choice>
          <mc:Fallback>
            <w:pict>
              <v:rect style="position:absolute;rotation:-0;width:438.35pt;height:200.5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2194560"/>
                            <wp:effectExtent l="0" t="0" r="0" b="0"/>
                            <wp:docPr id="68"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1" descr=""/>
                                    <pic:cNvPicPr>
                                      <a:picLocks noChangeAspect="1" noChangeArrowheads="1"/>
                                    </pic:cNvPicPr>
                                  </pic:nvPicPr>
                                  <pic:blipFill>
                                    <a:blip r:embed="rId50"/>
                                    <a:stretch>
                                      <a:fillRect/>
                                    </a:stretch>
                                  </pic:blipFill>
                                  <pic:spPr bwMode="auto">
                                    <a:xfrm>
                                      <a:off x="0" y="0"/>
                                      <a:ext cx="5567045" cy="219456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18</w:t>
                      </w:r>
                      <w:r>
                        <w:rPr>
                          <w:rtl w:val="true"/>
                        </w:rPr>
                        <w:fldChar w:fldCharType="end"/>
                      </w:r>
                      <w:r>
                        <w:rPr>
                          <w:rtl w:val="true"/>
                        </w:rPr>
                        <w:t xml:space="preserve">: </w:t>
                      </w:r>
                      <w:r>
                        <w:rPr>
                          <w:rtl w:val="true"/>
                        </w:rPr>
                        <w:t xml:space="preserve">نتایج </w:t>
                      </w:r>
                      <w:r>
                        <w:rPr/>
                        <w:t>ResNet</w:t>
                      </w:r>
                      <w:r>
                        <w:rPr>
                          <w:rtl w:val="true"/>
                        </w:rPr>
                        <w:t xml:space="preserve"> </w:t>
                      </w:r>
                      <w:r>
                        <w:rPr>
                          <w:rtl w:val="true"/>
                        </w:rPr>
                        <w:t>در برابر نویز</w:t>
                      </w:r>
                    </w:p>
                  </w:txbxContent>
                </v:textbox>
                <w10:wrap type="square" side="largest"/>
              </v:rect>
            </w:pict>
          </mc:Fallback>
        </mc:AlternateContent>
      </w:r>
    </w:p>
    <w:p>
      <w:pPr>
        <w:pStyle w:val="TextBody"/>
        <w:rPr/>
      </w:pPr>
      <w:r>
        <w:rPr>
          <w:rtl w:val="true"/>
        </w:rPr>
        <w:t xml:space="preserve">ابتدا مفاهیم </w:t>
      </w:r>
      <w:r>
        <w:rPr>
          <w:rStyle w:val="StrongEmphasis"/>
          <w:b w:val="false"/>
          <w:b w:val="false"/>
          <w:bCs w:val="false"/>
          <w:rtl w:val="true"/>
        </w:rPr>
        <w:t>مینیمم تخت</w:t>
      </w:r>
      <w:r>
        <w:rPr>
          <w:b w:val="false"/>
          <w:b w:val="false"/>
          <w:bCs w:val="false"/>
          <w:rtl w:val="true"/>
        </w:rPr>
        <w:t xml:space="preserve"> و </w:t>
      </w:r>
      <w:r>
        <w:rPr>
          <w:rStyle w:val="StrongEmphasis"/>
          <w:b w:val="false"/>
          <w:b w:val="false"/>
          <w:bCs w:val="false"/>
          <w:rtl w:val="true"/>
        </w:rPr>
        <w:t>مینیمم تیز</w:t>
      </w:r>
      <w:r>
        <w:rPr>
          <w:b w:val="false"/>
          <w:b w:val="false"/>
          <w:bCs w:val="false"/>
          <w:rtl w:val="true"/>
        </w:rPr>
        <w:t xml:space="preserve"> </w:t>
      </w:r>
      <w:r>
        <w:rPr>
          <w:rtl w:val="true"/>
        </w:rPr>
        <w:t xml:space="preserve">را توضیح </w:t>
      </w:r>
      <w:r>
        <w:rPr>
          <w:rtl w:val="true"/>
        </w:rPr>
        <w:t>می</w:t>
      </w:r>
      <w:r>
        <w:rPr>
          <w:rtl w:val="true"/>
        </w:rPr>
        <w:t>دهیم</w:t>
      </w:r>
      <w:r>
        <w:rPr>
          <w:rtl w:val="true"/>
        </w:rPr>
        <w:t>:</w:t>
      </w:r>
    </w:p>
    <w:p>
      <w:pPr>
        <w:pStyle w:val="TextBody"/>
        <w:rPr/>
      </w:pPr>
      <w:r>
        <w:rPr>
          <w:rtl w:val="true"/>
        </w:rPr>
        <w:t xml:space="preserve">اگر تابع خطا </w:t>
      </w:r>
      <w:r>
        <w:rPr>
          <w:rtl w:val="true"/>
        </w:rPr>
        <w:t>(</w:t>
      </w:r>
      <w:r>
        <w:rPr/>
        <w:t>loss</w:t>
      </w:r>
      <w:r>
        <w:rPr>
          <w:rtl w:val="true"/>
        </w:rPr>
        <w:t xml:space="preserve">) </w:t>
      </w:r>
      <w:r>
        <w:rPr>
          <w:rtl w:val="true"/>
        </w:rPr>
        <w:t xml:space="preserve">را مانند یک زمین ناهموار تصور کنیم که نقاط پایین‌تر آن، راه‌حل‌های بهتری هستند </w:t>
      </w:r>
      <w:r>
        <w:rPr>
          <w:rtl w:val="true"/>
        </w:rPr>
        <w:t>(</w:t>
      </w:r>
      <w:r>
        <w:rPr>
          <w:rtl w:val="true"/>
        </w:rPr>
        <w:t>یعنی خطای کمتر دارند</w:t>
      </w:r>
      <w:r>
        <w:rPr>
          <w:rtl w:val="true"/>
        </w:rPr>
        <w:t>)</w:t>
      </w:r>
      <w:r>
        <w:rPr>
          <w:rtl w:val="true"/>
        </w:rPr>
        <w:t>،</w:t>
      </w:r>
    </w:p>
    <w:p>
      <w:pPr>
        <w:pStyle w:val="TextBody"/>
        <w:rPr/>
      </w:pPr>
      <w:r>
        <w:rPr>
          <w:rStyle w:val="StrongEmphasis"/>
          <w:rtl w:val="true"/>
        </w:rPr>
        <w:t>مینیمم تخت</w:t>
      </w:r>
      <w:r>
        <w:rPr>
          <w:rtl w:val="true"/>
        </w:rPr>
        <w:t xml:space="preserve"> مانند یک دره پهن و عم</w:t>
      </w:r>
      <w:r>
        <w:rPr>
          <w:rtl w:val="true"/>
        </w:rPr>
        <w:t>ی</w:t>
      </w:r>
      <w:r>
        <w:rPr>
          <w:rtl w:val="true"/>
        </w:rPr>
        <w:t>ق است که اگر کمی در هر جهت حرکت کنیم، مقدار خطا تغییر زیادی نمی‌کند</w:t>
      </w:r>
      <w:r>
        <w:rPr>
          <w:rtl w:val="true"/>
        </w:rPr>
        <w:t xml:space="preserve">. </w:t>
      </w:r>
      <w:r>
        <w:rPr>
          <w:rtl w:val="true"/>
        </w:rPr>
        <w:t xml:space="preserve">اگر مدل بتواند چنین مینیممی را پیدا کند، </w:t>
      </w:r>
      <w:r>
        <w:rPr>
          <w:rStyle w:val="StrongEmphasis"/>
          <w:b w:val="false"/>
          <w:b w:val="false"/>
          <w:bCs w:val="false"/>
          <w:rtl w:val="true"/>
        </w:rPr>
        <w:t>پایدارتر</w:t>
      </w:r>
      <w:r>
        <w:rPr>
          <w:b w:val="false"/>
          <w:b w:val="false"/>
          <w:bCs w:val="false"/>
          <w:rtl w:val="true"/>
        </w:rPr>
        <w:t xml:space="preserve"> </w:t>
      </w:r>
      <w:r>
        <w:rPr>
          <w:rtl w:val="true"/>
        </w:rPr>
        <w:t xml:space="preserve">خواهد بود و </w:t>
      </w:r>
      <w:r>
        <w:rPr>
          <w:b w:val="false"/>
          <w:b w:val="false"/>
          <w:bCs w:val="false"/>
          <w:rtl w:val="true"/>
        </w:rPr>
        <w:t xml:space="preserve">قدرت تعمیم بهتری </w:t>
      </w:r>
      <w:r>
        <w:rPr>
          <w:rtl w:val="true"/>
        </w:rPr>
        <w:t>دارد؛ زیرا تغییرات کوچک در ورودی یا وزن‌ها، تأثیر زیادی بر خروجی نمی‌گذارد</w:t>
      </w:r>
      <w:r>
        <w:rPr>
          <w:rtl w:val="true"/>
        </w:rPr>
        <w:t>.</w:t>
      </w:r>
    </w:p>
    <w:p>
      <w:pPr>
        <w:pStyle w:val="TextBody"/>
        <w:rPr/>
      </w:pPr>
      <w:r>
        <w:rPr>
          <w:rStyle w:val="StrongEmphasis"/>
          <w:rtl w:val="true"/>
        </w:rPr>
        <w:t>مینیمم تیز</w:t>
      </w:r>
      <w:r>
        <w:rPr>
          <w:rtl w:val="true"/>
        </w:rPr>
        <w:t xml:space="preserve"> در مقابل شبیه یک دره باریک و عمیق است که در پایین‌ترین نقطه‌اش مقدار خطا بسیار کم است، اما کوچک‌ترین حرکت از آن نقطه، باعث افزایش زیاد خطا می‌شود</w:t>
      </w:r>
      <w:r>
        <w:rPr>
          <w:rtl w:val="true"/>
        </w:rPr>
        <w:t xml:space="preserve">. </w:t>
      </w:r>
      <w:r>
        <w:rPr>
          <w:rtl w:val="true"/>
        </w:rPr>
        <w:t xml:space="preserve">معمولا وقتی مدل به یک مینیمم تیز برسد، به این معناست که </w:t>
      </w:r>
      <w:r>
        <w:rPr>
          <w:rStyle w:val="StrongEmphasis"/>
          <w:b w:val="false"/>
          <w:b w:val="false"/>
          <w:bCs w:val="false"/>
          <w:rtl w:val="true"/>
        </w:rPr>
        <w:t xml:space="preserve">بیش‌برازش </w:t>
      </w:r>
      <w:r>
        <w:rPr>
          <w:rStyle w:val="StrongEmphasis"/>
          <w:b w:val="false"/>
          <w:bCs w:val="false"/>
          <w:rtl w:val="true"/>
        </w:rPr>
        <w:t>(</w:t>
      </w:r>
      <w:r>
        <w:rPr>
          <w:rStyle w:val="StrongEmphasis"/>
          <w:b w:val="false"/>
          <w:bCs w:val="false"/>
        </w:rPr>
        <w:t>overfit</w:t>
      </w:r>
      <w:r>
        <w:rPr>
          <w:rStyle w:val="StrongEmphasis"/>
          <w:b w:val="false"/>
          <w:bCs w:val="false"/>
          <w:rtl w:val="true"/>
        </w:rPr>
        <w:t>)</w:t>
      </w:r>
      <w:r>
        <w:rPr>
          <w:b w:val="false"/>
          <w:bCs w:val="false"/>
          <w:rtl w:val="true"/>
        </w:rPr>
        <w:t xml:space="preserve"> </w:t>
      </w:r>
      <w:r>
        <w:rPr>
          <w:b w:val="false"/>
          <w:b w:val="false"/>
          <w:bCs w:val="false"/>
          <w:rtl w:val="true"/>
        </w:rPr>
        <w:t xml:space="preserve">رخ داده </w:t>
      </w:r>
      <w:r>
        <w:rPr>
          <w:rtl w:val="true"/>
        </w:rPr>
        <w:t>و فقط داده‌های آموزش را حفظ کرده است</w:t>
      </w:r>
      <w:r>
        <w:rPr>
          <w:rtl w:val="true"/>
        </w:rPr>
        <w:t>.</w:t>
      </w:r>
    </w:p>
    <w:p>
      <w:pPr>
        <w:pStyle w:val="TextBody"/>
        <w:rPr/>
      </w:pPr>
      <w:r>
        <w:rPr>
          <w:rtl w:val="true"/>
        </w:rPr>
        <w:t xml:space="preserve">وقتی که یک مدل </w:t>
      </w:r>
      <w:r>
        <w:rPr/>
        <w:t>ViT</w:t>
      </w:r>
      <w:r>
        <w:rPr>
          <w:rtl w:val="true"/>
        </w:rPr>
        <w:t xml:space="preserve"> </w:t>
      </w:r>
      <w:r>
        <w:rPr>
          <w:rtl w:val="true"/>
        </w:rPr>
        <w:t xml:space="preserve">را بدون </w:t>
      </w:r>
      <w:r>
        <w:rPr>
          <w:rtl w:val="true"/>
        </w:rPr>
        <w:t xml:space="preserve">آموزش از قبل </w:t>
      </w:r>
      <w:r>
        <w:rPr>
          <w:rtl w:val="true"/>
        </w:rPr>
        <w:t xml:space="preserve">روی یک دیتاست کوچک آموزش می‌دهیم، به‌دلیل اینکه </w:t>
      </w:r>
      <w:r>
        <w:rPr/>
        <w:t>ViT</w:t>
      </w:r>
      <w:r>
        <w:rPr>
          <w:rtl w:val="true"/>
        </w:rPr>
        <w:t xml:space="preserve"> </w:t>
      </w:r>
      <w:r>
        <w:rPr>
          <w:rtl w:val="true"/>
        </w:rPr>
        <w:t xml:space="preserve">دارای میلیون‌ها پارامتر است </w:t>
      </w:r>
      <w:r>
        <w:rPr>
          <w:rtl w:val="true"/>
        </w:rPr>
        <w:t xml:space="preserve">و </w:t>
      </w:r>
      <w:r>
        <w:rPr>
          <w:rtl w:val="true"/>
        </w:rPr>
        <w:t xml:space="preserve">ما داده کمی داریم </w:t>
      </w:r>
      <w:r>
        <w:rPr>
          <w:rtl w:val="true"/>
        </w:rPr>
        <w:t>(</w:t>
      </w:r>
      <w:r>
        <w:rPr>
          <w:rtl w:val="true"/>
        </w:rPr>
        <w:t xml:space="preserve">در حد </w:t>
      </w:r>
      <w:r>
        <w:rPr/>
        <w:t>۱۰۰۰</w:t>
      </w:r>
      <w:r>
        <w:rPr>
          <w:rtl w:val="true"/>
        </w:rPr>
        <w:t>)</w:t>
      </w:r>
      <w:r>
        <w:rPr>
          <w:rtl w:val="true"/>
        </w:rPr>
        <w:t>، مدل تمایل به</w:t>
      </w:r>
      <w:r>
        <w:rPr>
          <w:b w:val="false"/>
          <w:b w:val="false"/>
          <w:bCs w:val="false"/>
          <w:rtl w:val="true"/>
        </w:rPr>
        <w:t xml:space="preserve"> </w:t>
      </w:r>
      <w:r>
        <w:rPr>
          <w:rStyle w:val="StrongEmphasis"/>
          <w:b w:val="false"/>
          <w:b w:val="false"/>
          <w:bCs w:val="false"/>
          <w:rtl w:val="true"/>
        </w:rPr>
        <w:t>بیش‌برازش</w:t>
      </w:r>
      <w:r>
        <w:rPr>
          <w:b w:val="false"/>
          <w:b w:val="false"/>
          <w:bCs w:val="false"/>
          <w:rtl w:val="true"/>
        </w:rPr>
        <w:t xml:space="preserve"> </w:t>
      </w:r>
      <w:r>
        <w:rPr>
          <w:rtl w:val="true"/>
        </w:rPr>
        <w:t>دارد و به احتمال زیاد به سمت یک مینیمم تیز می‌رود</w:t>
      </w:r>
      <w:r>
        <w:rPr>
          <w:rtl w:val="true"/>
        </w:rPr>
        <w:t xml:space="preserve">. </w:t>
      </w:r>
      <w:r>
        <w:rPr>
          <w:rtl w:val="true"/>
        </w:rPr>
        <w:t>در نتیجه، وقتی داده‌های جدیدی از مجموعه اعتبارسنجی به آن داده می‌شود، تفاوت‌های کوچک در تصاویر می‌توانند به راحتی مدل را از این مینیمم تیز خارج کرده و منجر به افزایش خطا و پیش‌بینی اشتباه شوند</w:t>
      </w:r>
      <w:r>
        <w:rPr>
          <w:rtl w:val="true"/>
        </w:rPr>
        <w:t>.</w:t>
      </w:r>
    </w:p>
    <w:p>
      <w:pPr>
        <w:pStyle w:val="TextBody"/>
        <w:rPr/>
      </w:pPr>
      <w:r>
        <w:rPr>
          <w:rtl w:val="true"/>
        </w:rPr>
        <w:t xml:space="preserve">اما وقتی از یک مدل </w:t>
      </w:r>
      <w:r>
        <w:rPr/>
        <w:t>ViT</w:t>
      </w:r>
      <w:r>
        <w:rPr>
          <w:rtl w:val="true"/>
        </w:rPr>
        <w:t xml:space="preserve"> </w:t>
      </w:r>
      <w:r>
        <w:rPr>
          <w:b w:val="false"/>
          <w:b w:val="false"/>
          <w:bCs w:val="false"/>
          <w:rtl w:val="true"/>
        </w:rPr>
        <w:t xml:space="preserve">آموزش دیده از قبل </w:t>
      </w:r>
      <w:r>
        <w:rPr>
          <w:rtl w:val="true"/>
        </w:rPr>
        <w:t xml:space="preserve">استفاده می‌کنیم، مدل از قبل در استخراج ویژگی‌ها خوب عمل می‌کند و فرآیند </w:t>
      </w:r>
      <w:r>
        <w:rPr>
          <w:rtl w:val="true"/>
        </w:rPr>
        <w:t>آموزش قبلی</w:t>
      </w:r>
      <w:r>
        <w:rPr>
          <w:rtl w:val="true"/>
        </w:rPr>
        <w:t>، آن را به ناحیه‌ای از تابع خطا هدایت کرده است که پر از راه‌حل‌های پایدار و قابل اعتماد است</w:t>
      </w:r>
      <w:r>
        <w:rPr>
          <w:rtl w:val="true"/>
        </w:rPr>
        <w:t xml:space="preserve">. </w:t>
      </w:r>
      <w:r>
        <w:rPr>
          <w:rStyle w:val="StrongEmphasis"/>
          <w:b w:val="false"/>
          <w:bCs w:val="false"/>
        </w:rPr>
        <w:t>fine-tuning</w:t>
      </w:r>
      <w:r>
        <w:rPr>
          <w:rtl w:val="true"/>
        </w:rPr>
        <w:t xml:space="preserve"> </w:t>
      </w:r>
      <w:r>
        <w:rPr>
          <w:rtl w:val="true"/>
        </w:rPr>
        <w:t xml:space="preserve">چنین مدلی شبیه جستجو در ناحیه‌ای از تابع خطا است که </w:t>
      </w:r>
      <w:r>
        <w:rPr>
          <w:rStyle w:val="StrongEmphasis"/>
          <w:b w:val="false"/>
          <w:b w:val="false"/>
          <w:bCs w:val="false"/>
          <w:rtl w:val="true"/>
        </w:rPr>
        <w:t>صاف‌تر</w:t>
      </w:r>
      <w:r>
        <w:rPr>
          <w:b w:val="false"/>
          <w:b w:val="false"/>
          <w:bCs w:val="false"/>
          <w:rtl w:val="true"/>
        </w:rPr>
        <w:t xml:space="preserve"> </w:t>
      </w:r>
      <w:r>
        <w:rPr>
          <w:rtl w:val="true"/>
        </w:rPr>
        <w:t>است؛ بنابراین، مدل کمتر دچار بیش‌برازش می‌شود و عملکرد بهتری خواهد داشت</w:t>
      </w:r>
      <w:r>
        <w:rPr>
          <w:rtl w:val="true"/>
        </w:rPr>
        <w:t>!</w:t>
      </w:r>
    </w:p>
    <w:p>
      <w:pPr>
        <w:pStyle w:val="Heading3"/>
        <w:spacing w:before="120" w:after="283"/>
        <w:rPr/>
      </w:pPr>
      <w:bookmarkStart w:id="36" w:name="__RefHeading___Toc8973_999946433"/>
      <w:bookmarkEnd w:id="36"/>
      <w:r>
        <w:rPr/>
        <w:t>۳</w:t>
      </w:r>
      <w:r>
        <w:rPr/>
        <w:t>-</w:t>
      </w:r>
      <w:r>
        <w:rPr/>
        <w:t>۴</w:t>
      </w:r>
      <w:r>
        <w:rPr/>
        <w:t>-</w:t>
      </w:r>
      <w:r>
        <w:rPr/>
        <w:t>۱</w:t>
      </w:r>
      <w:r>
        <w:rPr>
          <w:rtl w:val="true"/>
        </w:rPr>
        <w:t xml:space="preserve">. </w:t>
      </w:r>
      <w:r>
        <w:rPr>
          <w:rtl w:val="true"/>
        </w:rPr>
        <w:t xml:space="preserve">تحلیل آموزش پادماننده </w:t>
      </w:r>
      <w:r>
        <w:rPr>
          <w:rtl w:val="true"/>
        </w:rPr>
        <w:t>(</w:t>
      </w:r>
      <w:r>
        <w:rPr/>
        <w:t>adversarial training</w:t>
      </w:r>
      <w:r>
        <w:rPr>
          <w:rtl w:val="true"/>
        </w:rPr>
        <w:t xml:space="preserve">) </w:t>
      </w:r>
      <w:r>
        <w:rPr>
          <w:rtl w:val="true"/>
        </w:rPr>
        <w:t xml:space="preserve">به‌عنوان شکلی از افزایش داده </w:t>
      </w:r>
      <w:r>
        <w:rPr>
          <w:rtl w:val="true"/>
        </w:rPr>
        <w:t>(</w:t>
      </w:r>
      <w:r>
        <w:rPr/>
        <w:t>data augmentation</w:t>
      </w:r>
      <w:r>
        <w:rPr>
          <w:rtl w:val="true"/>
        </w:rPr>
        <w:t>)</w:t>
      </w:r>
    </w:p>
    <w:p>
      <w:pPr>
        <w:pStyle w:val="TextBody"/>
        <w:rPr/>
      </w:pPr>
      <w:r>
        <w:rPr>
          <w:rtl w:val="true"/>
        </w:rPr>
        <w:t>می‌توان آموزش پادماننده را به‌عنوان شکلی خاص از افزایش داده در نظر گرفت</w:t>
      </w:r>
      <w:r>
        <w:rPr>
          <w:rtl w:val="true"/>
        </w:rPr>
        <w:t xml:space="preserve">. </w:t>
      </w:r>
      <w:r>
        <w:rPr>
          <w:rtl w:val="true"/>
        </w:rPr>
        <w:t>در اصل، هر دو روش تلاش می‌کنند نمونه‌های جدیدی برای آموزش با اعمال تبدیل‌هایی بر داده‌های موجود ایجاد کنند، با این هدف که مدل نسبت به این تبدیل‌ها ناپایدار نباشد و ویژگی‌های مقاومی یاد بگیرد که به مدل کمک می‌کند بهتر تعمیم دهد</w:t>
      </w:r>
      <w:r>
        <w:rPr>
          <w:rtl w:val="true"/>
        </w:rPr>
        <w:t xml:space="preserve">. </w:t>
      </w:r>
      <w:r>
        <w:rPr>
          <w:rtl w:val="true"/>
        </w:rPr>
        <w:t xml:space="preserve">اما تفاوت اصلی آن‌ها در این است که در حالی که افزایش داده از مجموعه‌ای از تبدیل‌های تصادفی از پیش تعریف‌شده </w:t>
      </w:r>
      <w:r>
        <w:rPr>
          <w:rtl w:val="true"/>
        </w:rPr>
        <w:t>(</w:t>
      </w:r>
      <w:r>
        <w:rPr>
          <w:rtl w:val="true"/>
        </w:rPr>
        <w:t>مانند چرخش، برش، قرینه‌سازی، تغییر رنگ و غیره</w:t>
      </w:r>
      <w:r>
        <w:rPr>
          <w:rtl w:val="true"/>
        </w:rPr>
        <w:t xml:space="preserve">) </w:t>
      </w:r>
      <w:r>
        <w:rPr>
          <w:rtl w:val="true"/>
        </w:rPr>
        <w:t>استفاده می‌کند که هدفشان شبیه‌سازی تغییرات واقع‌گرایانه داده‌هاست، آموزش پادماننده از تبدیل‌های بهینه‌شده‌ای استفاده می‌کند که مخصوص خود مدل هستند تا بدترین سناریوی ممکن را ایجاد کنند، با این هدف که مدل در برابر حملات مقاوم شود</w:t>
      </w:r>
      <w:r>
        <w:rPr>
          <w:rtl w:val="true"/>
        </w:rPr>
        <w:t xml:space="preserve">. </w:t>
      </w:r>
      <w:r>
        <w:rPr>
          <w:rtl w:val="true"/>
        </w:rPr>
        <w:t>بنابراین می‌توان گفت آموزش پادماننده در اصل شکلی از افزایش داده سخت محسوب می‌شود</w:t>
      </w:r>
      <w:r>
        <w:rPr>
          <w:rtl w:val="true"/>
        </w:rPr>
        <w:t>!</w:t>
      </w:r>
    </w:p>
    <w:p>
      <w:pPr>
        <w:pStyle w:val="TextBody"/>
        <w:rPr/>
      </w:pPr>
      <w:r>
        <w:rPr>
          <w:rtl w:val="true"/>
        </w:rPr>
      </w:r>
    </w:p>
    <w:p>
      <w:pPr>
        <w:pStyle w:val="Heading3"/>
        <w:rPr/>
      </w:pPr>
      <w:bookmarkStart w:id="37" w:name="__RefHeading___Toc8975_999946433"/>
      <w:bookmarkEnd w:id="37"/>
      <w:r>
        <w:rPr/>
        <w:t>۳</w:t>
      </w:r>
      <w:r>
        <w:rPr/>
        <w:t>-</w:t>
      </w:r>
      <w:r>
        <w:rPr/>
        <w:t>۴</w:t>
      </w:r>
      <w:r>
        <w:rPr/>
        <w:t>-</w:t>
      </w:r>
      <w:r>
        <w:rPr/>
        <w:t>۱</w:t>
      </w:r>
      <w:r>
        <w:rPr>
          <w:rtl w:val="true"/>
        </w:rPr>
        <w:t xml:space="preserve">. </w:t>
      </w:r>
      <w:r>
        <w:rPr/>
        <w:t>training adversarial</w:t>
      </w:r>
      <w:r>
        <w:rPr>
          <w:rtl w:val="true"/>
        </w:rPr>
        <w:t xml:space="preserve"> </w:t>
      </w:r>
      <w:r>
        <w:rPr>
          <w:rtl w:val="true"/>
        </w:rPr>
        <w:t xml:space="preserve">را به عنوان شکلی از </w:t>
      </w:r>
      <w:r>
        <w:rPr/>
        <w:t>augmentation data</w:t>
      </w:r>
      <w:r>
        <w:rPr>
          <w:rtl w:val="true"/>
        </w:rPr>
        <w:t xml:space="preserve"> </w:t>
      </w:r>
      <w:r>
        <w:rPr>
          <w:rtl w:val="true"/>
        </w:rPr>
        <w:t>تحلیل کنید</w:t>
      </w:r>
      <w:r>
        <w:rPr>
          <w:rtl w:val="true"/>
        </w:rPr>
        <w:t xml:space="preserve">. </w:t>
      </w:r>
    </w:p>
    <w:p>
      <w:pPr>
        <w:pStyle w:val="TextBody"/>
        <w:rPr/>
      </w:pPr>
      <w:r>
        <w:rPr>
          <w:rtl w:val="true"/>
        </w:rPr>
        <w:t xml:space="preserve">می‌توان </w:t>
      </w:r>
      <w:r>
        <w:rPr/>
        <w:t>adversarial training</w:t>
      </w:r>
      <w:r>
        <w:rPr>
          <w:rtl w:val="true"/>
        </w:rPr>
        <w:t xml:space="preserve"> </w:t>
      </w:r>
      <w:r>
        <w:rPr>
          <w:rtl w:val="true"/>
        </w:rPr>
        <w:t xml:space="preserve">را به‌عنوان شکلی خاص از </w:t>
      </w:r>
      <w:r>
        <w:rPr/>
        <w:t>data augmentation</w:t>
      </w:r>
      <w:r>
        <w:rPr>
          <w:rtl w:val="true"/>
        </w:rPr>
        <w:t xml:space="preserve"> </w:t>
      </w:r>
      <w:r>
        <w:rPr>
          <w:rtl w:val="true"/>
        </w:rPr>
        <w:t>در نظر گرفت</w:t>
      </w:r>
      <w:r>
        <w:rPr>
          <w:rtl w:val="true"/>
        </w:rPr>
        <w:t xml:space="preserve">. </w:t>
      </w:r>
      <w:r>
        <w:rPr>
          <w:rtl w:val="true"/>
        </w:rPr>
        <w:t xml:space="preserve">در اصل، هر دو روش تلاش می‌کنند نمونه‌های جدیدی برای آموزش با اعمال تبدیل‌هایی بر داده‌های موجود ایجاد کنند، با این هدف که مدل نسبت به این تبدیل‌ها </w:t>
      </w:r>
      <w:r>
        <w:rPr>
          <w:rtl w:val="true"/>
        </w:rPr>
        <w:t xml:space="preserve">حساس </w:t>
      </w:r>
      <w:r>
        <w:rPr>
          <w:rtl w:val="true"/>
        </w:rPr>
        <w:t>نباشد و ویژگی‌های مقاومی یاد بگیرد که به مدل کمک می‌کند بهتر تعمیم دهد</w:t>
      </w:r>
      <w:r>
        <w:rPr>
          <w:rtl w:val="true"/>
        </w:rPr>
        <w:t xml:space="preserve">. </w:t>
      </w:r>
      <w:r>
        <w:rPr>
          <w:rtl w:val="true"/>
        </w:rPr>
        <w:t xml:space="preserve">اما تفاوت اصلی آن‌ها در این است که در حالی که </w:t>
      </w:r>
      <w:r>
        <w:rPr/>
        <w:t>data augmentation</w:t>
      </w:r>
      <w:r>
        <w:rPr>
          <w:rtl w:val="true"/>
        </w:rPr>
        <w:t xml:space="preserve"> </w:t>
      </w:r>
      <w:r>
        <w:rPr>
          <w:rtl w:val="true"/>
        </w:rPr>
        <w:t>از مجموعه‌ای از تبدیل‌های تصادفی از پیش تع</w:t>
      </w:r>
      <w:r>
        <w:rPr>
          <w:rtl w:val="true"/>
        </w:rPr>
        <w:t>یین شده</w:t>
      </w:r>
      <w:r>
        <w:rPr>
          <w:rtl w:val="true"/>
        </w:rPr>
        <w:t xml:space="preserve"> </w:t>
      </w:r>
      <w:r>
        <w:rPr>
          <w:rtl w:val="true"/>
        </w:rPr>
        <w:t>(</w:t>
      </w:r>
      <w:r>
        <w:rPr>
          <w:rtl w:val="true"/>
        </w:rPr>
        <w:t xml:space="preserve">مانند چرخش، برش، قرینه‌سازی، تغییر رنگ و </w:t>
      </w:r>
      <w:r>
        <w:rPr>
          <w:rtl w:val="true"/>
        </w:rPr>
        <w:t xml:space="preserve">...) </w:t>
      </w:r>
      <w:r>
        <w:rPr>
          <w:rtl w:val="true"/>
        </w:rPr>
        <w:t>استفاده می‌کند که هدفشان شبیه‌سازی تغییرات واقع</w:t>
      </w:r>
      <w:r>
        <w:rPr>
          <w:rtl w:val="true"/>
        </w:rPr>
        <w:t xml:space="preserve">ی </w:t>
      </w:r>
      <w:r>
        <w:rPr>
          <w:rtl w:val="true"/>
        </w:rPr>
        <w:t xml:space="preserve">داده‌هاست، </w:t>
      </w:r>
      <w:r>
        <w:rPr/>
        <w:t>adversarial training</w:t>
      </w:r>
      <w:r>
        <w:rPr>
          <w:rtl w:val="true"/>
        </w:rPr>
        <w:t xml:space="preserve"> </w:t>
      </w:r>
      <w:r>
        <w:rPr>
          <w:rtl w:val="true"/>
        </w:rPr>
        <w:t>از تبدیل‌های بهینه‌شده‌ای استفاده می‌کند که مخصوص خود مدل هستند تا بدترین سناریوی ممکن را ایجاد کنند، با این هدف که مدل در برابر حملات مقاوم شود</w:t>
      </w:r>
      <w:r>
        <w:rPr>
          <w:rtl w:val="true"/>
        </w:rPr>
        <w:t xml:space="preserve">. </w:t>
      </w:r>
      <w:r>
        <w:rPr>
          <w:rtl w:val="true"/>
        </w:rPr>
        <w:t xml:space="preserve">بنابراین می‌توان گفت </w:t>
      </w:r>
      <w:r>
        <w:rPr/>
        <w:t>adversarial training</w:t>
      </w:r>
      <w:r>
        <w:rPr>
          <w:rtl w:val="true"/>
        </w:rPr>
        <w:t xml:space="preserve"> </w:t>
      </w:r>
      <w:r>
        <w:rPr>
          <w:rtl w:val="true"/>
        </w:rPr>
        <w:t xml:space="preserve">در اصل شکلی از </w:t>
      </w:r>
      <w:r>
        <w:rPr/>
        <w:t>data augmentation</w:t>
      </w:r>
      <w:r>
        <w:rPr>
          <w:rtl w:val="true"/>
        </w:rPr>
        <w:t xml:space="preserve"> </w:t>
      </w:r>
      <w:r>
        <w:rPr>
          <w:rtl w:val="true"/>
        </w:rPr>
        <w:t>سخت محسوب می‌شود</w:t>
      </w:r>
      <w:r>
        <w:rPr>
          <w:rtl w:val="true"/>
        </w:rPr>
        <w:t>!</w:t>
      </w:r>
    </w:p>
    <w:p>
      <w:pPr>
        <w:pStyle w:val="Heading3"/>
        <w:rPr/>
      </w:pPr>
      <w:bookmarkStart w:id="38" w:name="__RefHeading___Toc8977_999946433"/>
      <w:bookmarkEnd w:id="38"/>
      <w:r>
        <w:rPr/>
        <w:t>۴</w:t>
      </w:r>
      <w:r>
        <w:rPr/>
        <w:t>-</w:t>
      </w:r>
      <w:r>
        <w:rPr/>
        <w:t>۴</w:t>
      </w:r>
      <w:r>
        <w:rPr/>
        <w:t>-</w:t>
      </w:r>
      <w:r>
        <w:rPr/>
        <w:t>۱</w:t>
      </w:r>
      <w:r>
        <w:rPr>
          <w:rtl w:val="true"/>
        </w:rPr>
        <w:t xml:space="preserve">. </w:t>
      </w:r>
      <w:r>
        <w:rPr>
          <w:rtl w:val="true"/>
        </w:rPr>
        <w:t xml:space="preserve">با تحلیل ساختار </w:t>
      </w:r>
      <w:r>
        <w:rPr/>
        <w:t>ResNet</w:t>
      </w:r>
      <w:r>
        <w:rPr>
          <w:rtl w:val="true"/>
        </w:rPr>
        <w:t xml:space="preserve"> </w:t>
      </w:r>
      <w:r>
        <w:rPr>
          <w:rtl w:val="true"/>
        </w:rPr>
        <w:t xml:space="preserve">و </w:t>
      </w:r>
      <w:r>
        <w:rPr/>
        <w:t>ViT</w:t>
      </w:r>
      <w:r>
        <w:rPr>
          <w:rtl w:val="true"/>
        </w:rPr>
        <w:t xml:space="preserve"> </w:t>
      </w:r>
      <w:r>
        <w:rPr>
          <w:rtl w:val="true"/>
        </w:rPr>
        <w:t xml:space="preserve">و استفاده از مفاهیم </w:t>
      </w:r>
      <w:r>
        <w:rPr/>
        <w:t>dropout</w:t>
      </w:r>
      <w:r>
        <w:rPr>
          <w:rtl w:val="true"/>
        </w:rPr>
        <w:t xml:space="preserve"> </w:t>
      </w:r>
      <w:r>
        <w:rPr>
          <w:rtl w:val="true"/>
        </w:rPr>
        <w:t xml:space="preserve">و </w:t>
      </w:r>
      <w:r>
        <w:rPr/>
        <w:t>ensemble</w:t>
      </w:r>
      <w:r>
        <w:rPr>
          <w:rtl w:val="true"/>
        </w:rPr>
        <w:t xml:space="preserve"> </w:t>
      </w:r>
      <w:r>
        <w:rPr>
          <w:rtl w:val="true"/>
        </w:rPr>
        <w:t xml:space="preserve">، تفاوت این دو مدل در برابر حمالت متخاصم را توجیه کنید </w:t>
      </w:r>
      <w:r>
        <w:rPr>
          <w:rtl w:val="true"/>
        </w:rPr>
        <w:t xml:space="preserve">. </w:t>
      </w:r>
    </w:p>
    <w:p>
      <w:pPr>
        <w:pStyle w:val="TextBody"/>
        <w:rPr/>
      </w:pPr>
      <w:r>
        <w:rPr>
          <w:rtl w:val="true"/>
        </w:rPr>
        <w:t xml:space="preserve">معماری </w:t>
      </w:r>
      <w:r>
        <w:rPr/>
        <w:t>ResNet</w:t>
      </w:r>
      <w:r>
        <w:rPr>
          <w:rtl w:val="true"/>
        </w:rPr>
        <w:t xml:space="preserve"> </w:t>
      </w:r>
      <w:r>
        <w:rPr>
          <w:rtl w:val="true"/>
        </w:rPr>
        <w:t xml:space="preserve">به‌دلایلی که پیش‌تر توضیح داده شد، تا حدی در برابر نویز و حملات مقاوم است، در حالی که مکانیزم </w:t>
      </w:r>
      <w:r>
        <w:rPr/>
        <w:t>self-attention</w:t>
      </w:r>
      <w:r>
        <w:rPr>
          <w:rtl w:val="true"/>
        </w:rPr>
        <w:t xml:space="preserve"> </w:t>
      </w:r>
      <w:r>
        <w:rPr>
          <w:rtl w:val="true"/>
        </w:rPr>
        <w:t xml:space="preserve">در </w:t>
      </w:r>
      <w:r>
        <w:rPr/>
        <w:t>ViT</w:t>
      </w:r>
      <w:r>
        <w:rPr>
          <w:rtl w:val="true"/>
        </w:rPr>
        <w:t xml:space="preserve"> </w:t>
      </w:r>
      <w:r>
        <w:rPr>
          <w:rtl w:val="true"/>
        </w:rPr>
        <w:t xml:space="preserve">آن را در برابر حملات آسیب‌پذیرتر می‌کند، اما در عوض ظرفیت بالاتری برای رسیدن به مقاومت پس از </w:t>
      </w:r>
      <w:r>
        <w:rPr/>
        <w:t>adversarial training</w:t>
      </w:r>
      <w:r>
        <w:rPr>
          <w:rtl w:val="true"/>
        </w:rPr>
        <w:t xml:space="preserve"> </w:t>
      </w:r>
      <w:r>
        <w:rPr>
          <w:rtl w:val="true"/>
        </w:rPr>
        <w:t xml:space="preserve">دارد </w:t>
      </w:r>
      <w:r>
        <w:rPr>
          <w:rtl w:val="true"/>
        </w:rPr>
        <w:t>(</w:t>
      </w:r>
      <w:r>
        <w:rPr>
          <w:rtl w:val="true"/>
        </w:rPr>
        <w:t>به‌طور کلی ظرفیت یادگیری بالاتری دارد</w:t>
      </w:r>
      <w:r>
        <w:rPr>
          <w:rtl w:val="true"/>
        </w:rPr>
        <w:t>).</w:t>
      </w:r>
    </w:p>
    <w:p>
      <w:pPr>
        <w:pStyle w:val="TextBody"/>
        <w:rPr/>
      </w:pPr>
      <w:r>
        <w:rPr>
          <w:rtl w:val="true"/>
        </w:rPr>
        <w:t xml:space="preserve">اگر بخواهیم وارد جزئیات بیشتری شویم، اتصال‌های پرشی </w:t>
      </w:r>
      <w:r>
        <w:rPr>
          <w:rtl w:val="true"/>
        </w:rPr>
        <w:t>(</w:t>
      </w:r>
      <w:r>
        <w:rPr/>
        <w:t>skip connections</w:t>
      </w:r>
      <w:r>
        <w:rPr>
          <w:rtl w:val="true"/>
        </w:rPr>
        <w:t xml:space="preserve">) </w:t>
      </w:r>
      <w:r>
        <w:rPr>
          <w:rtl w:val="true"/>
        </w:rPr>
        <w:t xml:space="preserve">در </w:t>
      </w:r>
      <w:r>
        <w:rPr/>
        <w:t>ResNet</w:t>
      </w:r>
      <w:r>
        <w:rPr>
          <w:rtl w:val="true"/>
        </w:rPr>
        <w:t xml:space="preserve"> </w:t>
      </w:r>
      <w:r>
        <w:rPr>
          <w:rtl w:val="true"/>
        </w:rPr>
        <w:t xml:space="preserve">اجازه می‌دهند سیگنال‌ها از مسیرهای مختلف عبور کنند، که در عمل یک </w:t>
      </w:r>
      <w:r>
        <w:rPr/>
        <w:t>ensemble</w:t>
      </w:r>
      <w:r>
        <w:rPr>
          <w:rtl w:val="true"/>
        </w:rPr>
        <w:t xml:space="preserve"> </w:t>
      </w:r>
      <w:r>
        <w:rPr>
          <w:rtl w:val="true"/>
        </w:rPr>
        <w:t>ضمنی از شبکه‌ها ایجاد می‌کند</w:t>
      </w:r>
      <w:r>
        <w:rPr>
          <w:rtl w:val="true"/>
        </w:rPr>
        <w:t xml:space="preserve">. </w:t>
      </w:r>
      <w:r>
        <w:rPr>
          <w:rtl w:val="true"/>
        </w:rPr>
        <w:t xml:space="preserve">همان‌طور که می‌دانیم، </w:t>
      </w:r>
      <w:r>
        <w:rPr/>
        <w:t>ensemble</w:t>
      </w:r>
      <w:r>
        <w:rPr>
          <w:rtl w:val="true"/>
        </w:rPr>
        <w:t xml:space="preserve"> </w:t>
      </w:r>
      <w:r>
        <w:rPr>
          <w:rtl w:val="true"/>
        </w:rPr>
        <w:t xml:space="preserve">یکی از روش‌های قدرتمند برای افزایش مقاومت مدل است و احتمالا همین دلیل باعث شده که </w:t>
      </w:r>
      <w:r>
        <w:rPr/>
        <w:t>ResNet</w:t>
      </w:r>
      <w:r>
        <w:rPr>
          <w:rtl w:val="true"/>
        </w:rPr>
        <w:t xml:space="preserve"> </w:t>
      </w:r>
      <w:r>
        <w:rPr>
          <w:rtl w:val="true"/>
        </w:rPr>
        <w:t xml:space="preserve">در شرایط حمله عملکرد بهتری نسبت به </w:t>
      </w:r>
      <w:r>
        <w:rPr/>
        <w:t>ViT</w:t>
      </w:r>
      <w:r>
        <w:rPr>
          <w:rtl w:val="true"/>
        </w:rPr>
        <w:t xml:space="preserve"> </w:t>
      </w:r>
      <w:r>
        <w:rPr>
          <w:rtl w:val="true"/>
        </w:rPr>
        <w:t xml:space="preserve">داشته باشد </w:t>
      </w:r>
      <w:r>
        <w:rPr>
          <w:rtl w:val="true"/>
        </w:rPr>
        <w:t>(</w:t>
      </w:r>
      <w:r>
        <w:rPr>
          <w:rtl w:val="true"/>
        </w:rPr>
        <w:t xml:space="preserve">که در شکل </w:t>
      </w:r>
      <w:r>
        <w:rPr/>
        <w:t>۱۶</w:t>
      </w:r>
      <w:r>
        <w:rPr>
          <w:rtl w:val="true"/>
        </w:rPr>
        <w:t xml:space="preserve"> قابل مشاهده است</w:t>
      </w:r>
      <w:r>
        <w:rPr>
          <w:rtl w:val="true"/>
        </w:rPr>
        <w:t>!)</w:t>
      </w:r>
      <w:r>
        <w:rPr>
          <w:rtl w:val="true"/>
        </w:rPr>
        <w:t xml:space="preserve">. </w:t>
      </w:r>
      <w:r>
        <w:rPr>
          <w:rtl w:val="true"/>
        </w:rPr>
        <w:t xml:space="preserve">علاوه بر این، توانایی </w:t>
      </w:r>
      <w:r>
        <w:rPr>
          <w:rtl w:val="true"/>
        </w:rPr>
        <w:t>پرش</w:t>
      </w:r>
      <w:r>
        <w:rPr>
          <w:rtl w:val="true"/>
        </w:rPr>
        <w:t xml:space="preserve"> از بلوک‌ها به مدل امکان می‌دهد که یاد بگیرد به هیچ بلوکی وابستگی شدید نداشته باشد، و این باعث می‌شود در برابر حملاتی که ممکن است برخی بلوک‌ها را هدف قرار دهند، عملکرد بهتری داشته باشد</w:t>
      </w:r>
      <w:r>
        <w:rPr>
          <w:rtl w:val="true"/>
        </w:rPr>
        <w:t>.</w:t>
      </w:r>
    </w:p>
    <w:p>
      <w:pPr>
        <w:pStyle w:val="TextBody"/>
        <w:rPr/>
      </w:pPr>
      <w:r>
        <w:rPr>
          <w:rtl w:val="true"/>
        </w:rPr>
        <w:t xml:space="preserve">در مقابل، </w:t>
      </w:r>
      <w:r>
        <w:rPr/>
        <w:t>ViT</w:t>
      </w:r>
      <w:r>
        <w:rPr>
          <w:rtl w:val="true"/>
        </w:rPr>
        <w:t xml:space="preserve"> </w:t>
      </w:r>
      <w:r>
        <w:rPr>
          <w:rtl w:val="true"/>
        </w:rPr>
        <w:t xml:space="preserve">به مکانیزم </w:t>
      </w:r>
      <w:r>
        <w:rPr/>
        <w:t>self-attention</w:t>
      </w:r>
      <w:r>
        <w:rPr>
          <w:rtl w:val="true"/>
        </w:rPr>
        <w:t xml:space="preserve"> </w:t>
      </w:r>
      <w:r>
        <w:rPr>
          <w:rtl w:val="true"/>
        </w:rPr>
        <w:t xml:space="preserve">متکی است و به‌شکل گسترده‌ای از </w:t>
      </w:r>
      <w:r>
        <w:rPr/>
        <w:t>dropout</w:t>
      </w:r>
      <w:r>
        <w:rPr>
          <w:rtl w:val="true"/>
        </w:rPr>
        <w:t xml:space="preserve"> </w:t>
      </w:r>
      <w:r>
        <w:rPr>
          <w:rtl w:val="true"/>
        </w:rPr>
        <w:t xml:space="preserve">برای منظم‌سازی استفاده می‌کند </w:t>
      </w:r>
      <w:r>
        <w:rPr>
          <w:rtl w:val="true"/>
        </w:rPr>
        <w:t>(</w:t>
      </w:r>
      <w:r>
        <w:rPr>
          <w:rtl w:val="true"/>
        </w:rPr>
        <w:t xml:space="preserve">می‌توانید ساختار </w:t>
      </w:r>
      <w:r>
        <w:rPr/>
        <w:t>ViT</w:t>
      </w:r>
      <w:r>
        <w:rPr>
          <w:rtl w:val="true"/>
        </w:rPr>
        <w:t xml:space="preserve"> </w:t>
      </w:r>
      <w:r>
        <w:rPr>
          <w:rtl w:val="true"/>
        </w:rPr>
        <w:t>را در تصویر زیر ببینید</w:t>
      </w:r>
      <w:r>
        <w:rPr>
          <w:rtl w:val="true"/>
        </w:rPr>
        <w:t xml:space="preserve">). </w:t>
      </w:r>
      <w:r>
        <w:rPr>
          <w:rtl w:val="true"/>
        </w:rPr>
        <w:t xml:space="preserve">اما </w:t>
      </w:r>
      <w:r>
        <w:rPr/>
        <w:t>drop-out</w:t>
      </w:r>
      <w:r>
        <w:rPr>
          <w:rtl w:val="true"/>
        </w:rPr>
        <w:t xml:space="preserve"> </w:t>
      </w:r>
      <w:r>
        <w:rPr>
          <w:rtl w:val="true"/>
        </w:rPr>
        <w:t xml:space="preserve">های استاندارد معمولا در برابر حملات کارایی کمتری دارند، زیرا حمله در زمان </w:t>
      </w:r>
      <w:r>
        <w:rPr/>
        <w:t>inference</w:t>
      </w:r>
      <w:r>
        <w:rPr>
          <w:rtl w:val="true"/>
        </w:rPr>
        <w:t xml:space="preserve"> (</w:t>
      </w:r>
      <w:r>
        <w:rPr>
          <w:rtl w:val="true"/>
        </w:rPr>
        <w:t xml:space="preserve">زمانی که </w:t>
      </w:r>
      <w:r>
        <w:rPr/>
        <w:t>dropout</w:t>
      </w:r>
      <w:r>
        <w:rPr>
          <w:rtl w:val="true"/>
        </w:rPr>
        <w:t xml:space="preserve"> </w:t>
      </w:r>
      <w:r>
        <w:rPr>
          <w:rtl w:val="true"/>
        </w:rPr>
        <w:t>غیرفعال است</w:t>
      </w:r>
      <w:r>
        <w:rPr>
          <w:rtl w:val="true"/>
        </w:rPr>
        <w:t xml:space="preserve">) </w:t>
      </w:r>
      <w:r>
        <w:rPr>
          <w:rtl w:val="true"/>
        </w:rPr>
        <w:t>طراحی می‌شود</w:t>
      </w:r>
      <w:r>
        <w:rPr>
          <w:rtl w:val="true"/>
        </w:rPr>
        <w:t xml:space="preserve">. </w:t>
      </w:r>
      <w:r>
        <w:rPr>
          <w:rtl w:val="true"/>
        </w:rPr>
        <w:t xml:space="preserve">با این حال، ظرفیت یادگیری بالاتر </w:t>
      </w:r>
      <w:r>
        <w:rPr/>
        <w:t>ViT</w:t>
      </w:r>
      <w:r>
        <w:rPr>
          <w:rtl w:val="true"/>
        </w:rPr>
        <w:t xml:space="preserve"> </w:t>
      </w:r>
      <w:r>
        <w:rPr>
          <w:rtl w:val="true"/>
        </w:rPr>
        <w:t xml:space="preserve">و استفاده از مکانیزم </w:t>
      </w:r>
      <w:r>
        <w:rPr/>
        <w:t>attention</w:t>
      </w:r>
      <w:r>
        <w:rPr>
          <w:rtl w:val="true"/>
        </w:rPr>
        <w:t xml:space="preserve"> </w:t>
      </w:r>
      <w:r>
        <w:rPr>
          <w:rtl w:val="true"/>
        </w:rPr>
        <w:t xml:space="preserve">به آن اجازه می‌دهد که پس از </w:t>
      </w:r>
      <w:r>
        <w:rPr/>
        <w:t>adversarial training</w:t>
      </w:r>
      <w:r>
        <w:rPr>
          <w:rtl w:val="true"/>
        </w:rPr>
        <w:t xml:space="preserve"> </w:t>
      </w:r>
      <w:r>
        <w:rPr>
          <w:rtl w:val="true"/>
        </w:rPr>
        <w:t>عملکرد بهتری داشته باشد</w:t>
      </w:r>
      <w:r>
        <w:rPr>
          <w:rtl w:val="true"/>
        </w:rPr>
        <w:t>.</w:t>
      </w:r>
    </w:p>
    <w:p>
      <w:pPr>
        <w:pStyle w:val="TextBody"/>
        <w:rPr/>
      </w:pPr>
      <w:r>
        <w:rPr>
          <w:rtl w:val="true"/>
        </w:rPr>
      </w:r>
    </w:p>
    <w:p>
      <w:pPr>
        <w:pStyle w:val="TextBody"/>
        <w:spacing w:before="0" w:after="140"/>
        <w:rPr/>
      </w:pPr>
      <w:r>
        <w:rPr>
          <w:rtl w:val="true"/>
        </w:rPr>
      </w:r>
      <w:r>
        <mc:AlternateContent>
          <mc:Choice Requires="wps">
            <w:drawing>
              <wp:anchor behindDoc="0" distT="0" distB="0" distL="0" distR="0" simplePos="0" locked="0" layoutInCell="0" allowOverlap="1" relativeHeight="49">
                <wp:simplePos x="0" y="0"/>
                <wp:positionH relativeFrom="column">
                  <wp:align>center</wp:align>
                </wp:positionH>
                <wp:positionV relativeFrom="paragraph">
                  <wp:posOffset>635</wp:posOffset>
                </wp:positionV>
                <wp:extent cx="5567045" cy="4557395"/>
                <wp:effectExtent l="0" t="0" r="0" b="0"/>
                <wp:wrapSquare wrapText="largest"/>
                <wp:docPr id="69" name="Frame2"/>
                <a:graphic xmlns:a="http://schemas.openxmlformats.org/drawingml/2006/main">
                  <a:graphicData uri="http://schemas.microsoft.com/office/word/2010/wordprocessingShape">
                    <wps:wsp>
                      <wps:cNvSpPr txBox="1"/>
                      <wps:spPr>
                        <a:xfrm>
                          <a:off x="0" y="0"/>
                          <a:ext cx="5567045" cy="4557395"/>
                        </a:xfrm>
                        <a:prstGeom prst="rect"/>
                        <a:solidFill>
                          <a:srgbClr val="FFFFFF"/>
                        </a:solidFill>
                      </wps:spPr>
                      <wps:txbx>
                        <w:txbxContent>
                          <w:p>
                            <w:pPr>
                              <w:pStyle w:val="Style9"/>
                              <w:spacing w:before="120" w:after="120"/>
                              <w:rPr/>
                            </w:pPr>
                            <w:r>
                              <w:rPr>
                                <w:rtl w:val="true"/>
                              </w:rPr>
                              <w:drawing>
                                <wp:inline distT="0" distB="0" distL="0" distR="0">
                                  <wp:extent cx="5567045" cy="4204970"/>
                                  <wp:effectExtent l="0" t="0" r="0" b="0"/>
                                  <wp:docPr id="7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 descr=""/>
                                          <pic:cNvPicPr>
                                            <a:picLocks noChangeAspect="1" noChangeArrowheads="1"/>
                                          </pic:cNvPicPr>
                                        </pic:nvPicPr>
                                        <pic:blipFill>
                                          <a:blip r:embed="rId51"/>
                                          <a:stretch>
                                            <a:fillRect/>
                                          </a:stretch>
                                        </pic:blipFill>
                                        <pic:spPr bwMode="auto">
                                          <a:xfrm>
                                            <a:off x="0" y="0"/>
                                            <a:ext cx="5567045" cy="420497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19</w:t>
                            </w:r>
                            <w:r>
                              <w:rPr>
                                <w:rtl w:val="true"/>
                              </w:rPr>
                              <w:fldChar w:fldCharType="end"/>
                            </w:r>
                            <w:r>
                              <w:rPr>
                                <w:rtl w:val="true"/>
                              </w:rPr>
                              <w:t xml:space="preserve">: </w:t>
                            </w:r>
                            <w:r>
                              <w:rPr>
                                <w:rtl w:val="true"/>
                              </w:rPr>
                              <w:t xml:space="preserve">ساختار </w:t>
                            </w:r>
                            <w:r>
                              <w:rPr/>
                              <w:t>ViT</w:t>
                            </w:r>
                          </w:p>
                        </w:txbxContent>
                      </wps:txbx>
                      <wps:bodyPr anchor="t" lIns="0" tIns="0" rIns="0" bIns="0">
                        <a:noAutofit/>
                      </wps:bodyPr>
                    </wps:wsp>
                  </a:graphicData>
                </a:graphic>
              </wp:anchor>
            </w:drawing>
          </mc:Choice>
          <mc:Fallback>
            <w:pict>
              <v:rect style="position:absolute;rotation:-0;width:438.35pt;height:358.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4204970"/>
                            <wp:effectExtent l="0" t="0" r="0" b="0"/>
                            <wp:docPr id="7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 descr=""/>
                                    <pic:cNvPicPr>
                                      <a:picLocks noChangeAspect="1" noChangeArrowheads="1"/>
                                    </pic:cNvPicPr>
                                  </pic:nvPicPr>
                                  <pic:blipFill>
                                    <a:blip r:embed="rId52"/>
                                    <a:stretch>
                                      <a:fillRect/>
                                    </a:stretch>
                                  </pic:blipFill>
                                  <pic:spPr bwMode="auto">
                                    <a:xfrm>
                                      <a:off x="0" y="0"/>
                                      <a:ext cx="5567045" cy="420497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19</w:t>
                      </w:r>
                      <w:r>
                        <w:rPr>
                          <w:rtl w:val="true"/>
                        </w:rPr>
                        <w:fldChar w:fldCharType="end"/>
                      </w:r>
                      <w:r>
                        <w:rPr>
                          <w:rtl w:val="true"/>
                        </w:rPr>
                        <w:t xml:space="preserve">: </w:t>
                      </w:r>
                      <w:r>
                        <w:rPr>
                          <w:rtl w:val="true"/>
                        </w:rPr>
                        <w:t xml:space="preserve">ساختار </w:t>
                      </w:r>
                      <w:r>
                        <w:rPr/>
                        <w:t>ViT</w:t>
                      </w:r>
                    </w:p>
                  </w:txbxContent>
                </v:textbox>
                <w10:wrap type="square" side="largest"/>
              </v:rect>
            </w:pict>
          </mc:Fallback>
        </mc:AlternateContent>
      </w:r>
    </w:p>
    <w:sectPr>
      <w:footerReference w:type="default" r:id="rId53"/>
      <w:type w:val="nextPage"/>
      <w:pgSz w:w="11906" w:h="16838"/>
      <w:pgMar w:left="1440" w:right="1699" w:gutter="0" w:header="0" w:top="1440" w:footer="706" w:bottom="1440"/>
      <w:pgBorders w:display="allPages" w:offsetFrom="page">
        <w:top w:val="single" w:sz="12" w:space="24" w:color="001D32"/>
        <w:left w:val="single" w:sz="12" w:space="24" w:color="001D32"/>
        <w:bottom w:val="single" w:sz="12" w:space="24" w:color="001D32"/>
        <w:right w:val="single" w:sz="12" w:space="24" w:color="001D32"/>
      </w:pgBorders>
      <w:pgNumType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embedRegular r:id="rId5" w:fontKey="{05014A78-CABC-4EF0-12AC-5CD89AEFDE05}"/>
    <w:embedBold r:id="rId6" w:fontKey="{06014A78-CABC-4EF0-12AC-5CD89AEFDE06}"/>
    <w:embedBoldItalic r:id="rId7" w:fontKey="{07014A78-CABC-4EF0-12AC-5CD89AEFDE07}"/>
  </w:font>
  <w:font w:name="Times New Roman">
    <w:charset w:val="01"/>
    <w:family w:val="roman"/>
    <w:pitch w:val="variable"/>
  </w:font>
  <w:font w:name="Titr">
    <w:charset w:val="01"/>
    <w:family w:val="roman"/>
    <w:pitch w:val="variable"/>
    <w:embedBold r:id="rId8" w:fontKey="{08014A78-CABC-4EF0-12AC-5CD89AEFDE08}"/>
  </w:font>
  <w:font w:name="Liberation Serif">
    <w:altName w:val="Times New Roman"/>
    <w:charset w:val="01"/>
    <w:family w:val="swiss"/>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Tahoma">
    <w:charset w:val="01"/>
    <w:family w:val="roman"/>
    <w:pitch w:val="variable"/>
    <w:embedRegular r:id="rId13" w:fontKey="{0D014A78-CABC-4EF0-12AC-5CD89AEFDE0D}"/>
  </w:font>
  <w:font w:name="Courier New">
    <w:charset w:val="01"/>
    <w:family w:val="roman"/>
    <w:pitch w:val="variable"/>
  </w:font>
  <w:font w:name="OpenSymbol">
    <w:altName w:val="Arial Unicode MS"/>
    <w:charset w:val="01"/>
    <w:family w:val="roman"/>
    <w:pitch w:val="variable"/>
    <w:embedRegular r:id="rId14" w:fontKey="{0E014A78-CABC-4EF0-12AC-5CD89AEFDE0E}"/>
  </w:font>
  <w:font w:name="Liberation Sans">
    <w:altName w:val="Arial"/>
    <w:charset w:val="01"/>
    <w:family w:val="roman"/>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Cambria">
    <w:charset w:val="01"/>
    <w:family w:val="roman"/>
    <w:pitch w:val="variable"/>
    <w:embedRegular r:id="rId19" w:fontKey="{13014A78-CABC-4EF0-12AC-5CD89AEFDE13}"/>
    <w:embedBold r:id="rId20" w:fontKey="{14014A78-CABC-4EF0-12AC-5CD89AEFDE14}"/>
  </w:font>
  <w:font w:name="Liberation Mono">
    <w:altName w:val="Courier New"/>
    <w:charset w:val="01"/>
    <w:family w:val="modern"/>
    <w:pitch w:val="fixed"/>
    <w:embedRegular r:id="rId21" w:fontKey="{15014A78-CABC-4EF0-12AC-5CD89AEFDE15}"/>
    <w:embedBold r:id="rId22" w:fontKey="{16014A78-CABC-4EF0-12AC-5CD89AEFDE16}"/>
    <w:embedItalic r:id="rId23" w:fontKey="{17014A78-CABC-4EF0-12AC-5CD89AEFDE17}"/>
    <w:embedBoldItalic r:id="rId24" w:fontKey="{18014A78-CABC-4EF0-12AC-5CD89AEFDE18}"/>
  </w:font>
  <w:font w:name="IranNastaliq">
    <w:charset w:val="01"/>
    <w:family w:val="roman"/>
    <w:pitch w:val="variable"/>
    <w:embedRegular r:id="rId25" w:fontKey="{19014A78-CABC-4EF0-12AC-5CD89AEFDE19}"/>
  </w:font>
  <w:font w:name="Vazirmatn">
    <w:charset w:val="01"/>
    <w:family w:val="roman"/>
    <w:pitch w:val="variable"/>
    <w:embedRegular r:id="rId26" w:fontKey="{1A014A78-CABC-4EF0-12AC-5CD89AEFDE1A}"/>
  </w:font>
  <w:font w:name="Calibri">
    <w:charset w:val="01"/>
    <w:family w:val="swiss"/>
    <w:pitch w:val="default"/>
    <w:embedRegular r:id="rId27" w:fontKey="{1B014A78-CABC-4EF0-12AC-5CD89AEFDE1B}"/>
    <w:embedBold r:id="rId28" w:fontKey="{1C014A78-CABC-4EF0-12AC-5CD89AEFDE1C}"/>
    <w:embedBoldItalic r:id="rId29" w:fontKey="{1D014A78-CABC-4EF0-12AC-5CD89AEFDE1D}"/>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0" w:right="0" w:hanging="0"/>
      <w:rPr/>
    </w:pPr>
    <w:r>
      <w:rPr>
        <w:rtl w:val="true"/>
      </w:rPr>
    </w:r>
  </w:p>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0" w:right="0" w:hanging="0"/>
      <w:jc w:val="center"/>
      <w:rPr/>
    </w:pPr>
    <w:r>
      <w:rPr>
        <w:rtl w:val="true"/>
      </w:rPr>
      <w:fldChar w:fldCharType="begin"/>
    </w:r>
    <w:r>
      <w:rPr>
        <w:rtl w:val="true"/>
      </w:rPr>
      <w:instrText xml:space="preserve"> PAGE </w:instrText>
    </w:r>
    <w:r>
      <w:rPr>
        <w:rtl w:val="true"/>
      </w:rPr>
      <w:fldChar w:fldCharType="separate"/>
    </w:r>
    <w:r>
      <w:rPr>
        <w:rtl w:val="true"/>
      </w:rPr>
      <w:t>أ</w:t>
    </w:r>
    <w:r>
      <w:rPr>
        <w:rtl w:val="true"/>
      </w:rPr>
      <w:fldChar w:fldCharType="end"/>
    </w:r>
  </w:p>
  <w:p>
    <w:pPr>
      <w:pStyle w:val="Footer"/>
      <w:rPr/>
    </w:pPr>
    <w:r>
      <w:rPr>
        <w:rtl w:val="tru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0" w:right="0" w:hanging="0"/>
      <w:jc w:val="center"/>
      <w:rPr/>
    </w:pPr>
    <w:r>
      <w:rPr>
        <w:rtl w:val="true"/>
      </w:rPr>
      <w:fldChar w:fldCharType="begin"/>
    </w:r>
    <w:r>
      <w:rPr>
        <w:rtl w:val="true"/>
      </w:rPr>
      <w:instrText xml:space="preserve"> PAGE </w:instrText>
    </w:r>
    <w:r>
      <w:rPr>
        <w:rtl w:val="true"/>
      </w:rPr>
      <w:fldChar w:fldCharType="separate"/>
    </w:r>
    <w:r>
      <w:rPr>
        <w:rtl w:val="true"/>
      </w:rPr>
      <w:t>ب</w:t>
    </w:r>
    <w:r>
      <w:rPr>
        <w:rtl w:val="true"/>
      </w:rPr>
      <w:fldChar w:fldCharType="end"/>
    </w:r>
  </w:p>
  <w:p>
    <w:pPr>
      <w:pStyle w:val="Footer"/>
      <w:rPr/>
    </w:pPr>
    <w:r>
      <w:rPr>
        <w:rtl w:val="tru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0" w:right="0" w:hanging="0"/>
      <w:jc w:val="center"/>
      <w:rPr/>
    </w:pPr>
    <w:r>
      <w:rPr>
        <w:rtl w:val="true"/>
      </w:rPr>
      <w:fldChar w:fldCharType="begin"/>
    </w:r>
    <w:r>
      <w:rPr>
        <w:rtl w:val="true"/>
      </w:rPr>
      <w:instrText xml:space="preserve"> PAGE </w:instrText>
    </w:r>
    <w:r>
      <w:rPr>
        <w:rtl w:val="true"/>
      </w:rPr>
      <w:fldChar w:fldCharType="separate"/>
    </w:r>
    <w:r>
      <w:rPr>
        <w:rtl w:val="true"/>
      </w:rPr>
      <w:t>ت</w:t>
    </w:r>
    <w:r>
      <w:rPr>
        <w:rtl w:val="true"/>
      </w:rPr>
      <w:fldChar w:fldCharType="end"/>
    </w:r>
  </w:p>
  <w:p>
    <w:pPr>
      <w:pStyle w:val="Footer"/>
      <w:rPr/>
    </w:pPr>
    <w:r>
      <w:rPr>
        <w:rtl w:val="tru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0" w:right="0" w:hanging="0"/>
      <w:jc w:val="center"/>
      <w:rPr/>
    </w:pPr>
    <w:r>
      <w:rPr>
        <w:rtl w:val="true"/>
      </w:rPr>
      <w:fldChar w:fldCharType="begin"/>
    </w:r>
    <w:r>
      <w:rPr>
        <w:rtl w:val="true"/>
      </w:rPr>
      <w:instrText xml:space="preserve"> PAGE </w:instrText>
    </w:r>
    <w:r>
      <w:rPr>
        <w:rtl w:val="true"/>
      </w:rPr>
      <w:fldChar w:fldCharType="separate"/>
    </w:r>
    <w:r>
      <w:rPr>
        <w:rtl w:val="true"/>
      </w:rPr>
      <w:t>2</w:t>
    </w:r>
    <w:r>
      <w:rPr>
        <w:rtl w:val="true"/>
      </w:rPr>
      <w:fldChar w:fldCharType="end"/>
    </w:r>
  </w:p>
  <w:p>
    <w:pPr>
      <w:pStyle w:val="Footer"/>
      <w:rPr/>
    </w:pPr>
    <w:r>
      <w:rPr>
        <w:rtl w:val="true"/>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0" w:right="0" w:hanging="0"/>
      <w:jc w:val="center"/>
      <w:rPr/>
    </w:pPr>
    <w:r>
      <w:rPr>
        <w:rtl w:val="true"/>
      </w:rPr>
      <w:fldChar w:fldCharType="begin"/>
    </w:r>
    <w:r>
      <w:rPr>
        <w:rtl w:val="true"/>
      </w:rPr>
      <w:instrText xml:space="preserve"> PAGE </w:instrText>
    </w:r>
    <w:r>
      <w:rPr>
        <w:rtl w:val="true"/>
      </w:rPr>
      <w:fldChar w:fldCharType="separate"/>
    </w:r>
    <w:r>
      <w:rPr>
        <w:rtl w:val="true"/>
      </w:rPr>
      <w:t>22</w:t>
    </w:r>
    <w:r>
      <w:rPr>
        <w:rtl w:val="true"/>
      </w:rPr>
      <w:fldChar w:fldCharType="end"/>
    </w:r>
  </w:p>
  <w:p>
    <w:pPr>
      <w:pStyle w:val="Footer"/>
      <w:rPr/>
    </w:pPr>
    <w:r>
      <w:rPr>
        <w:rtl w:val="true"/>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1287" w:hanging="360"/>
      </w:pPr>
      <w:rPr/>
    </w:lvl>
    <w:lvl w:ilvl="1">
      <w:start w:val="1"/>
      <w:numFmt w:val="lowerLetter"/>
      <w:lvlText w:val="%2."/>
      <w:lvlJc w:val="left"/>
      <w:pPr>
        <w:tabs>
          <w:tab w:val="num" w:pos="0"/>
        </w:tabs>
        <w:ind w:left="2007" w:hanging="360"/>
      </w:pPr>
      <w:rPr/>
    </w:lvl>
    <w:lvl w:ilvl="2">
      <w:start w:val="1"/>
      <w:numFmt w:val="lowerRoman"/>
      <w:lvlText w:val="%3."/>
      <w:lvlJc w:val="right"/>
      <w:pPr>
        <w:tabs>
          <w:tab w:val="num" w:pos="0"/>
        </w:tabs>
        <w:ind w:left="2727" w:hanging="180"/>
      </w:pPr>
      <w:rPr/>
    </w:lvl>
    <w:lvl w:ilvl="3">
      <w:start w:val="1"/>
      <w:numFmt w:val="decimal"/>
      <w:lvlText w:val="%4."/>
      <w:lvlJc w:val="left"/>
      <w:pPr>
        <w:tabs>
          <w:tab w:val="num" w:pos="0"/>
        </w:tabs>
        <w:ind w:left="3447" w:hanging="360"/>
      </w:pPr>
      <w:rPr/>
    </w:lvl>
    <w:lvl w:ilvl="4">
      <w:start w:val="1"/>
      <w:numFmt w:val="lowerLetter"/>
      <w:lvlText w:val="%5."/>
      <w:lvlJc w:val="left"/>
      <w:pPr>
        <w:tabs>
          <w:tab w:val="num" w:pos="0"/>
        </w:tabs>
        <w:ind w:left="4167" w:hanging="360"/>
      </w:pPr>
      <w:rPr/>
    </w:lvl>
    <w:lvl w:ilvl="5">
      <w:start w:val="1"/>
      <w:numFmt w:val="lowerRoman"/>
      <w:lvlText w:val="%6."/>
      <w:lvlJc w:val="right"/>
      <w:pPr>
        <w:tabs>
          <w:tab w:val="num" w:pos="0"/>
        </w:tabs>
        <w:ind w:left="4887" w:hanging="180"/>
      </w:pPr>
      <w:rPr/>
    </w:lvl>
    <w:lvl w:ilvl="6">
      <w:start w:val="1"/>
      <w:numFmt w:val="decimal"/>
      <w:lvlText w:val="%7."/>
      <w:lvlJc w:val="left"/>
      <w:pPr>
        <w:tabs>
          <w:tab w:val="num" w:pos="0"/>
        </w:tabs>
        <w:ind w:left="5607" w:hanging="360"/>
      </w:pPr>
      <w:rPr/>
    </w:lvl>
    <w:lvl w:ilvl="7">
      <w:start w:val="1"/>
      <w:numFmt w:val="lowerLetter"/>
      <w:lvlText w:val="%8."/>
      <w:lvlJc w:val="left"/>
      <w:pPr>
        <w:tabs>
          <w:tab w:val="num" w:pos="0"/>
        </w:tabs>
        <w:ind w:left="6327" w:hanging="360"/>
      </w:pPr>
      <w:rPr/>
    </w:lvl>
    <w:lvl w:ilvl="8">
      <w:start w:val="1"/>
      <w:numFmt w:val="lowerRoman"/>
      <w:lvlText w:val="%9."/>
      <w:lvlJc w:val="right"/>
      <w:pPr>
        <w:tabs>
          <w:tab w:val="num" w:pos="0"/>
        </w:tabs>
        <w:ind w:left="7047" w:hanging="180"/>
      </w:pPr>
      <w:rPr/>
    </w:lvl>
  </w:abstractNum>
  <w:abstractNum w:abstractNumId="3">
    <w:lvl w:ilvl="0">
      <w:start w:val="1"/>
      <w:numFmt w:val="bullet"/>
      <w:lvlText w:val="●"/>
      <w:lvlJc w:val="left"/>
      <w:pPr>
        <w:tabs>
          <w:tab w:val="num" w:pos="0"/>
        </w:tabs>
        <w:ind w:left="360" w:hanging="360"/>
      </w:pPr>
      <w:rPr>
        <w:rFonts w:ascii="Calibri" w:hAnsi="Calibri" w:cs="Calibri" w:hint="default"/>
        <w:u w:val="none"/>
        <w:color w:val="auto"/>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40"/>
  <w:embedTrueTypeFonts/>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sz w:val="22"/>
        <w:szCs w:val="22"/>
        <w:lang w:val="en-US" w:eastAsia="en-US" w:bidi="fa-IR"/>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1"/>
      <w:spacing w:lineRule="auto" w:line="276" w:before="0" w:after="120"/>
      <w:ind w:left="0" w:right="0" w:firstLine="284"/>
      <w:jc w:val="both"/>
    </w:pPr>
    <w:rPr>
      <w:rFonts w:ascii="Times New Roman" w:hAnsi="Times New Roman" w:eastAsia="Calibri" w:cs="B Nazanin"/>
      <w:color w:val="000000"/>
      <w:kern w:val="0"/>
      <w:sz w:val="24"/>
      <w:szCs w:val="28"/>
      <w:lang w:val="en-US" w:eastAsia="en-US" w:bidi="fa-IR"/>
    </w:rPr>
  </w:style>
  <w:style w:type="paragraph" w:styleId="Heading1">
    <w:name w:val="Heading 1"/>
    <w:basedOn w:val="Normal"/>
    <w:next w:val="Normal"/>
    <w:link w:val="Heading1Char"/>
    <w:autoRedefine/>
    <w:qFormat/>
    <w:pPr>
      <w:keepNext w:val="true"/>
      <w:keepLines/>
      <w:numPr>
        <w:ilvl w:val="0"/>
        <w:numId w:val="0"/>
      </w:numPr>
      <w:pBdr>
        <w:top w:val="single" w:sz="4" w:space="1" w:color="000000"/>
        <w:left w:val="single" w:sz="4" w:space="4" w:color="000000"/>
        <w:bottom w:val="single" w:sz="4" w:space="1" w:color="000000"/>
        <w:right w:val="single" w:sz="4" w:space="4" w:color="000000"/>
      </w:pBdr>
      <w:shd w:fill="DBE5F1" w:val="clear"/>
      <w:spacing w:lineRule="auto" w:line="240" w:before="240" w:after="120"/>
      <w:ind w:left="0" w:right="0" w:firstLine="284"/>
      <w:outlineLvl w:val="0"/>
    </w:pPr>
    <w:rPr>
      <w:rFonts w:ascii="Titr" w:hAnsi="Titr" w:eastAsia="Titr" w:cs="Titr"/>
      <w:color w:val="001D32"/>
      <w:sz w:val="32"/>
      <w:szCs w:val="36"/>
    </w:rPr>
  </w:style>
  <w:style w:type="paragraph" w:styleId="Heading2">
    <w:name w:val="Heading 2"/>
    <w:basedOn w:val="Normal"/>
    <w:next w:val="Normal"/>
    <w:link w:val="Heading2Char"/>
    <w:autoRedefine/>
    <w:qFormat/>
    <w:pPr>
      <w:keepNext w:val="true"/>
      <w:keepLines/>
      <w:numPr>
        <w:ilvl w:val="0"/>
        <w:numId w:val="0"/>
      </w:numPr>
      <w:spacing w:before="200" w:after="0"/>
      <w:ind w:left="0" w:right="0" w:hanging="53"/>
      <w:jc w:val="left"/>
      <w:outlineLvl w:val="1"/>
    </w:pPr>
    <w:rPr>
      <w:rFonts w:eastAsia="Calibri"/>
      <w:b/>
      <w:bCs/>
      <w:color w:val="001D32"/>
      <w:sz w:val="28"/>
      <w:szCs w:val="32"/>
    </w:rPr>
  </w:style>
  <w:style w:type="paragraph" w:styleId="Heading3">
    <w:name w:val="Heading 3"/>
    <w:basedOn w:val="Normal"/>
    <w:next w:val="Normal"/>
    <w:link w:val="Heading3Char"/>
    <w:autoRedefine/>
    <w:qFormat/>
    <w:pPr>
      <w:keepNext w:val="true"/>
      <w:keepLines/>
      <w:numPr>
        <w:ilvl w:val="0"/>
        <w:numId w:val="0"/>
      </w:numPr>
      <w:spacing w:before="120" w:after="0"/>
      <w:ind w:left="0" w:right="0" w:firstLine="567"/>
      <w:jc w:val="left"/>
      <w:outlineLvl w:val="2"/>
    </w:pPr>
    <w:rPr>
      <w:rFonts w:eastAsia="Calibri"/>
      <w:b/>
      <w:bCs/>
      <w:color w:val="001D32"/>
    </w:rPr>
  </w:style>
  <w:style w:type="paragraph" w:styleId="Heading4">
    <w:name w:val="Heading 4"/>
    <w:basedOn w:val="Heading"/>
    <w:next w:val="TextBody"/>
    <w:qFormat/>
    <w:pPr>
      <w:numPr>
        <w:ilvl w:val="0"/>
        <w:numId w:val="0"/>
      </w:numPr>
      <w:spacing w:before="120" w:after="120"/>
      <w:ind w:left="0" w:right="0" w:firstLine="284"/>
      <w:outlineLvl w:val="3"/>
    </w:pPr>
    <w:rPr>
      <w:rFonts w:ascii="Liberation Serif" w:hAnsi="Liberation Serif" w:eastAsia="Tahoma" w:cs="Tahoma"/>
      <w:b/>
      <w:bCs/>
      <w:sz w:val="24"/>
      <w:szCs w:val="24"/>
    </w:rPr>
  </w:style>
  <w:style w:type="paragraph" w:styleId="Heading5">
    <w:name w:val="Heading 5"/>
    <w:basedOn w:val="Heading"/>
    <w:next w:val="TextBody"/>
    <w:qFormat/>
    <w:pPr>
      <w:numPr>
        <w:ilvl w:val="0"/>
        <w:numId w:val="0"/>
      </w:numPr>
      <w:spacing w:before="120" w:after="60"/>
      <w:ind w:left="0" w:right="0" w:firstLine="284"/>
      <w:outlineLvl w:val="4"/>
    </w:pPr>
    <w:rPr>
      <w:rFonts w:ascii="Liberation Serif" w:hAnsi="Liberation Serif" w:eastAsia="Tahoma" w:cs="Tahoma"/>
      <w:b/>
      <w:bCs/>
      <w:sz w:val="20"/>
      <w:szCs w:val="20"/>
    </w:rPr>
  </w:style>
  <w:style w:type="character" w:styleId="DefaultParagraphFont">
    <w:name w:val="Default Paragraph Font"/>
    <w:qFormat/>
    <w:rPr/>
  </w:style>
  <w:style w:type="character" w:styleId="Strong">
    <w:name w:val="Strong"/>
    <w:basedOn w:val="DefaultParagraphFont"/>
    <w:qFormat/>
    <w:rPr>
      <w:b/>
      <w:bCs/>
    </w:rPr>
  </w:style>
  <w:style w:type="character" w:styleId="BalloonTextChar">
    <w:name w:val="Balloon Text Char"/>
    <w:basedOn w:val="DefaultParagraphFont"/>
    <w:link w:val="BalloonText"/>
    <w:qFormat/>
    <w:rPr>
      <w:rFonts w:ascii="Tahoma" w:hAnsi="Tahoma" w:cs="Tahoma"/>
      <w:sz w:val="16"/>
      <w:szCs w:val="16"/>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InternetLink">
    <w:name w:val="Hyperlink"/>
    <w:basedOn w:val="DefaultParagraphFont"/>
    <w:rPr>
      <w:color w:val="0000FF"/>
      <w:u w:val="single"/>
    </w:rPr>
  </w:style>
  <w:style w:type="character" w:styleId="Heading1Char">
    <w:name w:val="Heading 1 Char"/>
    <w:basedOn w:val="DefaultParagraphFont"/>
    <w:link w:val="Heading1"/>
    <w:qFormat/>
    <w:rPr>
      <w:rFonts w:ascii="Titr" w:hAnsi="Titr" w:eastAsia="Titr" w:cs="Titr"/>
      <w:color w:val="001D32"/>
      <w:sz w:val="32"/>
      <w:szCs w:val="36"/>
      <w:shd w:fill="DBE5F1" w:val="clear"/>
    </w:rPr>
  </w:style>
  <w:style w:type="character" w:styleId="Heading2Char">
    <w:name w:val="Heading 2 Char"/>
    <w:basedOn w:val="DefaultParagraphFont"/>
    <w:link w:val="Heading2"/>
    <w:qFormat/>
    <w:rPr>
      <w:rFonts w:ascii="Times New Roman" w:hAnsi="Times New Roman" w:eastAsia="Calibri" w:cs="B Nazanin"/>
      <w:b/>
      <w:bCs/>
      <w:color w:val="001D32"/>
      <w:sz w:val="28"/>
      <w:szCs w:val="32"/>
    </w:rPr>
  </w:style>
  <w:style w:type="character" w:styleId="Heading3Char">
    <w:name w:val="Heading 3 Char"/>
    <w:basedOn w:val="DefaultParagraphFont"/>
    <w:link w:val="Heading3"/>
    <w:qFormat/>
    <w:rPr>
      <w:rFonts w:ascii="Times New Roman" w:hAnsi="Times New Roman" w:eastAsia="Calibri" w:cs="B Nazanin"/>
      <w:b/>
      <w:bCs/>
      <w:color w:val="001D32"/>
      <w:sz w:val="24"/>
      <w:szCs w:val="28"/>
    </w:rPr>
  </w:style>
  <w:style w:type="character" w:styleId="FootnoteTextChar">
    <w:name w:val="Footnote Text Char"/>
    <w:basedOn w:val="DefaultParagraphFont"/>
    <w:link w:val="Footnote"/>
    <w:qFormat/>
    <w:rPr>
      <w:rFonts w:ascii="Times New Roman" w:hAnsi="Times New Roman" w:cs="B Nazanin"/>
      <w:color w:val="000000"/>
      <w:sz w:val="20"/>
      <w:szCs w:val="20"/>
    </w:rPr>
  </w:style>
  <w:style w:type="character" w:styleId="FootnoteCharacters">
    <w:name w:val="Footnote Characters"/>
    <w:basedOn w:val="DefaultParagraphFont"/>
    <w:qFormat/>
    <w:rPr>
      <w:vertAlign w:val="superscript"/>
    </w:rPr>
  </w:style>
  <w:style w:type="character" w:styleId="FootnoteAnchor">
    <w:name w:val="Footnote Anchor"/>
    <w:rPr>
      <w:vertAlign w:val="superscript"/>
    </w:rPr>
  </w:style>
  <w:style w:type="character" w:styleId="ImageChar">
    <w:name w:val="Image Char"/>
    <w:basedOn w:val="DefaultParagraphFont"/>
    <w:link w:val="Image"/>
    <w:qFormat/>
    <w:rPr>
      <w:rFonts w:ascii="Times New Roman" w:hAnsi="Times New Roman" w:cs="B Nazanin"/>
      <w:color w:val="000000"/>
      <w:sz w:val="24"/>
      <w:szCs w:val="28"/>
      <w:lang w:bidi="ar-SA"/>
    </w:rPr>
  </w:style>
  <w:style w:type="character" w:styleId="FootnoteChar">
    <w:name w:val="Footnote Char"/>
    <w:basedOn w:val="FootnoteTextChar"/>
    <w:link w:val="Footnote"/>
    <w:qFormat/>
    <w:rPr>
      <w:rFonts w:ascii="Times New Roman" w:hAnsi="Times New Roman" w:cs="B Nazanin"/>
      <w:color w:val="000000"/>
      <w:sz w:val="20"/>
      <w:szCs w:val="20"/>
    </w:rPr>
  </w:style>
  <w:style w:type="character" w:styleId="PlaceholderText">
    <w:name w:val="Placeholder Text"/>
    <w:basedOn w:val="DefaultParagraphFont"/>
    <w:qFormat/>
    <w:rPr>
      <w:color w:val="808080"/>
    </w:rPr>
  </w:style>
  <w:style w:type="character" w:styleId="Fontstyle01">
    <w:name w:val="fontstyle01"/>
    <w:basedOn w:val="DefaultParagraphFont"/>
    <w:qFormat/>
    <w:rPr>
      <w:rFonts w:ascii="Calibri" w:hAnsi="Calibri"/>
      <w:b w:val="false"/>
      <w:bCs w:val="false"/>
      <w:i w:val="false"/>
      <w:iCs w:val="false"/>
      <w:color w:val="000000"/>
      <w:sz w:val="36"/>
      <w:szCs w:val="36"/>
    </w:rPr>
  </w:style>
  <w:style w:type="character" w:styleId="HTMLPreformattedChar">
    <w:name w:val="HTML Preformatted Char"/>
    <w:basedOn w:val="DefaultParagraphFont"/>
    <w:link w:val="HTMLPreformatted"/>
    <w:qFormat/>
    <w:rPr>
      <w:rFonts w:ascii="Courier New" w:hAnsi="Courier New" w:eastAsia="Times New Roman" w:cs="Courier New"/>
      <w:sz w:val="20"/>
      <w:szCs w:val="20"/>
      <w:lang w:bidi="ar-SA"/>
    </w:rPr>
  </w:style>
  <w:style w:type="character" w:styleId="UnresolvedMention">
    <w:name w:val="Unresolved Mention"/>
    <w:basedOn w:val="DefaultParagraphFont"/>
    <w:qFormat/>
    <w:rPr>
      <w:color w:val="605E5C"/>
      <w:shd w:fill="E1DFDD" w:val="clear"/>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jc w:val="left"/>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link w:val="BalloonTextChar"/>
    <w:qFormat/>
    <w:pPr>
      <w:spacing w:lineRule="auto" w:line="240" w:before="0" w:after="0"/>
    </w:pPr>
    <w:rPr>
      <w:rFonts w:ascii="Tahoma" w:hAnsi="Tahoma" w:cs="Tahoma"/>
      <w:sz w:val="16"/>
      <w:szCs w:val="16"/>
    </w:rPr>
  </w:style>
  <w:style w:type="paragraph" w:styleId="ListParagraph">
    <w:name w:val="List Paragraph"/>
    <w:basedOn w:val="Normal"/>
    <w:qFormat/>
    <w:pPr>
      <w:numPr>
        <w:ilvl w:val="0"/>
        <w:numId w:val="2"/>
      </w:numPr>
      <w:spacing w:before="0" w:after="120"/>
      <w:ind w:left="924" w:right="0" w:hanging="357"/>
      <w:contextualSpacing/>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before="0" w:after="0"/>
    </w:pPr>
    <w:rPr/>
  </w:style>
  <w:style w:type="paragraph" w:styleId="Footer">
    <w:name w:val="Footer"/>
    <w:basedOn w:val="Normal"/>
    <w:link w:val="FooterChar"/>
    <w:pPr>
      <w:tabs>
        <w:tab w:val="clear" w:pos="720"/>
        <w:tab w:val="center" w:pos="4513" w:leader="none"/>
        <w:tab w:val="right" w:pos="9026" w:leader="none"/>
      </w:tabs>
      <w:spacing w:lineRule="auto" w:line="240" w:before="0" w:after="0"/>
    </w:pPr>
    <w:rPr/>
  </w:style>
  <w:style w:type="paragraph" w:styleId="Footnote">
    <w:name w:val="Footnote Text"/>
    <w:basedOn w:val="Normal"/>
    <w:link w:val="FootnoteChar"/>
    <w:pPr>
      <w:bidi w:val="0"/>
    </w:pPr>
    <w:rPr/>
  </w:style>
  <w:style w:type="paragraph" w:styleId="Caption1">
    <w:name w:val="caption"/>
    <w:basedOn w:val="Normal"/>
    <w:next w:val="Normal"/>
    <w:autoRedefine/>
    <w:qFormat/>
    <w:pPr>
      <w:spacing w:lineRule="auto" w:line="240" w:before="0" w:after="240"/>
      <w:ind w:left="0" w:right="0" w:hanging="0"/>
      <w:jc w:val="left"/>
    </w:pPr>
    <w:rPr>
      <w:b/>
      <w:color w:val="001D32"/>
      <w:szCs w:val="24"/>
    </w:rPr>
  </w:style>
  <w:style w:type="paragraph" w:styleId="Image">
    <w:name w:val="Image"/>
    <w:basedOn w:val="Normal"/>
    <w:link w:val="ImageChar"/>
    <w:qFormat/>
    <w:pPr>
      <w:keepNext w:val="true"/>
      <w:ind w:left="0" w:right="0" w:hanging="0"/>
      <w:jc w:val="center"/>
    </w:pPr>
    <w:rPr>
      <w:lang w:bidi="ar-SA"/>
    </w:rPr>
  </w:style>
  <w:style w:type="paragraph" w:styleId="NormalWeb">
    <w:name w:val="Normal (Web)"/>
    <w:basedOn w:val="Normal"/>
    <w:qFormat/>
    <w:pPr>
      <w:bidi w:val="0"/>
      <w:spacing w:lineRule="auto" w:line="240" w:before="280" w:after="280"/>
      <w:ind w:left="0" w:right="0" w:hanging="0"/>
      <w:jc w:val="left"/>
    </w:pPr>
    <w:rPr>
      <w:rFonts w:ascii="Times New Roman" w:hAnsi="Times New Roman" w:eastAsia="Calibri" w:cs="Times New Roman"/>
      <w:color w:val="auto"/>
      <w:szCs w:val="24"/>
      <w:lang w:bidi="ar-SA"/>
    </w:rPr>
  </w:style>
  <w:style w:type="paragraph" w:styleId="IndexHeading">
    <w:name w:val="Index Heading"/>
    <w:basedOn w:val="Heading"/>
    <w:pPr/>
    <w:rPr/>
  </w:style>
  <w:style w:type="paragraph" w:styleId="ContentsHeading">
    <w:name w:val="TOC Heading"/>
    <w:basedOn w:val="Heading1"/>
    <w:next w:val="Normal"/>
    <w:pPr>
      <w:pBdr>
        <w:top w:val="nil"/>
        <w:left w:val="nil"/>
        <w:bottom w:val="nil"/>
        <w:right w:val="nil"/>
      </w:pBdr>
      <w:shd w:fill="auto" w:val="clear"/>
      <w:bidi w:val="0"/>
      <w:spacing w:lineRule="auto" w:line="259" w:before="240" w:after="0"/>
      <w:ind w:left="0" w:right="0" w:hanging="0"/>
      <w:jc w:val="left"/>
      <w:outlineLvl w:val="9"/>
    </w:pPr>
    <w:rPr>
      <w:rFonts w:ascii="Cambria" w:hAnsi="Cambria" w:cs="Times New Roman"/>
      <w:bCs/>
      <w:color w:val="365F91"/>
      <w:szCs w:val="32"/>
      <w:lang w:bidi="ar-SA"/>
    </w:rPr>
  </w:style>
  <w:style w:type="paragraph" w:styleId="Contents1">
    <w:name w:val="TOC 1"/>
    <w:basedOn w:val="Normal"/>
    <w:next w:val="Normal"/>
    <w:autoRedefine/>
    <w:pPr>
      <w:spacing w:before="0" w:after="100"/>
    </w:pPr>
    <w:rPr/>
  </w:style>
  <w:style w:type="paragraph" w:styleId="Tableoffigures">
    <w:name w:val="table of figures"/>
    <w:basedOn w:val="Normal"/>
    <w:next w:val="Normal"/>
    <w:qFormat/>
    <w:pPr>
      <w:spacing w:before="0" w:after="0"/>
    </w:pPr>
    <w:rPr/>
  </w:style>
  <w:style w:type="paragraph" w:styleId="Contents2">
    <w:name w:val="TOC 2"/>
    <w:basedOn w:val="Normal"/>
    <w:next w:val="Normal"/>
    <w:autoRedefine/>
    <w:pPr>
      <w:spacing w:before="0" w:after="100"/>
      <w:ind w:left="240" w:right="0" w:firstLine="284"/>
    </w:pPr>
    <w:rPr/>
  </w:style>
  <w:style w:type="paragraph" w:styleId="Contents3">
    <w:name w:val="TOC 3"/>
    <w:basedOn w:val="Normal"/>
    <w:next w:val="Normal"/>
    <w:autoRedefine/>
    <w:pPr>
      <w:spacing w:before="0" w:after="100"/>
      <w:ind w:left="480" w:right="0" w:firstLine="284"/>
    </w:pPr>
    <w:rPr/>
  </w:style>
  <w:style w:type="paragraph" w:styleId="HTMLPreformatted">
    <w:name w:val="HTML Preformatted"/>
    <w:basedOn w:val="Normal"/>
    <w:link w:val="HTMLPreformattedChar"/>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spacing w:lineRule="auto" w:line="240" w:before="0" w:after="0"/>
      <w:ind w:left="0" w:right="0" w:hanging="0"/>
      <w:jc w:val="left"/>
    </w:pPr>
    <w:rPr>
      <w:rFonts w:ascii="Courier New" w:hAnsi="Courier New" w:eastAsia="Times New Roman" w:cs="Courier New"/>
      <w:color w:val="auto"/>
      <w:sz w:val="20"/>
      <w:szCs w:val="20"/>
      <w:lang w:bidi="ar-SA"/>
    </w:rPr>
  </w:style>
  <w:style w:type="paragraph" w:styleId="FrameContents">
    <w:name w:val="Frame Contents"/>
    <w:basedOn w:val="Normal"/>
    <w:qFormat/>
    <w:pPr/>
    <w:rPr/>
  </w:style>
  <w:style w:type="paragraph" w:styleId="Style9">
    <w:name w:val="شکل"/>
    <w:basedOn w:val="Caption"/>
    <w:qFormat/>
    <w:pPr/>
    <w:rPr/>
  </w:style>
  <w:style w:type="paragraph" w:styleId="TableContents">
    <w:name w:val="Table Contents"/>
    <w:basedOn w:val="Normal"/>
    <w:qFormat/>
    <w:pPr>
      <w:widowControl w:val="false"/>
      <w:suppressLineNumbers/>
    </w:pPr>
    <w:rPr/>
  </w:style>
  <w:style w:type="paragraph" w:styleId="Figure">
    <w:name w:val="Figure"/>
    <w:basedOn w:val="Caption"/>
    <w:qFormat/>
    <w:pPr/>
    <w:rPr/>
  </w:style>
  <w:style w:type="paragraph" w:styleId="Quotations">
    <w:name w:val="Quotations"/>
    <w:basedOn w:val="Normal"/>
    <w:qFormat/>
    <w:pPr>
      <w:spacing w:before="0" w:after="283"/>
      <w:ind w:left="567" w:right="567" w:hanging="0"/>
    </w:pPr>
    <w:rPr/>
  </w:style>
  <w:style w:type="paragraph" w:styleId="FigureIndex1">
    <w:name w:val="Figure Index 1"/>
    <w:basedOn w:val="Index"/>
    <w:qFormat/>
    <w:pPr>
      <w:tabs>
        <w:tab w:val="clear" w:pos="720"/>
        <w:tab w:val="right" w:pos="8765" w:leader="dot"/>
      </w:tabs>
      <w:ind w:left="0" w:right="0" w:hanging="0"/>
    </w:pPr>
    <w:rPr/>
  </w:style>
  <w:style w:type="paragraph" w:styleId="Style10">
    <w:name w:val="چدول"/>
    <w:basedOn w:val="Caption"/>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image" Target="media/image3.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4.png"/><Relationship Id="rId35" Type="http://schemas.openxmlformats.org/officeDocument/2006/relationships/hyperlink" Target="https://www.tensorflow.org/tutorials/generative/adversarial_fgsm" TargetMode="External"/><Relationship Id="rId36" Type="http://schemas.openxmlformats.org/officeDocument/2006/relationships/image" Target="media/image15.png"/><Relationship Id="rId37" Type="http://schemas.openxmlformats.org/officeDocument/2006/relationships/image" Target="media/image15.png"/><Relationship Id="rId38" Type="http://schemas.openxmlformats.org/officeDocument/2006/relationships/hyperlink" Target="https://medium.com/@zachariaharungeorge/unveiling-the-power-of-projected-gradient-descent-in-adversarial-attacks-2f92509dde3c" TargetMode="External"/><Relationship Id="rId39" Type="http://schemas.openxmlformats.org/officeDocument/2006/relationships/image" Target="media/image16.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7.png"/><Relationship Id="rId43" Type="http://schemas.openxmlformats.org/officeDocument/2006/relationships/image" Target="media/image18.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19.png"/><Relationship Id="rId47" Type="http://schemas.openxmlformats.org/officeDocument/2006/relationships/image" Target="media/image20.png"/><Relationship Id="rId48" Type="http://schemas.openxmlformats.org/officeDocument/2006/relationships/image" Target="media/image20.png"/><Relationship Id="rId49" Type="http://schemas.openxmlformats.org/officeDocument/2006/relationships/image" Target="media/image21.png"/><Relationship Id="rId50" Type="http://schemas.openxmlformats.org/officeDocument/2006/relationships/image" Target="media/image21.png"/><Relationship Id="rId51" Type="http://schemas.openxmlformats.org/officeDocument/2006/relationships/image" Target="media/image22.png"/><Relationship Id="rId52" Type="http://schemas.openxmlformats.org/officeDocument/2006/relationships/image" Target="media/image22.png"/><Relationship Id="rId53" Type="http://schemas.openxmlformats.org/officeDocument/2006/relationships/footer" Target="footer6.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
</Relationships>
</file>

<file path=docProps/app.xml><?xml version="1.0" encoding="utf-8"?>
<Properties xmlns="http://schemas.openxmlformats.org/officeDocument/2006/extended-properties" xmlns:vt="http://schemas.openxmlformats.org/officeDocument/2006/docPropsVTypes">
  <Template>Normal.dotm</Template>
  <TotalTime>8942</TotalTime>
  <Application>LibreOffice/7.3.7.2$Linux_X86_64 LibreOffice_project/30$Build-2</Application>
  <AppVersion>15.0000</AppVersion>
  <Pages>28</Pages>
  <Words>4653</Words>
  <Characters>20203</Characters>
  <CharactersWithSpaces>24656</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2020-02-17T08:34:00Z</dcterms:created>
  <dc:creator>Hamed Ahangari</dc:creator>
  <dc:description/>
  <dc:language>en-US</dc:language>
  <cp:lastModifiedBy/>
  <cp:lastPrinted>2022-06-01T11:00:00Z</cp:lastPrinted>
  <dcterms:modified xsi:type="dcterms:W3CDTF">2025-07-13T23:39:45Z</dcterms:modified>
  <cp:revision>222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8fbaf409a51e9a7ecb01c17fb01deaca672049d39cef15a8b7885a46048c5f4f</vt:lpwstr>
  </property>
</Properties>
</file>