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1C544" w14:textId="77777777" w:rsidR="008E655D" w:rsidRDefault="00B764FC" w:rsidP="00E72276">
      <w:pPr>
        <w:pStyle w:val="Title"/>
      </w:pPr>
      <w:r>
        <w:t>Creation of a Class</w:t>
      </w:r>
      <w:r w:rsidR="00E72276">
        <w:t xml:space="preserve"> of N-Dimensional Interpolation Methods for use with Turbine and Compressor Maps</w:t>
      </w:r>
    </w:p>
    <w:p w14:paraId="3C998D15" w14:textId="77777777" w:rsidR="00E72276" w:rsidRDefault="00E72276" w:rsidP="00B764FC">
      <w:pPr>
        <w:pStyle w:val="Heading1"/>
        <w:spacing w:line="240" w:lineRule="auto"/>
        <w:jc w:val="center"/>
      </w:pPr>
      <w:r>
        <w:t>Stephen Marone</w:t>
      </w:r>
    </w:p>
    <w:p w14:paraId="69C62E20" w14:textId="77777777" w:rsidR="00E72276" w:rsidRDefault="00E72276" w:rsidP="00B764FC">
      <w:pPr>
        <w:pStyle w:val="Heading1"/>
        <w:spacing w:line="240" w:lineRule="auto"/>
        <w:jc w:val="center"/>
      </w:pPr>
      <w:r>
        <w:t>NASA Glenn Summer Intern</w:t>
      </w:r>
    </w:p>
    <w:p w14:paraId="72E4771C" w14:textId="77777777" w:rsidR="008731DF" w:rsidRDefault="00E72276" w:rsidP="008731DF">
      <w:pPr>
        <w:pStyle w:val="Heading1"/>
        <w:spacing w:line="240" w:lineRule="auto"/>
        <w:jc w:val="center"/>
      </w:pPr>
      <w:r>
        <w:t>June 25</w:t>
      </w:r>
      <w:r w:rsidRPr="00E72276">
        <w:rPr>
          <w:vertAlign w:val="superscript"/>
        </w:rPr>
        <w:t>th</w:t>
      </w:r>
      <w:r>
        <w:t>, 2015</w:t>
      </w:r>
    </w:p>
    <w:p w14:paraId="41BA662E" w14:textId="77777777" w:rsidR="00E72276" w:rsidRDefault="00E72276" w:rsidP="00E72276"/>
    <w:p w14:paraId="26EEDA0A" w14:textId="77777777" w:rsidR="008731DF" w:rsidRDefault="008731DF" w:rsidP="00E72276">
      <w:pPr>
        <w:sectPr w:rsidR="008731DF" w:rsidSect="00E72276">
          <w:pgSz w:w="12240" w:h="15840"/>
          <w:pgMar w:top="1440" w:right="1800" w:bottom="1440" w:left="1800" w:header="720" w:footer="720" w:gutter="0"/>
          <w:cols w:space="720"/>
          <w:docGrid w:linePitch="360"/>
        </w:sectPr>
      </w:pPr>
    </w:p>
    <w:p w14:paraId="342F779E" w14:textId="77777777" w:rsidR="00B764FC" w:rsidRDefault="00B764FC" w:rsidP="00B764FC">
      <w:pPr>
        <w:pStyle w:val="Heading2"/>
      </w:pPr>
      <w:r>
        <w:lastRenderedPageBreak/>
        <w:t>Abstract</w:t>
      </w:r>
    </w:p>
    <w:p w14:paraId="1C0CB4E7" w14:textId="77777777" w:rsidR="00E72276" w:rsidRDefault="00B764FC" w:rsidP="00B764FC">
      <w:r>
        <w:t xml:space="preserve">The project of designing a set of n-dimensional interpolation methods is mostly comprised of finding appropriate schemes and ensuring that the cost of calling such schemes is minimal.  The code created for this process begins with integrating four basic schemes: linear nearest neighbors, weighted nearest neighbors, cosine neighbor interpolation, and </w:t>
      </w:r>
      <w:proofErr w:type="spellStart"/>
      <w:r>
        <w:t>Hermite</w:t>
      </w:r>
      <w:proofErr w:type="spellEnd"/>
      <w:r>
        <w:t xml:space="preserve"> Neighbor Interpolation.  These schemes are written in python with the use of the </w:t>
      </w:r>
      <w:proofErr w:type="spellStart"/>
      <w:r>
        <w:t>numpy</w:t>
      </w:r>
      <w:proofErr w:type="spellEnd"/>
      <w:r>
        <w:t xml:space="preserve"> libraries to ensure ease of use and low costs.  Each interpolation method, when performed, requires an input of training points with n dimensions and predicted points of n-1 dimensions, the nth dimension always being </w:t>
      </w:r>
      <w:r>
        <w:lastRenderedPageBreak/>
        <w:t xml:space="preserve">considered as the dependent dimension.   The output gives a list of values for the predicted points along with gradient values at each point.  </w:t>
      </w:r>
    </w:p>
    <w:p w14:paraId="2E84C6DA" w14:textId="77777777" w:rsidR="00B764FC" w:rsidRDefault="00B764FC" w:rsidP="00C91C00"/>
    <w:p w14:paraId="36CD773B" w14:textId="77777777" w:rsidR="000167B6" w:rsidRDefault="00B764FC" w:rsidP="000167B6">
      <w:pPr>
        <w:pStyle w:val="Heading2"/>
      </w:pPr>
      <w:r>
        <w:t>Program Structure</w:t>
      </w:r>
    </w:p>
    <w:tbl>
      <w:tblPr>
        <w:tblpPr w:leftFromText="180" w:rightFromText="180" w:vertAnchor="page" w:horzAnchor="page" w:tblpX="1549" w:tblpY="11341"/>
        <w:tblW w:w="9383" w:type="dxa"/>
        <w:tblLook w:val="04A0" w:firstRow="1" w:lastRow="0" w:firstColumn="1" w:lastColumn="0" w:noHBand="0" w:noVBand="1"/>
      </w:tblPr>
      <w:tblGrid>
        <w:gridCol w:w="1711"/>
        <w:gridCol w:w="1771"/>
        <w:gridCol w:w="1628"/>
        <w:gridCol w:w="2405"/>
        <w:gridCol w:w="1868"/>
      </w:tblGrid>
      <w:tr w:rsidR="00A8601C" w:rsidRPr="00A8601C" w14:paraId="4986B319" w14:textId="77777777" w:rsidTr="00C91C00">
        <w:trPr>
          <w:trHeight w:val="372"/>
        </w:trPr>
        <w:tc>
          <w:tcPr>
            <w:tcW w:w="1711" w:type="dxa"/>
            <w:tcBorders>
              <w:top w:val="single" w:sz="8" w:space="0" w:color="auto"/>
              <w:left w:val="single" w:sz="8" w:space="0" w:color="auto"/>
              <w:bottom w:val="nil"/>
              <w:right w:val="nil"/>
            </w:tcBorders>
            <w:shd w:val="clear" w:color="000000" w:fill="D9D9D9"/>
            <w:noWrap/>
            <w:vAlign w:val="center"/>
            <w:hideMark/>
          </w:tcPr>
          <w:p w14:paraId="0363EAB4"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3399" w:type="dxa"/>
            <w:gridSpan w:val="2"/>
            <w:tcBorders>
              <w:top w:val="single" w:sz="8" w:space="0" w:color="auto"/>
              <w:left w:val="single" w:sz="4" w:space="0" w:color="auto"/>
              <w:bottom w:val="nil"/>
              <w:right w:val="single" w:sz="4" w:space="0" w:color="000000"/>
            </w:tcBorders>
            <w:shd w:val="clear" w:color="auto" w:fill="auto"/>
            <w:noWrap/>
            <w:vAlign w:val="center"/>
            <w:hideMark/>
          </w:tcPr>
          <w:p w14:paraId="2B2FADD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Percent Differences</w:t>
            </w:r>
          </w:p>
        </w:tc>
        <w:tc>
          <w:tcPr>
            <w:tcW w:w="2405" w:type="dxa"/>
            <w:vMerge w:val="restart"/>
            <w:tcBorders>
              <w:top w:val="single" w:sz="8" w:space="0" w:color="auto"/>
              <w:left w:val="single" w:sz="4" w:space="0" w:color="auto"/>
              <w:bottom w:val="nil"/>
              <w:right w:val="single" w:sz="4" w:space="0" w:color="auto"/>
            </w:tcBorders>
            <w:shd w:val="clear" w:color="auto" w:fill="auto"/>
            <w:vAlign w:val="center"/>
            <w:hideMark/>
          </w:tcPr>
          <w:p w14:paraId="5F2C0E21" w14:textId="77777777" w:rsidR="00A8601C" w:rsidRPr="00A8601C" w:rsidRDefault="00C91C00" w:rsidP="00A8601C">
            <w:pPr>
              <w:spacing w:after="0" w:line="240" w:lineRule="auto"/>
              <w:jc w:val="center"/>
              <w:rPr>
                <w:rFonts w:ascii="Calibri" w:eastAsia="Times New Roman" w:hAnsi="Calibri" w:cs="Times New Roman"/>
                <w:color w:val="000000"/>
                <w:szCs w:val="24"/>
              </w:rPr>
            </w:pPr>
            <w:r>
              <w:rPr>
                <w:rFonts w:ascii="Calibri" w:eastAsia="Times New Roman" w:hAnsi="Calibri" w:cs="Times New Roman"/>
                <w:color w:val="000000"/>
                <w:szCs w:val="24"/>
              </w:rPr>
              <w:t>Size Independent</w:t>
            </w:r>
            <w:r w:rsidR="00A8601C" w:rsidRPr="00A8601C">
              <w:rPr>
                <w:rFonts w:ascii="Calibri" w:eastAsia="Times New Roman" w:hAnsi="Calibri" w:cs="Times New Roman"/>
                <w:color w:val="000000"/>
                <w:szCs w:val="24"/>
              </w:rPr>
              <w:t xml:space="preserve"> Avg. Percent Diff.</w:t>
            </w:r>
          </w:p>
        </w:tc>
        <w:tc>
          <w:tcPr>
            <w:tcW w:w="1868" w:type="dxa"/>
            <w:tcBorders>
              <w:top w:val="single" w:sz="8" w:space="0" w:color="auto"/>
              <w:left w:val="nil"/>
              <w:bottom w:val="single" w:sz="4" w:space="0" w:color="auto"/>
              <w:right w:val="single" w:sz="8" w:space="0" w:color="auto"/>
            </w:tcBorders>
            <w:shd w:val="clear" w:color="000000" w:fill="D9D9D9"/>
            <w:noWrap/>
            <w:vAlign w:val="center"/>
            <w:hideMark/>
          </w:tcPr>
          <w:p w14:paraId="3826F4B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363F587F" w14:textId="77777777" w:rsidTr="00C91C00">
        <w:trPr>
          <w:trHeight w:val="372"/>
        </w:trPr>
        <w:tc>
          <w:tcPr>
            <w:tcW w:w="1711" w:type="dxa"/>
            <w:tcBorders>
              <w:top w:val="nil"/>
              <w:left w:val="single" w:sz="8" w:space="0" w:color="auto"/>
              <w:bottom w:val="nil"/>
              <w:right w:val="nil"/>
            </w:tcBorders>
            <w:shd w:val="clear" w:color="000000" w:fill="D9D9D9"/>
            <w:noWrap/>
            <w:vAlign w:val="center"/>
            <w:hideMark/>
          </w:tcPr>
          <w:p w14:paraId="4F919CC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771" w:type="dxa"/>
            <w:tcBorders>
              <w:top w:val="nil"/>
              <w:left w:val="single" w:sz="4" w:space="0" w:color="auto"/>
              <w:bottom w:val="nil"/>
              <w:right w:val="nil"/>
            </w:tcBorders>
            <w:shd w:val="clear" w:color="auto" w:fill="auto"/>
            <w:noWrap/>
            <w:vAlign w:val="center"/>
            <w:hideMark/>
          </w:tcPr>
          <w:p w14:paraId="203837D7"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Normal (V*)</w:t>
            </w:r>
          </w:p>
        </w:tc>
        <w:tc>
          <w:tcPr>
            <w:tcW w:w="1628" w:type="dxa"/>
            <w:tcBorders>
              <w:top w:val="nil"/>
              <w:left w:val="nil"/>
              <w:bottom w:val="nil"/>
              <w:right w:val="single" w:sz="4" w:space="0" w:color="auto"/>
            </w:tcBorders>
            <w:shd w:val="clear" w:color="auto" w:fill="auto"/>
            <w:noWrap/>
            <w:vAlign w:val="center"/>
            <w:hideMark/>
          </w:tcPr>
          <w:p w14:paraId="27C2F9C4"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Large (LV*)</w:t>
            </w:r>
          </w:p>
        </w:tc>
        <w:tc>
          <w:tcPr>
            <w:tcW w:w="2405" w:type="dxa"/>
            <w:vMerge/>
            <w:tcBorders>
              <w:top w:val="single" w:sz="8" w:space="0" w:color="auto"/>
              <w:left w:val="single" w:sz="4" w:space="0" w:color="auto"/>
              <w:bottom w:val="nil"/>
              <w:right w:val="single" w:sz="4" w:space="0" w:color="auto"/>
            </w:tcBorders>
            <w:vAlign w:val="center"/>
            <w:hideMark/>
          </w:tcPr>
          <w:p w14:paraId="7DF492B1"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868" w:type="dxa"/>
            <w:vMerge w:val="restart"/>
            <w:tcBorders>
              <w:top w:val="single" w:sz="4" w:space="0" w:color="auto"/>
              <w:left w:val="nil"/>
              <w:bottom w:val="single" w:sz="4" w:space="0" w:color="auto"/>
              <w:right w:val="single" w:sz="8" w:space="0" w:color="auto"/>
            </w:tcBorders>
            <w:shd w:val="clear" w:color="auto" w:fill="auto"/>
            <w:vAlign w:val="center"/>
            <w:hideMark/>
          </w:tcPr>
          <w:p w14:paraId="2AAC7CE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Overall Avg. Percent Diff.</w:t>
            </w:r>
          </w:p>
        </w:tc>
      </w:tr>
      <w:tr w:rsidR="00A8601C" w:rsidRPr="00A8601C" w14:paraId="2D399D4A" w14:textId="77777777" w:rsidTr="00C91C00">
        <w:trPr>
          <w:trHeight w:val="372"/>
        </w:trPr>
        <w:tc>
          <w:tcPr>
            <w:tcW w:w="1711" w:type="dxa"/>
            <w:tcBorders>
              <w:top w:val="single" w:sz="4" w:space="0" w:color="auto"/>
              <w:left w:val="single" w:sz="8" w:space="0" w:color="auto"/>
              <w:bottom w:val="nil"/>
              <w:right w:val="nil"/>
            </w:tcBorders>
            <w:shd w:val="clear" w:color="auto" w:fill="auto"/>
            <w:noWrap/>
            <w:vAlign w:val="center"/>
            <w:hideMark/>
          </w:tcPr>
          <w:p w14:paraId="3732BFA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LN</w:t>
            </w:r>
          </w:p>
        </w:tc>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02AE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-6.88%</w:t>
            </w:r>
          </w:p>
        </w:tc>
        <w:tc>
          <w:tcPr>
            <w:tcW w:w="1628" w:type="dxa"/>
            <w:tcBorders>
              <w:top w:val="single" w:sz="4" w:space="0" w:color="auto"/>
              <w:left w:val="nil"/>
              <w:bottom w:val="single" w:sz="4" w:space="0" w:color="auto"/>
              <w:right w:val="single" w:sz="4" w:space="0" w:color="auto"/>
            </w:tcBorders>
            <w:shd w:val="clear" w:color="auto" w:fill="auto"/>
            <w:noWrap/>
            <w:vAlign w:val="center"/>
            <w:hideMark/>
          </w:tcPr>
          <w:p w14:paraId="08AA148B"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-6.03%</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7FE2D64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-6.46%</w:t>
            </w:r>
          </w:p>
        </w:tc>
        <w:tc>
          <w:tcPr>
            <w:tcW w:w="1868" w:type="dxa"/>
            <w:vMerge/>
            <w:tcBorders>
              <w:top w:val="nil"/>
              <w:left w:val="nil"/>
              <w:bottom w:val="single" w:sz="4" w:space="0" w:color="auto"/>
              <w:right w:val="single" w:sz="8" w:space="0" w:color="auto"/>
            </w:tcBorders>
            <w:vAlign w:val="center"/>
            <w:hideMark/>
          </w:tcPr>
          <w:p w14:paraId="3C448F48"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6A6C041F" w14:textId="77777777" w:rsidTr="00C91C00">
        <w:trPr>
          <w:trHeight w:val="372"/>
        </w:trPr>
        <w:tc>
          <w:tcPr>
            <w:tcW w:w="1711" w:type="dxa"/>
            <w:tcBorders>
              <w:top w:val="nil"/>
              <w:left w:val="single" w:sz="8" w:space="0" w:color="auto"/>
              <w:bottom w:val="nil"/>
              <w:right w:val="nil"/>
            </w:tcBorders>
            <w:shd w:val="clear" w:color="auto" w:fill="auto"/>
            <w:noWrap/>
            <w:vAlign w:val="center"/>
            <w:hideMark/>
          </w:tcPr>
          <w:p w14:paraId="1653FB7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WN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2EE21CE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-4.38%</w:t>
            </w:r>
          </w:p>
        </w:tc>
        <w:tc>
          <w:tcPr>
            <w:tcW w:w="1628" w:type="dxa"/>
            <w:tcBorders>
              <w:top w:val="nil"/>
              <w:left w:val="nil"/>
              <w:bottom w:val="single" w:sz="4" w:space="0" w:color="auto"/>
              <w:right w:val="single" w:sz="4" w:space="0" w:color="auto"/>
            </w:tcBorders>
            <w:shd w:val="clear" w:color="auto" w:fill="auto"/>
            <w:noWrap/>
            <w:vAlign w:val="center"/>
            <w:hideMark/>
          </w:tcPr>
          <w:p w14:paraId="337BB79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-4.64%</w:t>
            </w:r>
          </w:p>
        </w:tc>
        <w:tc>
          <w:tcPr>
            <w:tcW w:w="2405" w:type="dxa"/>
            <w:tcBorders>
              <w:top w:val="nil"/>
              <w:left w:val="nil"/>
              <w:bottom w:val="single" w:sz="4" w:space="0" w:color="auto"/>
              <w:right w:val="single" w:sz="4" w:space="0" w:color="auto"/>
            </w:tcBorders>
            <w:shd w:val="clear" w:color="auto" w:fill="auto"/>
            <w:noWrap/>
            <w:vAlign w:val="center"/>
            <w:hideMark/>
          </w:tcPr>
          <w:p w14:paraId="2C3FD8E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-4.51%</w:t>
            </w:r>
          </w:p>
        </w:tc>
        <w:tc>
          <w:tcPr>
            <w:tcW w:w="1868" w:type="dxa"/>
            <w:vMerge w:val="restart"/>
            <w:tcBorders>
              <w:top w:val="single" w:sz="4" w:space="0" w:color="auto"/>
              <w:left w:val="nil"/>
              <w:bottom w:val="single" w:sz="4" w:space="0" w:color="000000"/>
              <w:right w:val="single" w:sz="8" w:space="0" w:color="auto"/>
            </w:tcBorders>
            <w:shd w:val="clear" w:color="auto" w:fill="auto"/>
            <w:noWrap/>
            <w:vAlign w:val="center"/>
            <w:hideMark/>
          </w:tcPr>
          <w:p w14:paraId="286FF73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-5.41%</w:t>
            </w:r>
          </w:p>
        </w:tc>
      </w:tr>
      <w:tr w:rsidR="00A8601C" w:rsidRPr="00A8601C" w14:paraId="66152462" w14:textId="77777777" w:rsidTr="00A8601C">
        <w:trPr>
          <w:trHeight w:val="372"/>
        </w:trPr>
        <w:tc>
          <w:tcPr>
            <w:tcW w:w="1711" w:type="dxa"/>
            <w:tcBorders>
              <w:top w:val="nil"/>
              <w:left w:val="single" w:sz="8" w:space="0" w:color="auto"/>
              <w:bottom w:val="nil"/>
              <w:right w:val="nil"/>
            </w:tcBorders>
            <w:shd w:val="clear" w:color="auto" w:fill="auto"/>
            <w:noWrap/>
            <w:vAlign w:val="center"/>
            <w:hideMark/>
          </w:tcPr>
          <w:p w14:paraId="4CE6FED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CN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54CC49D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-5.04%</w:t>
            </w:r>
          </w:p>
        </w:tc>
        <w:tc>
          <w:tcPr>
            <w:tcW w:w="1628" w:type="dxa"/>
            <w:tcBorders>
              <w:top w:val="nil"/>
              <w:left w:val="nil"/>
              <w:bottom w:val="single" w:sz="4" w:space="0" w:color="auto"/>
              <w:right w:val="single" w:sz="4" w:space="0" w:color="auto"/>
            </w:tcBorders>
            <w:shd w:val="clear" w:color="auto" w:fill="auto"/>
            <w:noWrap/>
            <w:vAlign w:val="center"/>
            <w:hideMark/>
          </w:tcPr>
          <w:p w14:paraId="3C388F1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-4.96%</w:t>
            </w:r>
          </w:p>
        </w:tc>
        <w:tc>
          <w:tcPr>
            <w:tcW w:w="2405" w:type="dxa"/>
            <w:tcBorders>
              <w:top w:val="nil"/>
              <w:left w:val="nil"/>
              <w:bottom w:val="single" w:sz="4" w:space="0" w:color="auto"/>
              <w:right w:val="single" w:sz="4" w:space="0" w:color="auto"/>
            </w:tcBorders>
            <w:shd w:val="clear" w:color="auto" w:fill="auto"/>
            <w:noWrap/>
            <w:vAlign w:val="center"/>
            <w:hideMark/>
          </w:tcPr>
          <w:p w14:paraId="60D77AF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-5.00%</w:t>
            </w:r>
          </w:p>
        </w:tc>
        <w:tc>
          <w:tcPr>
            <w:tcW w:w="1868" w:type="dxa"/>
            <w:vMerge/>
            <w:tcBorders>
              <w:top w:val="single" w:sz="4" w:space="0" w:color="auto"/>
              <w:left w:val="nil"/>
              <w:bottom w:val="single" w:sz="4" w:space="0" w:color="000000"/>
              <w:right w:val="single" w:sz="8" w:space="0" w:color="auto"/>
            </w:tcBorders>
            <w:vAlign w:val="center"/>
            <w:hideMark/>
          </w:tcPr>
          <w:p w14:paraId="459451DB"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29AB62EC" w14:textId="77777777" w:rsidTr="00A8601C">
        <w:trPr>
          <w:trHeight w:val="395"/>
        </w:trPr>
        <w:tc>
          <w:tcPr>
            <w:tcW w:w="1711" w:type="dxa"/>
            <w:tcBorders>
              <w:top w:val="nil"/>
              <w:left w:val="single" w:sz="8" w:space="0" w:color="auto"/>
              <w:bottom w:val="single" w:sz="8" w:space="0" w:color="auto"/>
              <w:right w:val="nil"/>
            </w:tcBorders>
            <w:shd w:val="clear" w:color="auto" w:fill="auto"/>
            <w:noWrap/>
            <w:vAlign w:val="center"/>
            <w:hideMark/>
          </w:tcPr>
          <w:p w14:paraId="5421BE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HN</w:t>
            </w:r>
          </w:p>
        </w:tc>
        <w:tc>
          <w:tcPr>
            <w:tcW w:w="1771" w:type="dxa"/>
            <w:tcBorders>
              <w:top w:val="nil"/>
              <w:left w:val="single" w:sz="4" w:space="0" w:color="auto"/>
              <w:bottom w:val="single" w:sz="8" w:space="0" w:color="auto"/>
              <w:right w:val="single" w:sz="4" w:space="0" w:color="auto"/>
            </w:tcBorders>
            <w:shd w:val="clear" w:color="auto" w:fill="auto"/>
            <w:noWrap/>
            <w:vAlign w:val="center"/>
            <w:hideMark/>
          </w:tcPr>
          <w:p w14:paraId="2D84317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-6.02%</w:t>
            </w:r>
          </w:p>
        </w:tc>
        <w:tc>
          <w:tcPr>
            <w:tcW w:w="1628" w:type="dxa"/>
            <w:tcBorders>
              <w:top w:val="nil"/>
              <w:left w:val="nil"/>
              <w:bottom w:val="single" w:sz="8" w:space="0" w:color="auto"/>
              <w:right w:val="single" w:sz="4" w:space="0" w:color="auto"/>
            </w:tcBorders>
            <w:shd w:val="clear" w:color="auto" w:fill="auto"/>
            <w:noWrap/>
            <w:vAlign w:val="center"/>
            <w:hideMark/>
          </w:tcPr>
          <w:p w14:paraId="436A86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-5.36%</w:t>
            </w:r>
          </w:p>
        </w:tc>
        <w:tc>
          <w:tcPr>
            <w:tcW w:w="2405" w:type="dxa"/>
            <w:tcBorders>
              <w:top w:val="nil"/>
              <w:left w:val="nil"/>
              <w:bottom w:val="single" w:sz="8" w:space="0" w:color="auto"/>
              <w:right w:val="single" w:sz="4" w:space="0" w:color="auto"/>
            </w:tcBorders>
            <w:shd w:val="clear" w:color="auto" w:fill="auto"/>
            <w:noWrap/>
            <w:vAlign w:val="center"/>
            <w:hideMark/>
          </w:tcPr>
          <w:p w14:paraId="68A4DF0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-5.69%</w:t>
            </w:r>
          </w:p>
        </w:tc>
        <w:tc>
          <w:tcPr>
            <w:tcW w:w="1868" w:type="dxa"/>
            <w:tcBorders>
              <w:top w:val="nil"/>
              <w:left w:val="nil"/>
              <w:bottom w:val="single" w:sz="8" w:space="0" w:color="auto"/>
              <w:right w:val="single" w:sz="8" w:space="0" w:color="auto"/>
            </w:tcBorders>
            <w:shd w:val="clear" w:color="000000" w:fill="D9D9D9"/>
            <w:noWrap/>
            <w:vAlign w:val="center"/>
            <w:hideMark/>
          </w:tcPr>
          <w:p w14:paraId="180C4478" w14:textId="77777777" w:rsidR="00A8601C" w:rsidRPr="00A8601C" w:rsidRDefault="00A8601C" w:rsidP="000167B6">
            <w:pPr>
              <w:keepNext/>
              <w:spacing w:after="0" w:line="240" w:lineRule="auto"/>
              <w:jc w:val="center"/>
              <w:rPr>
                <w:rFonts w:ascii="Calibri" w:eastAsia="Times New Roman" w:hAnsi="Calibri" w:cs="Times New Roman"/>
                <w:color w:val="000000"/>
                <w:szCs w:val="24"/>
              </w:rPr>
            </w:pPr>
          </w:p>
        </w:tc>
      </w:tr>
    </w:tbl>
    <w:p w14:paraId="2EFEBB79" w14:textId="7956B79E" w:rsidR="000167B6" w:rsidRDefault="00B849E5" w:rsidP="000167B6">
      <w:pPr>
        <w:pStyle w:val="Caption"/>
        <w:framePr w:hSpace="187" w:wrap="notBeside" w:vAnchor="page" w:hAnchor="page" w:x="5214" w:y="13868"/>
      </w:pPr>
      <w:bookmarkStart w:id="0" w:name="_Ref296848845"/>
      <w:r>
        <w:t>Cost Improvements</w:t>
      </w:r>
      <w:r w:rsidR="000167B6">
        <w:t xml:space="preserve"> -Table </w:t>
      </w:r>
      <w:fldSimple w:instr=" SEQ Table \* ARABIC ">
        <w:r w:rsidR="00792AE3">
          <w:rPr>
            <w:noProof/>
          </w:rPr>
          <w:t>1</w:t>
        </w:r>
      </w:fldSimple>
      <w:bookmarkEnd w:id="0"/>
    </w:p>
    <w:p w14:paraId="7D6ACC39" w14:textId="77777777" w:rsidR="00C91C00" w:rsidRDefault="00B764FC" w:rsidP="00B764FC">
      <w:r>
        <w:t>The program has gone through 5 versions and is currently set with a structure of 2 base classes and a child clas</w:t>
      </w:r>
      <w:r w:rsidR="008731DF">
        <w:t>s for each interpolation method.  Versions 1 and 2 were written roughly with iteration loops commonly used through them.  Version 3 and 4 proceeded to remove a lot of these loops and sped up the interpol</w:t>
      </w:r>
      <w:r w:rsidR="00A8601C">
        <w:t xml:space="preserve">ations by a noticeable amount.  The cost improvements are listed per interpolation </w:t>
      </w:r>
      <w:r w:rsidR="00C91C00">
        <w:t>method and grid size in</w:t>
      </w:r>
      <w:r w:rsidR="000167B6">
        <w:t xml:space="preserve"> </w:t>
      </w:r>
      <w:r w:rsidR="000167B6">
        <w:fldChar w:fldCharType="begin"/>
      </w:r>
      <w:r w:rsidR="000167B6">
        <w:instrText xml:space="preserve"> REF _Ref296848845 \h </w:instrText>
      </w:r>
      <w:r w:rsidR="000167B6">
        <w:fldChar w:fldCharType="separate"/>
      </w:r>
      <w:r w:rsidR="00B54F4C">
        <w:t>Cost Improvements -</w:t>
      </w:r>
      <w:r w:rsidR="00B54F4C">
        <w:lastRenderedPageBreak/>
        <w:t xml:space="preserve">Table </w:t>
      </w:r>
      <w:r w:rsidR="00B54F4C">
        <w:rPr>
          <w:noProof/>
        </w:rPr>
        <w:t>1</w:t>
      </w:r>
      <w:r w:rsidR="000167B6">
        <w:fldChar w:fldCharType="end"/>
      </w:r>
      <w:r w:rsidR="00A8601C">
        <w:t xml:space="preserve">. </w:t>
      </w:r>
      <w:r w:rsidR="00C91C00">
        <w:t xml:space="preserve"> These improvements will continue as the program develops further.  </w:t>
      </w:r>
    </w:p>
    <w:p w14:paraId="05299A8D" w14:textId="77777777" w:rsidR="00C91C00" w:rsidRDefault="00C91C00" w:rsidP="00B764FC"/>
    <w:p w14:paraId="281ABFCF" w14:textId="77777777" w:rsidR="00C91C00" w:rsidRDefault="00C91C00" w:rsidP="00C91C00">
      <w:pPr>
        <w:pStyle w:val="Heading2"/>
      </w:pPr>
      <w:r>
        <w:t>Problem Creation</w:t>
      </w:r>
    </w:p>
    <w:p w14:paraId="253D1E99" w14:textId="69C01B21" w:rsidR="00C91C00" w:rsidRDefault="00C91C00" w:rsidP="00C91C00">
      <w:r>
        <w:t>A small part of the program is its default problems, which the user can call to test the interpolation schemes easily.  The choices ar</w:t>
      </w:r>
      <w:r w:rsidR="00BE7698">
        <w:t>e currently</w:t>
      </w:r>
      <w:r w:rsidR="002D4720">
        <w:t xml:space="preserve"> </w:t>
      </w:r>
      <w:r w:rsidR="00BE7698">
        <w:t>3</w:t>
      </w:r>
      <w:r w:rsidR="00BE7698" w:rsidRPr="00BE7698">
        <w:rPr>
          <w:vertAlign w:val="superscript"/>
        </w:rPr>
        <w:t>rd</w:t>
      </w:r>
      <w:r w:rsidR="00BE7698">
        <w:t xml:space="preserve"> and 5</w:t>
      </w:r>
      <w:r w:rsidR="00BE7698" w:rsidRPr="00BE7698">
        <w:rPr>
          <w:vertAlign w:val="superscript"/>
        </w:rPr>
        <w:t>th</w:t>
      </w:r>
      <w:r w:rsidR="00BE7698">
        <w:t xml:space="preserve"> order 2 dimensional Legendre Polynomials,</w:t>
      </w:r>
      <w:r w:rsidR="002D4720">
        <w:t xml:space="preserve"> a piecewise problem consisting of three intersecting planes,</w:t>
      </w:r>
      <w:r w:rsidR="002D4720" w:rsidRPr="002D4720">
        <w:t xml:space="preserve"> </w:t>
      </w:r>
      <w:r w:rsidR="002D4720">
        <w:t>an egg crate problem, and</w:t>
      </w:r>
      <w:r w:rsidR="00BE7698">
        <w:t xml:space="preserve"> 2</w:t>
      </w:r>
      <w:r w:rsidR="00BE7698">
        <w:rPr>
          <w:vertAlign w:val="superscript"/>
        </w:rPr>
        <w:t>nd</w:t>
      </w:r>
      <w:r w:rsidR="00BE7698">
        <w:t xml:space="preserve"> and 4</w:t>
      </w:r>
      <w:r w:rsidR="00BE7698" w:rsidRPr="00BE7698">
        <w:rPr>
          <w:vertAlign w:val="superscript"/>
        </w:rPr>
        <w:t>th</w:t>
      </w:r>
      <w:r w:rsidR="00BE7698">
        <w:t xml:space="preserve"> order 5 dimensional problems</w:t>
      </w:r>
      <w:r w:rsidR="002D4720">
        <w:t>.  Four</w:t>
      </w:r>
      <w:r w:rsidR="00BE7698">
        <w:t xml:space="preserve"> of the</w:t>
      </w:r>
      <w:r>
        <w:t xml:space="preserve"> problem sets are of three</w:t>
      </w:r>
      <w:r w:rsidR="002D4720">
        <w:t xml:space="preserve"> or less</w:t>
      </w:r>
      <w:r>
        <w:t xml:space="preserve"> dimensions</w:t>
      </w:r>
      <w:r w:rsidR="002D4720">
        <w:t>,</w:t>
      </w:r>
      <w:r>
        <w:t xml:space="preserve"> so they can be visualized.  A representation of each</w:t>
      </w:r>
      <w:r w:rsidR="00BE7698">
        <w:t xml:space="preserve"> of the</w:t>
      </w:r>
      <w:r w:rsidR="002D4720">
        <w:t xml:space="preserve"> 3 dimensional</w:t>
      </w:r>
      <w:r>
        <w:t xml:space="preserve"> probl</w:t>
      </w:r>
      <w:r w:rsidR="000167B6">
        <w:t>em</w:t>
      </w:r>
      <w:r w:rsidR="00BE7698">
        <w:t>s</w:t>
      </w:r>
      <w:r w:rsidR="000167B6">
        <w:t xml:space="preserve"> can be seen in </w:t>
      </w:r>
      <w:r w:rsidR="000167B6">
        <w:fldChar w:fldCharType="begin"/>
      </w:r>
      <w:r w:rsidR="000167B6">
        <w:instrText xml:space="preserve"> REF _Ref296848883 \h </w:instrText>
      </w:r>
      <w:r w:rsidR="000167B6">
        <w:fldChar w:fldCharType="separate"/>
      </w:r>
      <w:r w:rsidR="00B54F4C">
        <w:t xml:space="preserve">Piecewise Representation - Figure </w:t>
      </w:r>
      <w:r w:rsidR="00B54F4C">
        <w:rPr>
          <w:noProof/>
        </w:rPr>
        <w:t>1</w:t>
      </w:r>
      <w:r w:rsidR="000167B6">
        <w:fldChar w:fldCharType="end"/>
      </w:r>
      <w:r w:rsidR="000167B6">
        <w:t xml:space="preserve"> </w:t>
      </w:r>
      <w:r w:rsidR="002D4720">
        <w:t>and</w:t>
      </w:r>
      <w:r w:rsidR="000167B6">
        <w:t xml:space="preserve"> </w:t>
      </w:r>
      <w:r w:rsidR="000167B6">
        <w:fldChar w:fldCharType="begin"/>
      </w:r>
      <w:r w:rsidR="000167B6">
        <w:instrText xml:space="preserve"> REF _Ref296848885 \h </w:instrText>
      </w:r>
      <w:r w:rsidR="000167B6">
        <w:fldChar w:fldCharType="separate"/>
      </w:r>
      <w:r w:rsidR="00B54F4C">
        <w:t xml:space="preserve">Crate Representation - Figure </w:t>
      </w:r>
      <w:r w:rsidR="00B54F4C">
        <w:rPr>
          <w:noProof/>
        </w:rPr>
        <w:t>2</w:t>
      </w:r>
      <w:r w:rsidR="000167B6">
        <w:fldChar w:fldCharType="end"/>
      </w:r>
      <w:r>
        <w:t>.</w:t>
      </w:r>
    </w:p>
    <w:p w14:paraId="34CBA87A" w14:textId="77777777" w:rsidR="000167B6" w:rsidRDefault="00C91C00" w:rsidP="000167B6">
      <w:pPr>
        <w:keepNext/>
      </w:pPr>
      <w:r>
        <w:rPr>
          <w:noProof/>
        </w:rPr>
        <w:drawing>
          <wp:inline distT="0" distB="0" distL="0" distR="0" wp14:anchorId="24C9D4ED" wp14:editId="6DFA4DEE">
            <wp:extent cx="3033536" cy="2283206"/>
            <wp:effectExtent l="76200" t="76200" r="14160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6-25 at 9.39.54 AM.png"/>
                    <pic:cNvPicPr/>
                  </pic:nvPicPr>
                  <pic:blipFill>
                    <a:blip r:embed="rId7">
                      <a:extLst>
                        <a:ext uri="{28A0092B-C50C-407E-A947-70E740481C1C}">
                          <a14:useLocalDpi xmlns:a14="http://schemas.microsoft.com/office/drawing/2010/main" val="0"/>
                        </a:ext>
                      </a:extLst>
                    </a:blip>
                    <a:stretch>
                      <a:fillRect/>
                    </a:stretch>
                  </pic:blipFill>
                  <pic:spPr>
                    <a:xfrm>
                      <a:off x="0" y="0"/>
                      <a:ext cx="3033536" cy="2283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B2272" w14:textId="77777777" w:rsidR="000167B6" w:rsidRDefault="000167B6" w:rsidP="000167B6">
      <w:pPr>
        <w:pStyle w:val="Caption"/>
        <w:jc w:val="center"/>
      </w:pPr>
      <w:bookmarkStart w:id="1" w:name="_Ref296848883"/>
      <w:r>
        <w:t xml:space="preserve">Piecewise Representation - Figure </w:t>
      </w:r>
      <w:fldSimple w:instr=" SEQ Figure \* ARABIC ">
        <w:r w:rsidR="003F0373">
          <w:rPr>
            <w:noProof/>
          </w:rPr>
          <w:t>1</w:t>
        </w:r>
      </w:fldSimple>
      <w:bookmarkEnd w:id="1"/>
    </w:p>
    <w:p w14:paraId="23FB5154" w14:textId="440A14F8" w:rsidR="000167B6" w:rsidRDefault="000167B6" w:rsidP="002D4720">
      <w:r>
        <w:t>These representations show that the problems each have areas where many interpolation techniques will have difficulty.</w:t>
      </w:r>
      <w:r w:rsidR="002D4720">
        <w:t xml:space="preserve">  The 2 dimensional problems are not shown here because of their ability to be included in a plot accompanying the results for direct comparison.  3 dimensional r</w:t>
      </w:r>
      <w:r>
        <w:t>esults later in the report can be compared with these figures.</w:t>
      </w:r>
      <w:r w:rsidRPr="000167B6">
        <w:t xml:space="preserve"> </w:t>
      </w:r>
    </w:p>
    <w:p w14:paraId="3E612D99" w14:textId="77777777" w:rsidR="000167B6" w:rsidRDefault="000167B6" w:rsidP="000167B6">
      <w:pPr>
        <w:keepNext/>
      </w:pPr>
      <w:r>
        <w:rPr>
          <w:noProof/>
        </w:rPr>
        <w:drawing>
          <wp:inline distT="0" distB="0" distL="0" distR="0" wp14:anchorId="368C8864" wp14:editId="48593194">
            <wp:extent cx="3045953" cy="2283841"/>
            <wp:effectExtent l="76200" t="76200" r="15494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25 at 9.45.00 AM.png"/>
                    <pic:cNvPicPr/>
                  </pic:nvPicPr>
                  <pic:blipFill>
                    <a:blip r:embed="rId8">
                      <a:extLst>
                        <a:ext uri="{28A0092B-C50C-407E-A947-70E740481C1C}">
                          <a14:useLocalDpi xmlns:a14="http://schemas.microsoft.com/office/drawing/2010/main" val="0"/>
                        </a:ext>
                      </a:extLst>
                    </a:blip>
                    <a:stretch>
                      <a:fillRect/>
                    </a:stretch>
                  </pic:blipFill>
                  <pic:spPr>
                    <a:xfrm>
                      <a:off x="0" y="0"/>
                      <a:ext cx="3045953" cy="2283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F266B" w14:textId="77777777" w:rsidR="000167B6" w:rsidRDefault="000167B6" w:rsidP="000167B6">
      <w:pPr>
        <w:pStyle w:val="Caption"/>
        <w:jc w:val="center"/>
        <w:rPr>
          <w:noProof/>
        </w:rPr>
      </w:pPr>
      <w:bookmarkStart w:id="2" w:name="_Ref296848885"/>
      <w:r>
        <w:t xml:space="preserve">Crate Representation - Figure </w:t>
      </w:r>
      <w:fldSimple w:instr=" SEQ Figure \* ARABIC ">
        <w:r w:rsidR="003F0373">
          <w:rPr>
            <w:noProof/>
          </w:rPr>
          <w:t>2</w:t>
        </w:r>
      </w:fldSimple>
      <w:bookmarkEnd w:id="2"/>
    </w:p>
    <w:p w14:paraId="3DA0D089" w14:textId="77777777" w:rsidR="00806750" w:rsidRPr="00806750" w:rsidRDefault="00806750" w:rsidP="00806750"/>
    <w:p w14:paraId="42221C6D" w14:textId="49032AE9" w:rsidR="002D4720" w:rsidRDefault="002D4720" w:rsidP="002D4720">
      <w:pPr>
        <w:pStyle w:val="Heading2"/>
      </w:pPr>
      <w:r>
        <w:t>2 Dimensional Interpolation Results</w:t>
      </w:r>
    </w:p>
    <w:p w14:paraId="06A4383A" w14:textId="6633EF94" w:rsidR="009113A7" w:rsidRDefault="00806750" w:rsidP="00806750">
      <w:r>
        <w:t>Validation of this program is most easily visualized with a simple case in a low dimension.  Since at least one independent and one dependent are necessary for any type of interpolation, the initial problem set consists of 2 dimensional problems.  Both of these problems are Legendre Polynomials</w:t>
      </w:r>
      <w:r w:rsidR="00E63C52">
        <w:t xml:space="preserve"> scaled by 500</w:t>
      </w:r>
      <w:r>
        <w:t>, one being of the 3</w:t>
      </w:r>
      <w:r w:rsidRPr="00806750">
        <w:rPr>
          <w:vertAlign w:val="superscript"/>
        </w:rPr>
        <w:t>rd</w:t>
      </w:r>
      <w:r>
        <w:t xml:space="preserve"> order and the other of the 5</w:t>
      </w:r>
      <w:r w:rsidRPr="00806750">
        <w:rPr>
          <w:vertAlign w:val="superscript"/>
        </w:rPr>
        <w:t>th</w:t>
      </w:r>
      <w:r>
        <w:t xml:space="preserve"> order.</w:t>
      </w:r>
      <w:r w:rsidR="00E63C52">
        <w:t xml:space="preserve">  This scaling is to ensure accuracy relations with the other test problems used.</w:t>
      </w:r>
      <w:r>
        <w:t xml:space="preserve">  </w:t>
      </w:r>
    </w:p>
    <w:p w14:paraId="4CC09C41" w14:textId="262F7DE3" w:rsidR="00806750" w:rsidRDefault="00806750" w:rsidP="00806750">
      <w:r>
        <w:t>With the problem functions integrated into the program, each interpolation is performed to see how well they model the function as the numbe</w:t>
      </w:r>
      <w:r w:rsidR="00956CBA">
        <w:t xml:space="preserve">r of training points increase.   The plots that best modeled the changes </w:t>
      </w:r>
      <w:r w:rsidR="00E63C52">
        <w:t xml:space="preserve">can be seen </w:t>
      </w:r>
      <w:proofErr w:type="gramStart"/>
      <w:r w:rsidR="00E63C52">
        <w:t>in</w:t>
      </w:r>
      <w:r w:rsidR="00956CBA">
        <w:t xml:space="preserve">  </w:t>
      </w:r>
      <w:proofErr w:type="gramEnd"/>
      <w:r w:rsidR="00956CBA">
        <w:fldChar w:fldCharType="begin"/>
      </w:r>
      <w:r w:rsidR="00956CBA">
        <w:instrText xml:space="preserve"> REF _Ref297381185 \h </w:instrText>
      </w:r>
      <w:r w:rsidR="00956CBA">
        <w:fldChar w:fldCharType="separate"/>
      </w:r>
      <w:r w:rsidR="00B54F4C">
        <w:t>3</w:t>
      </w:r>
      <w:r w:rsidR="00B54F4C" w:rsidRPr="00806750">
        <w:rPr>
          <w:vertAlign w:val="superscript"/>
        </w:rPr>
        <w:t>rd</w:t>
      </w:r>
      <w:r w:rsidR="00B54F4C">
        <w:t xml:space="preserve"> Order 2D with 5 Training Points - Figure </w:t>
      </w:r>
      <w:r w:rsidR="00B54F4C">
        <w:rPr>
          <w:noProof/>
        </w:rPr>
        <w:t>3</w:t>
      </w:r>
      <w:r w:rsidR="00956CBA">
        <w:fldChar w:fldCharType="end"/>
      </w:r>
      <w:r w:rsidR="00956CBA">
        <w:t xml:space="preserve"> through </w:t>
      </w:r>
      <w:r w:rsidR="00956CBA">
        <w:fldChar w:fldCharType="begin"/>
      </w:r>
      <w:r w:rsidR="00956CBA">
        <w:instrText xml:space="preserve"> REF _Ref297381191 \h </w:instrText>
      </w:r>
      <w:r w:rsidR="00956CBA">
        <w:fldChar w:fldCharType="separate"/>
      </w:r>
      <w:r w:rsidR="00B54F4C">
        <w:t>5</w:t>
      </w:r>
      <w:r w:rsidR="00B54F4C" w:rsidRPr="00806750">
        <w:rPr>
          <w:vertAlign w:val="superscript"/>
        </w:rPr>
        <w:t>th</w:t>
      </w:r>
      <w:r w:rsidR="00B54F4C">
        <w:t xml:space="preserve"> Order 2D with 100 Training Points - Figure </w:t>
      </w:r>
      <w:r w:rsidR="00B54F4C">
        <w:rPr>
          <w:noProof/>
        </w:rPr>
        <w:t>8</w:t>
      </w:r>
      <w:r w:rsidR="00956CBA">
        <w:fldChar w:fldCharType="end"/>
      </w:r>
      <w:r w:rsidR="00956CBA">
        <w:t xml:space="preserve"> </w:t>
      </w:r>
    </w:p>
    <w:p w14:paraId="05CC1A8A" w14:textId="77777777" w:rsidR="00806750" w:rsidRDefault="009113A7" w:rsidP="00806750">
      <w:pPr>
        <w:keepNext/>
      </w:pPr>
      <w:r>
        <w:rPr>
          <w:noProof/>
        </w:rPr>
        <w:drawing>
          <wp:inline distT="0" distB="0" distL="0" distR="0" wp14:anchorId="04A429F8" wp14:editId="398A9363">
            <wp:extent cx="3108960" cy="2331720"/>
            <wp:effectExtent l="76200" t="76200" r="142240" b="157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3O5p.png"/>
                    <pic:cNvPicPr/>
                  </pic:nvPicPr>
                  <pic:blipFill>
                    <a:blip r:embed="rId9">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CD38E5" w14:textId="1D184D7F" w:rsidR="009113A7" w:rsidRDefault="00806750" w:rsidP="00806750">
      <w:pPr>
        <w:pStyle w:val="Caption"/>
        <w:jc w:val="center"/>
      </w:pPr>
      <w:bookmarkStart w:id="3" w:name="_Ref297381185"/>
      <w:r>
        <w:t>3</w:t>
      </w:r>
      <w:r w:rsidRPr="00806750">
        <w:rPr>
          <w:vertAlign w:val="superscript"/>
        </w:rPr>
        <w:t>rd</w:t>
      </w:r>
      <w:r>
        <w:t xml:space="preserve"> Order 2D with 5 Training Points - Figure </w:t>
      </w:r>
      <w:fldSimple w:instr=" SEQ Figure \* ARABIC ">
        <w:r w:rsidR="003F0373">
          <w:rPr>
            <w:noProof/>
          </w:rPr>
          <w:t>3</w:t>
        </w:r>
      </w:fldSimple>
      <w:bookmarkEnd w:id="3"/>
    </w:p>
    <w:p w14:paraId="20004114" w14:textId="77777777" w:rsidR="00806750" w:rsidRDefault="009113A7" w:rsidP="00806750">
      <w:pPr>
        <w:keepNext/>
      </w:pPr>
      <w:r>
        <w:rPr>
          <w:noProof/>
        </w:rPr>
        <w:drawing>
          <wp:inline distT="0" distB="0" distL="0" distR="0" wp14:anchorId="3C0F04D2" wp14:editId="3B1B1C67">
            <wp:extent cx="3108960" cy="2331720"/>
            <wp:effectExtent l="76200" t="76200" r="142240" b="157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3O10p.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C80EE" w14:textId="44CF1FDC" w:rsidR="009113A7" w:rsidRDefault="00806750" w:rsidP="00806750">
      <w:pPr>
        <w:pStyle w:val="Caption"/>
        <w:jc w:val="center"/>
      </w:pPr>
      <w:r>
        <w:t>3</w:t>
      </w:r>
      <w:r w:rsidRPr="00806750">
        <w:rPr>
          <w:vertAlign w:val="superscript"/>
        </w:rPr>
        <w:t>rd</w:t>
      </w:r>
      <w:r>
        <w:t xml:space="preserve"> Order 2D with 10 Training Points - Figure </w:t>
      </w:r>
      <w:fldSimple w:instr=" SEQ Figure \* ARABIC ">
        <w:r w:rsidR="003F0373">
          <w:rPr>
            <w:noProof/>
          </w:rPr>
          <w:t>4</w:t>
        </w:r>
      </w:fldSimple>
    </w:p>
    <w:p w14:paraId="69BD36E1" w14:textId="0A57DD1C" w:rsidR="00956CBA" w:rsidRDefault="00E63C52" w:rsidP="00956CBA">
      <w:r>
        <w:t xml:space="preserve">The expected outcome can be observed; </w:t>
      </w:r>
      <w:r w:rsidR="00956CBA">
        <w:t>a dire</w:t>
      </w:r>
      <w:r>
        <w:t xml:space="preserve">ct correlation with the quantity </w:t>
      </w:r>
      <w:r w:rsidR="00956CBA">
        <w:t>training points</w:t>
      </w:r>
      <w:r>
        <w:t xml:space="preserve"> and </w:t>
      </w:r>
      <w:r w:rsidR="00956CBA">
        <w:t xml:space="preserve">the interpolations fit to the function is apparent in all of the figures.  In addition to this, the figures provide a nice visual understanding of how the interpolation types vary.  It should be noted that both the cosine and the weighted interpolations tend to diverge toward the boundaries.  Also note that it is not uncommon for the </w:t>
      </w:r>
      <w:proofErr w:type="spellStart"/>
      <w:r w:rsidR="00956CBA">
        <w:t>Hermite</w:t>
      </w:r>
      <w:proofErr w:type="spellEnd"/>
      <w:r w:rsidR="00956CBA">
        <w:t xml:space="preserve"> interpolation to miss an extreme training point completely. </w:t>
      </w:r>
    </w:p>
    <w:p w14:paraId="664E836F" w14:textId="5CFABD62" w:rsidR="00956CBA" w:rsidRDefault="00956CBA" w:rsidP="00956CBA">
      <w:r>
        <w:t xml:space="preserve">More results can be found at the end of this report.  A table of the numeric results is provided there and further inferences can be performed with its data.  An important observation from </w:t>
      </w:r>
      <w:r w:rsidR="00E63C52">
        <w:t>t</w:t>
      </w:r>
      <w:r>
        <w:t xml:space="preserve">he </w:t>
      </w:r>
      <w:r w:rsidR="00E63C52">
        <w:t>e</w:t>
      </w:r>
      <w:r>
        <w:t>rror</w:t>
      </w:r>
      <w:r w:rsidR="00E63C52">
        <w:t xml:space="preserve"> results</w:t>
      </w:r>
      <w:r>
        <w:t xml:space="preserve"> is the increase of the effectiveness of the Hermite interpolation as more training points are added to the problem.  Also note that it did not perform as well on low levels of the 5</w:t>
      </w:r>
      <w:r w:rsidRPr="00956CBA">
        <w:rPr>
          <w:vertAlign w:val="superscript"/>
        </w:rPr>
        <w:t>th</w:t>
      </w:r>
      <w:r>
        <w:t xml:space="preserve"> order polynomial.</w:t>
      </w:r>
    </w:p>
    <w:p w14:paraId="64FA2DA5" w14:textId="77777777" w:rsidR="00806750" w:rsidRDefault="009113A7" w:rsidP="00806750">
      <w:pPr>
        <w:keepNext/>
      </w:pPr>
      <w:r>
        <w:rPr>
          <w:noProof/>
        </w:rPr>
        <w:drawing>
          <wp:inline distT="0" distB="0" distL="0" distR="0" wp14:anchorId="394B65C0" wp14:editId="76DD7A02">
            <wp:extent cx="3108960" cy="2331720"/>
            <wp:effectExtent l="76200" t="76200" r="142240" b="1574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3O100p.png"/>
                    <pic:cNvPicPr/>
                  </pic:nvPicPr>
                  <pic:blipFill>
                    <a:blip r:embed="rId11">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04A93" w14:textId="4401F0B1" w:rsidR="009113A7" w:rsidRDefault="00806750" w:rsidP="00806750">
      <w:pPr>
        <w:pStyle w:val="Caption"/>
        <w:jc w:val="center"/>
      </w:pPr>
      <w:r>
        <w:t>3</w:t>
      </w:r>
      <w:r w:rsidRPr="00806750">
        <w:rPr>
          <w:vertAlign w:val="superscript"/>
        </w:rPr>
        <w:t>rd</w:t>
      </w:r>
      <w:r w:rsidR="00E63C52">
        <w:t xml:space="preserve"> Order 2D with 5</w:t>
      </w:r>
      <w:r>
        <w:t xml:space="preserve">0 Training Points - Figure </w:t>
      </w:r>
      <w:fldSimple w:instr=" SEQ Figure \* ARABIC ">
        <w:r w:rsidR="003F0373">
          <w:rPr>
            <w:noProof/>
          </w:rPr>
          <w:t>5</w:t>
        </w:r>
      </w:fldSimple>
    </w:p>
    <w:p w14:paraId="17DEF191" w14:textId="77777777" w:rsidR="00806750" w:rsidRDefault="009113A7" w:rsidP="00806750">
      <w:pPr>
        <w:keepNext/>
      </w:pPr>
      <w:r>
        <w:rPr>
          <w:noProof/>
        </w:rPr>
        <w:drawing>
          <wp:inline distT="0" distB="0" distL="0" distR="0" wp14:anchorId="0CC934FA" wp14:editId="2F937131">
            <wp:extent cx="3108960" cy="2331720"/>
            <wp:effectExtent l="76200" t="76200" r="142240" b="157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5O5p.png"/>
                    <pic:cNvPicPr/>
                  </pic:nvPicPr>
                  <pic:blipFill>
                    <a:blip r:embed="rId12">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9CBDC" w14:textId="20BD02D3" w:rsidR="009113A7" w:rsidRDefault="00806750" w:rsidP="00806750">
      <w:pPr>
        <w:pStyle w:val="Caption"/>
        <w:jc w:val="center"/>
      </w:pPr>
      <w:r>
        <w:t>5</w:t>
      </w:r>
      <w:r w:rsidRPr="00806750">
        <w:rPr>
          <w:vertAlign w:val="superscript"/>
        </w:rPr>
        <w:t>th</w:t>
      </w:r>
      <w:r>
        <w:t xml:space="preserve"> Order 2D with 5 Training Points - Figure </w:t>
      </w:r>
      <w:fldSimple w:instr=" SEQ Figure \* ARABIC ">
        <w:r w:rsidR="003F0373">
          <w:rPr>
            <w:noProof/>
          </w:rPr>
          <w:t>6</w:t>
        </w:r>
      </w:fldSimple>
    </w:p>
    <w:p w14:paraId="435BA94B" w14:textId="77777777" w:rsidR="00806750" w:rsidRDefault="00806750" w:rsidP="00806750">
      <w:pPr>
        <w:keepNext/>
      </w:pPr>
      <w:r>
        <w:rPr>
          <w:noProof/>
        </w:rPr>
        <w:drawing>
          <wp:inline distT="0" distB="0" distL="0" distR="0" wp14:anchorId="094D16B0" wp14:editId="7037C1B2">
            <wp:extent cx="3108960" cy="2331720"/>
            <wp:effectExtent l="76200" t="76200" r="142240"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5O10p.png"/>
                    <pic:cNvPicPr/>
                  </pic:nvPicPr>
                  <pic:blipFill>
                    <a:blip r:embed="rId13">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1BB5C" w14:textId="55419877" w:rsidR="009113A7" w:rsidRDefault="00806750" w:rsidP="00806750">
      <w:pPr>
        <w:pStyle w:val="Caption"/>
        <w:jc w:val="center"/>
      </w:pPr>
      <w:r>
        <w:t>5</w:t>
      </w:r>
      <w:r w:rsidRPr="00806750">
        <w:rPr>
          <w:vertAlign w:val="superscript"/>
        </w:rPr>
        <w:t>th</w:t>
      </w:r>
      <w:r>
        <w:t xml:space="preserve"> Order 2D with 10 Training Points - Figure </w:t>
      </w:r>
      <w:fldSimple w:instr=" SEQ Figure \* ARABIC ">
        <w:r w:rsidR="003F0373">
          <w:rPr>
            <w:noProof/>
          </w:rPr>
          <w:t>7</w:t>
        </w:r>
      </w:fldSimple>
    </w:p>
    <w:p w14:paraId="542A59EA" w14:textId="77777777" w:rsidR="00806750" w:rsidRDefault="00806750" w:rsidP="00806750">
      <w:pPr>
        <w:keepNext/>
      </w:pPr>
      <w:r>
        <w:rPr>
          <w:noProof/>
        </w:rPr>
        <w:drawing>
          <wp:inline distT="0" distB="0" distL="0" distR="0" wp14:anchorId="7F2E7417" wp14:editId="1BDCAF71">
            <wp:extent cx="3108960" cy="2331720"/>
            <wp:effectExtent l="76200" t="76200" r="142240" b="1574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5O100p.png"/>
                    <pic:cNvPicPr/>
                  </pic:nvPicPr>
                  <pic:blipFill>
                    <a:blip r:embed="rId14">
                      <a:extLst>
                        <a:ext uri="{28A0092B-C50C-407E-A947-70E740481C1C}">
                          <a14:useLocalDpi xmlns:a14="http://schemas.microsoft.com/office/drawing/2010/main" val="0"/>
                        </a:ext>
                      </a:extLst>
                    </a:blip>
                    <a:stretch>
                      <a:fillRect/>
                    </a:stretch>
                  </pic:blipFill>
                  <pic:spPr>
                    <a:xfrm>
                      <a:off x="0" y="0"/>
                      <a:ext cx="3108960"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B0536" w14:textId="357D996E" w:rsidR="00806750" w:rsidRDefault="00806750" w:rsidP="00806750">
      <w:pPr>
        <w:pStyle w:val="Caption"/>
        <w:jc w:val="center"/>
      </w:pPr>
      <w:bookmarkStart w:id="4" w:name="_Ref297381191"/>
      <w:r>
        <w:t>5</w:t>
      </w:r>
      <w:r w:rsidRPr="00806750">
        <w:rPr>
          <w:vertAlign w:val="superscript"/>
        </w:rPr>
        <w:t>th</w:t>
      </w:r>
      <w:r w:rsidR="00E63C52">
        <w:t xml:space="preserve"> Order 2D with 5</w:t>
      </w:r>
      <w:r>
        <w:t xml:space="preserve">0 Training Points - Figure </w:t>
      </w:r>
      <w:fldSimple w:instr=" SEQ Figure \* ARABIC ">
        <w:r w:rsidR="003F0373">
          <w:rPr>
            <w:noProof/>
          </w:rPr>
          <w:t>8</w:t>
        </w:r>
      </w:fldSimple>
      <w:bookmarkEnd w:id="4"/>
    </w:p>
    <w:p w14:paraId="5CBEA8E7" w14:textId="70A6EED8" w:rsidR="00E61920" w:rsidRDefault="002D4720" w:rsidP="00806750">
      <w:pPr>
        <w:pStyle w:val="Heading2"/>
      </w:pPr>
      <w:r>
        <w:br/>
        <w:t xml:space="preserve">3 Dimensional </w:t>
      </w:r>
      <w:r w:rsidR="00E61920">
        <w:t>Interpolation Results</w:t>
      </w:r>
    </w:p>
    <w:p w14:paraId="37A24012" w14:textId="2A782AF1" w:rsidR="00E61920" w:rsidRDefault="00E61920" w:rsidP="00E61920">
      <w:r>
        <w:t>With the values being predicted, error is found by simply solving the problem at each prediction point for an exact solution and recording a percent difference.   The gradients are done similarly.  Since their exact value cannot be found easily at each location, a good replacement was to use a high accuracy step in the complex step method.</w:t>
      </w:r>
    </w:p>
    <w:p w14:paraId="55696465" w14:textId="573BC642" w:rsidR="00E61920" w:rsidRDefault="00E61920" w:rsidP="00E61920">
      <w:r>
        <w:t>The program can optionally plot the predicted point distribution</w:t>
      </w:r>
      <w:r w:rsidR="00C00446">
        <w:t xml:space="preserve"> for 3 dimensional problems as well</w:t>
      </w:r>
      <w:r>
        <w:t>. The results in this paper</w:t>
      </w:r>
      <w:r w:rsidR="00C00446">
        <w:t xml:space="preserve"> for the 3 dimensional predicted points</w:t>
      </w:r>
      <w:r>
        <w:t xml:space="preserve"> follow a Latin Hypercube distribution</w:t>
      </w:r>
      <w:r w:rsidR="00496B89">
        <w:t xml:space="preserve"> so that the point locations might comprise a </w:t>
      </w:r>
      <w:r w:rsidR="00C00446">
        <w:t>high quality</w:t>
      </w:r>
      <w:r w:rsidR="00496B89">
        <w:t xml:space="preserve"> distribution</w:t>
      </w:r>
      <w:r>
        <w:t xml:space="preserve">. The point locations for one run can be seen in </w:t>
      </w:r>
      <w:r>
        <w:fldChar w:fldCharType="begin"/>
      </w:r>
      <w:r>
        <w:instrText xml:space="preserve"> REF _Ref296852410 \h </w:instrText>
      </w:r>
      <w:r>
        <w:fldChar w:fldCharType="separate"/>
      </w:r>
      <w:r w:rsidR="00B54F4C">
        <w:t xml:space="preserve">Prediction Point Distribution - Figure </w:t>
      </w:r>
      <w:r w:rsidR="00B54F4C">
        <w:rPr>
          <w:noProof/>
        </w:rPr>
        <w:t>9</w:t>
      </w:r>
      <w:r>
        <w:fldChar w:fldCharType="end"/>
      </w:r>
      <w:r>
        <w:t>.</w:t>
      </w:r>
    </w:p>
    <w:p w14:paraId="7133810A" w14:textId="473D5F24" w:rsidR="00E61920" w:rsidRDefault="00E61920" w:rsidP="00E61920">
      <w:pPr>
        <w:keepNext/>
      </w:pPr>
      <w:r>
        <w:rPr>
          <w:noProof/>
        </w:rPr>
        <w:drawing>
          <wp:inline distT="0" distB="0" distL="0" distR="0" wp14:anchorId="785EA661" wp14:editId="3B9573EC">
            <wp:extent cx="3108960" cy="2322830"/>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6-25 at 9.40.50 AM.png"/>
                    <pic:cNvPicPr/>
                  </pic:nvPicPr>
                  <pic:blipFill>
                    <a:blip r:embed="rId15">
                      <a:extLst>
                        <a:ext uri="{28A0092B-C50C-407E-A947-70E740481C1C}">
                          <a14:useLocalDpi xmlns:a14="http://schemas.microsoft.com/office/drawing/2010/main" val="0"/>
                        </a:ext>
                      </a:extLst>
                    </a:blip>
                    <a:stretch>
                      <a:fillRect/>
                    </a:stretch>
                  </pic:blipFill>
                  <pic:spPr>
                    <a:xfrm>
                      <a:off x="0" y="0"/>
                      <a:ext cx="3108960" cy="232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C8D55" w14:textId="3A10449F" w:rsidR="00E61920" w:rsidRDefault="003C6CB9" w:rsidP="00E61920">
      <w:pPr>
        <w:pStyle w:val="Caption"/>
        <w:jc w:val="center"/>
        <w:rPr>
          <w:noProof/>
        </w:rPr>
      </w:pPr>
      <w:bookmarkStart w:id="5" w:name="_Ref296852410"/>
      <w:r>
        <w:t xml:space="preserve">Prediction Point Distribution - </w:t>
      </w:r>
      <w:r w:rsidR="00E61920">
        <w:t xml:space="preserve">Figure </w:t>
      </w:r>
      <w:fldSimple w:instr=" SEQ Figure \* ARABIC ">
        <w:r w:rsidR="003F0373">
          <w:rPr>
            <w:noProof/>
          </w:rPr>
          <w:t>9</w:t>
        </w:r>
      </w:fldSimple>
      <w:bookmarkEnd w:id="5"/>
    </w:p>
    <w:p w14:paraId="6BBA435D" w14:textId="77777777" w:rsidR="00C00446" w:rsidRDefault="00C00446" w:rsidP="00C00446">
      <w:r>
        <w:t>T</w:t>
      </w:r>
      <w:r w:rsidR="00E61920">
        <w:t>his distribution, once loaded through each interpolation method, produced favorable results.</w:t>
      </w:r>
      <w:r w:rsidR="00C009C5">
        <w:t xml:space="preserve"> </w:t>
      </w:r>
      <w:r w:rsidR="00E61920">
        <w:t xml:space="preserve"> For comparison, </w:t>
      </w:r>
      <w:r w:rsidR="00C009C5">
        <w:t xml:space="preserve">some example representations of each </w:t>
      </w:r>
      <w:r w:rsidR="00E61920">
        <w:t xml:space="preserve">finished </w:t>
      </w:r>
      <w:r w:rsidR="00C009C5">
        <w:t>interpolation can be seen in</w:t>
      </w:r>
      <w:r w:rsidR="00E61920">
        <w:t xml:space="preserve"> </w:t>
      </w:r>
      <w:r w:rsidR="00E61920">
        <w:fldChar w:fldCharType="begin"/>
      </w:r>
      <w:r w:rsidR="00E61920">
        <w:instrText xml:space="preserve"> REF _Ref296852575 \h </w:instrText>
      </w:r>
      <w:r w:rsidR="00E61920">
        <w:fldChar w:fldCharType="separate"/>
      </w:r>
      <w:r w:rsidR="00B54F4C">
        <w:t xml:space="preserve">Linear Nearest Neighbor Results - Figure </w:t>
      </w:r>
      <w:r w:rsidR="00B54F4C">
        <w:rPr>
          <w:noProof/>
        </w:rPr>
        <w:t>10</w:t>
      </w:r>
      <w:r w:rsidR="00E61920">
        <w:fldChar w:fldCharType="end"/>
      </w:r>
      <w:r w:rsidR="00E61920">
        <w:t xml:space="preserve"> through</w:t>
      </w:r>
      <w:r w:rsidR="00B54F4C">
        <w:t xml:space="preserve"> </w:t>
      </w:r>
      <w:r w:rsidR="00B54F4C">
        <w:fldChar w:fldCharType="begin"/>
      </w:r>
      <w:r w:rsidR="00B54F4C">
        <w:instrText xml:space="preserve"> REF _Ref296852586 \h </w:instrText>
      </w:r>
      <w:r w:rsidR="00B54F4C">
        <w:fldChar w:fldCharType="separate"/>
      </w:r>
      <w:proofErr w:type="spellStart"/>
      <w:r w:rsidR="00B54F4C">
        <w:t>Hermite</w:t>
      </w:r>
      <w:proofErr w:type="spellEnd"/>
      <w:r w:rsidR="00B54F4C">
        <w:t xml:space="preserve"> Neighbor Interpolation Results- Figure </w:t>
      </w:r>
      <w:r w:rsidR="00B54F4C">
        <w:rPr>
          <w:noProof/>
        </w:rPr>
        <w:t>13</w:t>
      </w:r>
      <w:r w:rsidR="00B54F4C">
        <w:fldChar w:fldCharType="end"/>
      </w:r>
      <w:r w:rsidR="00B54F4C">
        <w:t xml:space="preserve">. </w:t>
      </w:r>
    </w:p>
    <w:p w14:paraId="665DB161" w14:textId="4D80B63A" w:rsidR="00E61920" w:rsidRDefault="00C00446" w:rsidP="00C00446">
      <w:r>
        <w:t>Discontinuities</w:t>
      </w:r>
      <w:r w:rsidR="00E61920">
        <w:t xml:space="preserve"> can be noticed at extreme locations such as the inte</w:t>
      </w:r>
      <w:r w:rsidR="009849E3">
        <w:t xml:space="preserve">rsection of the planes in </w:t>
      </w:r>
      <w:r w:rsidR="00E61920">
        <w:t xml:space="preserve">the piecewise problem or the peaks and valleys of the crate problem.  </w:t>
      </w:r>
      <w:r>
        <w:t xml:space="preserve">These apparently small differences from the training data plots at the beginning of the report can conglomerate to substantial error in each problem.  </w:t>
      </w:r>
    </w:p>
    <w:p w14:paraId="040C5266" w14:textId="245582DD" w:rsidR="00C009C5" w:rsidRDefault="00C009C5" w:rsidP="00C009C5">
      <w:pPr>
        <w:keepNext/>
      </w:pPr>
      <w:r>
        <w:rPr>
          <w:noProof/>
        </w:rPr>
        <w:drawing>
          <wp:inline distT="0" distB="0" distL="0" distR="0" wp14:anchorId="11AD1625" wp14:editId="541B167F">
            <wp:extent cx="3045968" cy="2284476"/>
            <wp:effectExtent l="76200" t="76200" r="15494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6-25 at 9.40.42 AM.png"/>
                    <pic:cNvPicPr/>
                  </pic:nvPicPr>
                  <pic:blipFill>
                    <a:blip r:embed="rId16">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19690" w14:textId="4C786ED6" w:rsidR="00C91C00" w:rsidRDefault="003C6CB9" w:rsidP="00C009C5">
      <w:pPr>
        <w:pStyle w:val="Caption"/>
        <w:jc w:val="center"/>
      </w:pPr>
      <w:bookmarkStart w:id="6" w:name="_Ref296852575"/>
      <w:r>
        <w:t xml:space="preserve">Linear Nearest Neighbor Results - </w:t>
      </w:r>
      <w:r w:rsidR="00C009C5">
        <w:t xml:space="preserve">Figure </w:t>
      </w:r>
      <w:fldSimple w:instr=" SEQ Figure \* ARABIC ">
        <w:r w:rsidR="003F0373">
          <w:rPr>
            <w:noProof/>
          </w:rPr>
          <w:t>10</w:t>
        </w:r>
      </w:fldSimple>
      <w:bookmarkEnd w:id="6"/>
    </w:p>
    <w:p w14:paraId="181E37C3" w14:textId="77777777" w:rsidR="00C009C5" w:rsidRDefault="00C009C5" w:rsidP="00C009C5">
      <w:pPr>
        <w:keepNext/>
      </w:pPr>
      <w:r>
        <w:rPr>
          <w:noProof/>
        </w:rPr>
        <w:drawing>
          <wp:inline distT="0" distB="0" distL="0" distR="0" wp14:anchorId="0BAD5A97" wp14:editId="4470CBCD">
            <wp:extent cx="3045968" cy="2284476"/>
            <wp:effectExtent l="76200" t="76200" r="154940" b="154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6-25 at 9.45.34 AM.png"/>
                    <pic:cNvPicPr/>
                  </pic:nvPicPr>
                  <pic:blipFill>
                    <a:blip r:embed="rId17">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709D5" w14:textId="1D254C79" w:rsidR="00C009C5" w:rsidRDefault="003C6CB9" w:rsidP="00C009C5">
      <w:pPr>
        <w:pStyle w:val="Caption"/>
        <w:jc w:val="center"/>
      </w:pPr>
      <w:r>
        <w:t xml:space="preserve">Weighted Nearest Neighbor Results - </w:t>
      </w:r>
      <w:r w:rsidR="00C009C5">
        <w:t xml:space="preserve">Figure </w:t>
      </w:r>
      <w:fldSimple w:instr=" SEQ Figure \* ARABIC ">
        <w:r w:rsidR="003F0373">
          <w:rPr>
            <w:noProof/>
          </w:rPr>
          <w:t>11</w:t>
        </w:r>
      </w:fldSimple>
    </w:p>
    <w:p w14:paraId="55E32B7B" w14:textId="38F6E154" w:rsidR="00E61920" w:rsidRPr="00E61920" w:rsidRDefault="00E61920" w:rsidP="00E61920">
      <w:r>
        <w:t>The</w:t>
      </w:r>
      <w:r w:rsidR="00B849E5">
        <w:t>se representations poorly</w:t>
      </w:r>
      <w:r>
        <w:t xml:space="preserve"> portray the differences in interpolation schemes</w:t>
      </w:r>
      <w:r w:rsidR="00C00446">
        <w:t xml:space="preserve"> since higher dimensional </w:t>
      </w:r>
      <w:r w:rsidR="00F32C27">
        <w:t>problems are too complex for visual inspection</w:t>
      </w:r>
      <w:r>
        <w:t xml:space="preserve">.  </w:t>
      </w:r>
      <w:r w:rsidR="00F32C27">
        <w:t>One</w:t>
      </w:r>
      <w:r>
        <w:t xml:space="preserve"> </w:t>
      </w:r>
      <w:r w:rsidR="00C00446">
        <w:t xml:space="preserve">method to observe </w:t>
      </w:r>
      <w:r>
        <w:t>major difference</w:t>
      </w:r>
      <w:r w:rsidR="00C00446">
        <w:t>s</w:t>
      </w:r>
      <w:r w:rsidR="00F32C27">
        <w:t xml:space="preserve"> between the schemes</w:t>
      </w:r>
      <w:r>
        <w:t xml:space="preserve"> </w:t>
      </w:r>
      <w:r w:rsidR="00C94CD7">
        <w:t>is</w:t>
      </w:r>
      <w:r w:rsidR="00C00446">
        <w:t xml:space="preserve"> to analyze</w:t>
      </w:r>
      <w:r w:rsidR="00C94CD7">
        <w:t xml:space="preserve"> th</w:t>
      </w:r>
      <w:r w:rsidR="00F32C27">
        <w:t>eir</w:t>
      </w:r>
      <w:r w:rsidR="00B849E5">
        <w:t xml:space="preserve"> error distributions</w:t>
      </w:r>
      <w:r>
        <w:t xml:space="preserve">.  </w:t>
      </w:r>
      <w:r w:rsidR="00C00446">
        <w:t>By doing so, t</w:t>
      </w:r>
      <w:r w:rsidR="00C8640D">
        <w:t xml:space="preserve">he linear nearest neighbor scheme appears to </w:t>
      </w:r>
      <w:r w:rsidR="00B849E5">
        <w:t>h</w:t>
      </w:r>
      <w:r w:rsidR="00C8640D">
        <w:t>ave a</w:t>
      </w:r>
      <w:r w:rsidR="00B849E5">
        <w:t xml:space="preserve"> generally lower average with an</w:t>
      </w:r>
      <w:r w:rsidR="00C8640D">
        <w:t xml:space="preserve"> occasional spike</w:t>
      </w:r>
      <w:r w:rsidR="00C00446">
        <w:t xml:space="preserve"> while t</w:t>
      </w:r>
      <w:r w:rsidR="00B849E5">
        <w:t>he other three methods have a more uniform distribution</w:t>
      </w:r>
      <w:r w:rsidR="00C8640D">
        <w:t xml:space="preserve">. This can be seen in </w:t>
      </w:r>
      <w:r w:rsidR="00C8640D">
        <w:fldChar w:fldCharType="begin"/>
      </w:r>
      <w:r w:rsidR="00C8640D">
        <w:instrText xml:space="preserve"> REF _Ref296854325 \h </w:instrText>
      </w:r>
      <w:r w:rsidR="00C8640D">
        <w:fldChar w:fldCharType="separate"/>
      </w:r>
      <w:r w:rsidR="00B54F4C">
        <w:t xml:space="preserve">Linear Nearest Neighbor Error – Figure </w:t>
      </w:r>
      <w:r w:rsidR="00B54F4C">
        <w:rPr>
          <w:noProof/>
        </w:rPr>
        <w:t>14</w:t>
      </w:r>
      <w:r w:rsidR="00C8640D">
        <w:fldChar w:fldCharType="end"/>
      </w:r>
      <w:r w:rsidR="00C8640D">
        <w:t xml:space="preserve"> and </w:t>
      </w:r>
      <w:r w:rsidR="00C8640D">
        <w:fldChar w:fldCharType="begin"/>
      </w:r>
      <w:r w:rsidR="00C8640D">
        <w:instrText xml:space="preserve"> REF _Ref296854328 \h </w:instrText>
      </w:r>
      <w:r w:rsidR="00C8640D">
        <w:fldChar w:fldCharType="separate"/>
      </w:r>
      <w:proofErr w:type="spellStart"/>
      <w:r w:rsidR="00B54F4C">
        <w:t>Hermite</w:t>
      </w:r>
      <w:proofErr w:type="spellEnd"/>
      <w:r w:rsidR="00B54F4C">
        <w:t xml:space="preserve"> Neighbor Interpolation Error - Figure </w:t>
      </w:r>
      <w:r w:rsidR="00B54F4C">
        <w:rPr>
          <w:noProof/>
        </w:rPr>
        <w:t>15</w:t>
      </w:r>
      <w:r w:rsidR="00C8640D">
        <w:fldChar w:fldCharType="end"/>
      </w:r>
      <w:r w:rsidR="00C8640D">
        <w:t>.</w:t>
      </w:r>
    </w:p>
    <w:p w14:paraId="13CE3773" w14:textId="77777777" w:rsidR="00C009C5" w:rsidRDefault="00C009C5" w:rsidP="00C009C5">
      <w:pPr>
        <w:keepNext/>
      </w:pPr>
      <w:r>
        <w:rPr>
          <w:noProof/>
        </w:rPr>
        <w:drawing>
          <wp:inline distT="0" distB="0" distL="0" distR="0" wp14:anchorId="7143F38A" wp14:editId="1C479604">
            <wp:extent cx="3045849" cy="2280031"/>
            <wp:effectExtent l="76200" t="76200" r="154940"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6-25 at 9.41.45 AM.png"/>
                    <pic:cNvPicPr/>
                  </pic:nvPicPr>
                  <pic:blipFill>
                    <a:blip r:embed="rId18">
                      <a:extLst>
                        <a:ext uri="{28A0092B-C50C-407E-A947-70E740481C1C}">
                          <a14:useLocalDpi xmlns:a14="http://schemas.microsoft.com/office/drawing/2010/main" val="0"/>
                        </a:ext>
                      </a:extLst>
                    </a:blip>
                    <a:stretch>
                      <a:fillRect/>
                    </a:stretch>
                  </pic:blipFill>
                  <pic:spPr>
                    <a:xfrm>
                      <a:off x="0" y="0"/>
                      <a:ext cx="3045849" cy="2280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BEBE" w14:textId="7CAAB4F5" w:rsidR="00C009C5" w:rsidRDefault="003C6CB9" w:rsidP="00C009C5">
      <w:pPr>
        <w:pStyle w:val="Caption"/>
        <w:jc w:val="center"/>
      </w:pPr>
      <w:r>
        <w:t xml:space="preserve">Cosine Neighbor Interpolation Results – </w:t>
      </w:r>
      <w:r w:rsidR="00C009C5">
        <w:t xml:space="preserve">Figure </w:t>
      </w:r>
      <w:fldSimple w:instr=" SEQ Figure \* ARABIC ">
        <w:r w:rsidR="003F0373">
          <w:rPr>
            <w:noProof/>
          </w:rPr>
          <w:t>12</w:t>
        </w:r>
      </w:fldSimple>
    </w:p>
    <w:p w14:paraId="11DAB04B" w14:textId="77777777" w:rsidR="00E61920" w:rsidRDefault="00C009C5" w:rsidP="00E61920">
      <w:pPr>
        <w:keepNext/>
      </w:pPr>
      <w:r>
        <w:rPr>
          <w:noProof/>
        </w:rPr>
        <w:drawing>
          <wp:inline distT="0" distB="0" distL="0" distR="0" wp14:anchorId="2BD97EB2" wp14:editId="0C23D821">
            <wp:extent cx="3058474" cy="2285111"/>
            <wp:effectExtent l="76200" t="76200" r="142240" b="153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6-25 at 9.47.55 AM.png"/>
                    <pic:cNvPicPr/>
                  </pic:nvPicPr>
                  <pic:blipFill>
                    <a:blip r:embed="rId19">
                      <a:extLst>
                        <a:ext uri="{28A0092B-C50C-407E-A947-70E740481C1C}">
                          <a14:useLocalDpi xmlns:a14="http://schemas.microsoft.com/office/drawing/2010/main" val="0"/>
                        </a:ext>
                      </a:extLst>
                    </a:blip>
                    <a:stretch>
                      <a:fillRect/>
                    </a:stretch>
                  </pic:blipFill>
                  <pic:spPr>
                    <a:xfrm>
                      <a:off x="0" y="0"/>
                      <a:ext cx="3058474" cy="228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779FC" w14:textId="2BDC5CBB" w:rsidR="00C009C5" w:rsidRDefault="003C6CB9" w:rsidP="003C6CB9">
      <w:pPr>
        <w:pStyle w:val="Caption"/>
        <w:jc w:val="center"/>
        <w:rPr>
          <w:noProof/>
        </w:rPr>
      </w:pPr>
      <w:bookmarkStart w:id="7" w:name="_Ref296852586"/>
      <w:r>
        <w:t xml:space="preserve">Hermite Neighbor Interpolation Results- </w:t>
      </w:r>
      <w:r w:rsidR="00E61920">
        <w:t xml:space="preserve">Figure </w:t>
      </w:r>
      <w:fldSimple w:instr=" SEQ Figure \* ARABIC ">
        <w:r w:rsidR="003F0373">
          <w:rPr>
            <w:noProof/>
          </w:rPr>
          <w:t>13</w:t>
        </w:r>
      </w:fldSimple>
      <w:bookmarkEnd w:id="7"/>
    </w:p>
    <w:p w14:paraId="4BCD2C1B" w14:textId="50C24A02" w:rsidR="00C00446" w:rsidRPr="00C00446" w:rsidRDefault="00C00446" w:rsidP="00C00446">
      <w:r>
        <w:t xml:space="preserve">Although understanding of the problem is improved with error plots, the terminal output is still generally more useful for quality observations. </w:t>
      </w:r>
      <w:r w:rsidR="00792AE3">
        <w:fldChar w:fldCharType="begin"/>
      </w:r>
      <w:r w:rsidR="00792AE3">
        <w:instrText xml:space="preserve"> REF _Ref297792848 \h </w:instrText>
      </w:r>
      <w:r w:rsidR="00792AE3">
        <w:fldChar w:fldCharType="separate"/>
      </w:r>
      <w:r w:rsidR="00792AE3">
        <w:t xml:space="preserve">Inputs For Average Error Table Runs - Table </w:t>
      </w:r>
      <w:r w:rsidR="00792AE3">
        <w:rPr>
          <w:noProof/>
        </w:rPr>
        <w:t>2</w:t>
      </w:r>
      <w:r w:rsidR="00792AE3">
        <w:fldChar w:fldCharType="end"/>
      </w:r>
      <w:r w:rsidR="00792AE3">
        <w:t xml:space="preserve"> and </w:t>
      </w:r>
      <w:r w:rsidR="00792AE3">
        <w:fldChar w:fldCharType="begin"/>
      </w:r>
      <w:r w:rsidR="00792AE3">
        <w:instrText xml:space="preserve"> REF _Ref297792850 \h </w:instrText>
      </w:r>
      <w:r w:rsidR="00792AE3">
        <w:fldChar w:fldCharType="separate"/>
      </w:r>
      <w:r w:rsidR="00792AE3">
        <w:t xml:space="preserve">Error From Average of 3 Run Sets - Table </w:t>
      </w:r>
      <w:r w:rsidR="00792AE3">
        <w:rPr>
          <w:noProof/>
        </w:rPr>
        <w:t>3</w:t>
      </w:r>
      <w:r w:rsidR="00792AE3">
        <w:fldChar w:fldCharType="end"/>
      </w:r>
      <w:r w:rsidR="00792AE3">
        <w:t xml:space="preserve"> provide the inputs and error results</w:t>
      </w:r>
      <w:r w:rsidR="0072573B">
        <w:t xml:space="preserve"> for 3 averaged runs of</w:t>
      </w:r>
      <w:r w:rsidR="00792AE3">
        <w:t xml:space="preserve"> each possible</w:t>
      </w:r>
      <w:r w:rsidR="00885500">
        <w:t xml:space="preserve"> problem listed in the beginning of the report</w:t>
      </w:r>
      <w:r>
        <w:t>.  Currently</w:t>
      </w:r>
      <w:r w:rsidR="00885500">
        <w:t>,</w:t>
      </w:r>
      <w:r>
        <w:t xml:space="preserve"> the amount of error is not satisfactory for the gradients </w:t>
      </w:r>
      <w:r w:rsidR="00885500">
        <w:t>in regards to the actual amounts, but it should be noted that the gradients are accurate to the interpolation method.  It is also important to observe that a</w:t>
      </w:r>
      <w:r>
        <w:t>ll errors are reduced if more training points are added into the problem.</w:t>
      </w:r>
    </w:p>
    <w:p w14:paraId="652ABEA9" w14:textId="108CE6F4" w:rsidR="00C8640D" w:rsidRDefault="00C8640D" w:rsidP="00C8640D">
      <w:pPr>
        <w:keepNext/>
      </w:pPr>
      <w:r>
        <w:rPr>
          <w:noProof/>
        </w:rPr>
        <w:drawing>
          <wp:inline distT="0" distB="0" distL="0" distR="0" wp14:anchorId="267B4921" wp14:editId="133BBBD0">
            <wp:extent cx="3045864" cy="2280666"/>
            <wp:effectExtent l="76200" t="76200" r="154940" b="158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6-25 at 9.40.59 AM.png"/>
                    <pic:cNvPicPr/>
                  </pic:nvPicPr>
                  <pic:blipFill>
                    <a:blip r:embed="rId20">
                      <a:extLst>
                        <a:ext uri="{28A0092B-C50C-407E-A947-70E740481C1C}">
                          <a14:useLocalDpi xmlns:a14="http://schemas.microsoft.com/office/drawing/2010/main" val="0"/>
                        </a:ext>
                      </a:extLst>
                    </a:blip>
                    <a:stretch>
                      <a:fillRect/>
                    </a:stretch>
                  </pic:blipFill>
                  <pic:spPr>
                    <a:xfrm>
                      <a:off x="0" y="0"/>
                      <a:ext cx="3045864" cy="228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CB78D" w14:textId="71BABFB8" w:rsidR="00885500" w:rsidRDefault="003C6CB9" w:rsidP="00885500">
      <w:pPr>
        <w:pStyle w:val="Caption"/>
        <w:jc w:val="center"/>
        <w:rPr>
          <w:noProof/>
        </w:rPr>
      </w:pPr>
      <w:bookmarkStart w:id="8" w:name="_Ref296854325"/>
      <w:r>
        <w:t xml:space="preserve">Linear Nearest Neighbor Error – </w:t>
      </w:r>
      <w:r w:rsidR="00C8640D">
        <w:t xml:space="preserve">Figure </w:t>
      </w:r>
      <w:fldSimple w:instr=" SEQ Figure \* ARABIC ">
        <w:r w:rsidR="003F0373">
          <w:rPr>
            <w:noProof/>
          </w:rPr>
          <w:t>14</w:t>
        </w:r>
      </w:fldSimple>
      <w:bookmarkEnd w:id="8"/>
      <w:r w:rsidR="00C8640D">
        <w:rPr>
          <w:noProof/>
        </w:rPr>
        <w:drawing>
          <wp:inline distT="0" distB="0" distL="0" distR="0" wp14:anchorId="4FDBC153" wp14:editId="22B0FF48">
            <wp:extent cx="3057494" cy="2286254"/>
            <wp:effectExtent l="76200" t="76200" r="1435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6-25 at 9.42.25 AM.png"/>
                    <pic:cNvPicPr/>
                  </pic:nvPicPr>
                  <pic:blipFill>
                    <a:blip r:embed="rId21">
                      <a:extLst>
                        <a:ext uri="{28A0092B-C50C-407E-A947-70E740481C1C}">
                          <a14:useLocalDpi xmlns:a14="http://schemas.microsoft.com/office/drawing/2010/main" val="0"/>
                        </a:ext>
                      </a:extLst>
                    </a:blip>
                    <a:stretch>
                      <a:fillRect/>
                    </a:stretch>
                  </pic:blipFill>
                  <pic:spPr>
                    <a:xfrm>
                      <a:off x="0" y="0"/>
                      <a:ext cx="3057494" cy="2286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9" w:name="_Ref296854328"/>
      <w:r>
        <w:t xml:space="preserve">Hermite Neighbor Interpolation Error - </w:t>
      </w:r>
      <w:r w:rsidR="00C8640D">
        <w:t xml:space="preserve">Figure </w:t>
      </w:r>
      <w:fldSimple w:instr=" SEQ Figure \* ARABIC ">
        <w:r w:rsidR="003F0373">
          <w:rPr>
            <w:noProof/>
          </w:rPr>
          <w:t>15</w:t>
        </w:r>
      </w:fldSimple>
      <w:bookmarkEnd w:id="9"/>
    </w:p>
    <w:p w14:paraId="6791D8F3" w14:textId="77777777" w:rsidR="00885500" w:rsidRPr="00885500" w:rsidRDefault="00885500" w:rsidP="00885500"/>
    <w:p w14:paraId="6385BC89" w14:textId="10E3EF6A" w:rsidR="009849E3" w:rsidRDefault="009849E3" w:rsidP="009849E3">
      <w:pPr>
        <w:pStyle w:val="Heading2"/>
      </w:pPr>
      <w:r>
        <w:t>Conclusions</w:t>
      </w:r>
    </w:p>
    <w:p w14:paraId="7B07C5BC" w14:textId="77777777" w:rsidR="00885500" w:rsidRDefault="009849E3" w:rsidP="00C8640D">
      <w:r>
        <w:t>The n-dimensional interpolation program created provides satisfactory results in nearly all aspects.  It also does not require more than a couple of seconds per interpolation</w:t>
      </w:r>
      <w:r w:rsidR="00885500">
        <w:t xml:space="preserve"> for the average problem setup of 50000 training points and 1000 predicted points along with other default values</w:t>
      </w:r>
      <w:r>
        <w:t xml:space="preserve">.  </w:t>
      </w:r>
    </w:p>
    <w:p w14:paraId="42FCC1A9" w14:textId="0FD98D16" w:rsidR="0011536D" w:rsidRDefault="009849E3" w:rsidP="0011536D">
      <w:r>
        <w:t>Despite this, there is a large possibility that many improvements can still be integrated into it.  The future goals are to reduce costs continuously, improve the results found for the gradient solutions, and possibly even integrate more interpolation schemes.</w:t>
      </w:r>
    </w:p>
    <w:p w14:paraId="53415245" w14:textId="77777777" w:rsidR="00792AE3" w:rsidRDefault="0011536D" w:rsidP="00792AE3">
      <w:pPr>
        <w:keepNext/>
      </w:pPr>
      <w:r w:rsidRPr="0011536D">
        <w:drawing>
          <wp:inline distT="0" distB="0" distL="0" distR="0" wp14:anchorId="0E3DA38C" wp14:editId="6CE2813B">
            <wp:extent cx="3108960" cy="2133343"/>
            <wp:effectExtent l="0" t="0" r="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133343"/>
                    </a:xfrm>
                    <a:prstGeom prst="rect">
                      <a:avLst/>
                    </a:prstGeom>
                    <a:noFill/>
                    <a:ln>
                      <a:noFill/>
                    </a:ln>
                  </pic:spPr>
                </pic:pic>
              </a:graphicData>
            </a:graphic>
          </wp:inline>
        </w:drawing>
      </w:r>
    </w:p>
    <w:p w14:paraId="74772180" w14:textId="0D0F0BE7" w:rsidR="0011536D" w:rsidRDefault="00792AE3" w:rsidP="00792AE3">
      <w:pPr>
        <w:pStyle w:val="Caption"/>
        <w:jc w:val="center"/>
      </w:pPr>
      <w:bookmarkStart w:id="10" w:name="_Ref297792848"/>
      <w:r>
        <w:t xml:space="preserve">Inputs For Average Error Table Runs - Table </w:t>
      </w:r>
      <w:fldSimple w:instr=" SEQ Table \* ARABIC ">
        <w:r>
          <w:rPr>
            <w:noProof/>
          </w:rPr>
          <w:t>2</w:t>
        </w:r>
      </w:fldSimple>
      <w:bookmarkEnd w:id="10"/>
    </w:p>
    <w:p w14:paraId="6B700380" w14:textId="77777777" w:rsidR="0011536D" w:rsidRDefault="0011536D" w:rsidP="0011536D"/>
    <w:p w14:paraId="43432329" w14:textId="77777777" w:rsidR="0011536D" w:rsidRDefault="0011536D" w:rsidP="0011536D"/>
    <w:p w14:paraId="01A8B7D6" w14:textId="77777777" w:rsidR="0011536D" w:rsidRDefault="0011536D" w:rsidP="0011536D"/>
    <w:p w14:paraId="40A13B59" w14:textId="77777777" w:rsidR="0011536D" w:rsidRDefault="0011536D" w:rsidP="0011536D"/>
    <w:p w14:paraId="046E9E6D" w14:textId="77777777" w:rsidR="0011536D" w:rsidRDefault="0011536D" w:rsidP="0011536D"/>
    <w:p w14:paraId="22C0796A" w14:textId="77777777" w:rsidR="0011536D" w:rsidRDefault="0011536D" w:rsidP="0011536D"/>
    <w:p w14:paraId="4CFEABBA" w14:textId="77777777" w:rsidR="0011536D" w:rsidRDefault="0011536D" w:rsidP="0011536D"/>
    <w:p w14:paraId="610EDEB4" w14:textId="77777777" w:rsidR="0011536D" w:rsidRDefault="0011536D" w:rsidP="0011536D"/>
    <w:p w14:paraId="12827AF5" w14:textId="77777777" w:rsidR="0011536D" w:rsidRPr="0011536D" w:rsidRDefault="0011536D" w:rsidP="0011536D"/>
    <w:p w14:paraId="39969BB9" w14:textId="77777777" w:rsidR="0011536D" w:rsidRDefault="0011536D" w:rsidP="0011536D"/>
    <w:p w14:paraId="1CEBE66B" w14:textId="77777777" w:rsidR="0011536D" w:rsidRDefault="0011536D" w:rsidP="0011536D">
      <w:pPr>
        <w:sectPr w:rsidR="0011536D" w:rsidSect="00B764FC">
          <w:type w:val="continuous"/>
          <w:pgSz w:w="12240" w:h="15840"/>
          <w:pgMar w:top="1440" w:right="1080" w:bottom="1440" w:left="1080" w:header="720" w:footer="720" w:gutter="0"/>
          <w:cols w:num="2" w:space="288"/>
          <w:docGrid w:linePitch="360"/>
        </w:sectPr>
      </w:pPr>
    </w:p>
    <w:p w14:paraId="232A924B" w14:textId="77777777" w:rsidR="003F0373" w:rsidRDefault="003F0373" w:rsidP="003F0373">
      <w:pPr>
        <w:sectPr w:rsidR="003F0373" w:rsidSect="0011536D">
          <w:type w:val="continuous"/>
          <w:pgSz w:w="12240" w:h="15840"/>
          <w:pgMar w:top="1440" w:right="1080" w:bottom="1440" w:left="1080" w:header="720" w:footer="720" w:gutter="0"/>
          <w:cols w:space="288"/>
          <w:docGrid w:linePitch="360"/>
        </w:sectPr>
      </w:pPr>
    </w:p>
    <w:p w14:paraId="5FFE91F5" w14:textId="71617634" w:rsidR="003F0373" w:rsidRDefault="00792AE3" w:rsidP="003F0373">
      <w:r w:rsidRPr="003F0373">
        <w:drawing>
          <wp:anchor distT="0" distB="0" distL="114300" distR="114300" simplePos="0" relativeHeight="251658240" behindDoc="0" locked="0" layoutInCell="1" allowOverlap="1" wp14:anchorId="0BA7EEE8" wp14:editId="1D487DD3">
            <wp:simplePos x="0" y="0"/>
            <wp:positionH relativeFrom="column">
              <wp:posOffset>1257300</wp:posOffset>
            </wp:positionH>
            <wp:positionV relativeFrom="paragraph">
              <wp:posOffset>114300</wp:posOffset>
            </wp:positionV>
            <wp:extent cx="3815715" cy="800100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715" cy="800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9E717" w14:textId="77777777" w:rsidR="003F0373" w:rsidRDefault="003F0373" w:rsidP="0049134C">
      <w:pPr>
        <w:spacing w:after="0" w:line="240" w:lineRule="auto"/>
        <w:rPr>
          <w:rFonts w:ascii="Calibri" w:eastAsia="Times New Roman" w:hAnsi="Calibri" w:cs="Times New Roman"/>
          <w:color w:val="000000"/>
          <w:szCs w:val="24"/>
        </w:rPr>
        <w:sectPr w:rsidR="003F0373" w:rsidSect="00B764FC">
          <w:type w:val="continuous"/>
          <w:pgSz w:w="12240" w:h="15840"/>
          <w:pgMar w:top="1440" w:right="1080" w:bottom="1440" w:left="1080" w:header="720" w:footer="720" w:gutter="0"/>
          <w:cols w:num="2" w:space="288"/>
          <w:docGrid w:linePitch="360"/>
        </w:sectPr>
      </w:pPr>
    </w:p>
    <w:p w14:paraId="2E41A545" w14:textId="219048E9" w:rsidR="0011536D" w:rsidRDefault="0011536D" w:rsidP="0049134C">
      <w:pPr>
        <w:spacing w:after="0" w:line="240" w:lineRule="auto"/>
        <w:rPr>
          <w:rFonts w:ascii="Calibri" w:eastAsia="Times New Roman" w:hAnsi="Calibri" w:cs="Times New Roman"/>
          <w:color w:val="000000"/>
          <w:szCs w:val="24"/>
        </w:rPr>
      </w:pPr>
    </w:p>
    <w:p w14:paraId="7DEECCF6" w14:textId="4300A413" w:rsidR="003F0373" w:rsidRDefault="00792AE3" w:rsidP="0049134C">
      <w:r>
        <w:rPr>
          <w:noProof/>
        </w:rPr>
        <mc:AlternateContent>
          <mc:Choice Requires="wps">
            <w:drawing>
              <wp:anchor distT="0" distB="0" distL="114300" distR="114300" simplePos="0" relativeHeight="251660288" behindDoc="0" locked="0" layoutInCell="1" allowOverlap="1" wp14:anchorId="45E3B4C4" wp14:editId="48682B67">
                <wp:simplePos x="0" y="0"/>
                <wp:positionH relativeFrom="column">
                  <wp:posOffset>-2034540</wp:posOffset>
                </wp:positionH>
                <wp:positionV relativeFrom="paragraph">
                  <wp:posOffset>7896860</wp:posOffset>
                </wp:positionV>
                <wp:extent cx="3815715" cy="264160"/>
                <wp:effectExtent l="0" t="0" r="0" b="0"/>
                <wp:wrapThrough wrapText="bothSides">
                  <wp:wrapPolygon edited="0">
                    <wp:start x="0" y="0"/>
                    <wp:lineTo x="0" y="18692"/>
                    <wp:lineTo x="21424" y="18692"/>
                    <wp:lineTo x="21424"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815715" cy="2641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255EC8" w14:textId="49CC7CF9" w:rsidR="00792AE3" w:rsidRPr="00413369" w:rsidRDefault="00792AE3" w:rsidP="00792AE3">
                            <w:pPr>
                              <w:pStyle w:val="Caption"/>
                              <w:jc w:val="center"/>
                              <w:rPr>
                                <w:szCs w:val="20"/>
                              </w:rPr>
                            </w:pPr>
                            <w:bookmarkStart w:id="11" w:name="_Ref297792850"/>
                            <w:r>
                              <w:t xml:space="preserve">Error From Average of 3 Run Sets - Table </w:t>
                            </w:r>
                            <w:fldSimple w:instr=" SEQ Table \* ARABIC ">
                              <w:r>
                                <w:rPr>
                                  <w:noProof/>
                                </w:rPr>
                                <w:t>3</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160.15pt;margin-top:621.8pt;width:300.45pt;height:2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tFJACAAAlBQAADgAAAGRycy9lMm9Eb2MueG1srFRNb9swDL0P2H8QdE9tZ0naGnUKN0WGAcVa&#10;oB16VmQ5MWB9TFJid8P++57kuF27HYZhF4kiKYp8fNTFZS9bchDWNVoVNDtJKRGK66pR24J+eVhP&#10;zihxnqmKtVqJgj4JRy+X799ddCYXU73TbSUsQRDl8s4UdOe9yZPE8Z2QzJ1oIxSMtbaSeRztNqks&#10;6xBdtsk0TRdJp21lrObCOWivByNdxvh1Lbi/rWsnPGkLitx8XG1cN2FNlhcs31pmdg0/psH+IQvJ&#10;GoVHn0NdM8/I3ja/hZINt9rp2p9wLRNd1w0XsQZUk6VvqrnfMSNiLQDHmWeY3P8Lyz8f7ixpKvTu&#10;nBLFJHr0IHpPrnRPoAI+nXE53O4NHH0PPXxHvYMylN3XVoYdBRHYgfTTM7ohGofyw1k2P83mlHDY&#10;potZtojwJy+3jXX+o9CSBKGgFt2LoLLDjfPIBK6jS3jM6bap1k3bhkMwrFpLDgyd7naNFyFH3Hjl&#10;1argq3S4NZgHjYhUGV5hOTKGGDxD7rGN31fz02l5Oj+fLMp5Npll6dmkLNPp5HpdpmU6W6/OZ1c/&#10;kK1k2SzvQCgDOgYkAdi6Zdtj84L577onGX/F9SxLIsuGtBE4VjemmoQuDd0Iku83PRyDuNHVEzpn&#10;9cB9Z/i6AVY3zPk7ZkF2NAsD7G+x1K3uCqqPEiU7bb/9SR/8UQWslIRaC+q+7pkVlLSfFNgZJm0U&#10;7ChsRkHt5UqjSxm+BsOjiAvWt6NYWy0fMddleAUmpjjeKqgfxZUfRhj/AhdlGZ0wT4b5G3VveAg9&#10;cuKhf2TWHBnlAddnPY4Vy98Qa/ANN50p9x4siax7QRGQhwNmMYJ//DfCsP96jl4vv9vyJwAAAP//&#10;AwBQSwMEFAAGAAgAAAAhANeqcJHkAAAADgEAAA8AAABkcnMvZG93bnJldi54bWxMjzFPwzAQhXck&#10;/oN1SCyotUlCFIU4VVXBAEvV0IXNjd04bWxHttOGf891gu3u3tO771Wr2QzkonzoneXwvGRAlG2d&#10;7G3HYf/1viiAhCisFIOzisOPCrCq7+8qUUp3tTt1aWJHMMSGUnDQMY4lpaHVyoiwdKOyqB2dNyLi&#10;6jsqvbhiuBlowlhOjegtftBiVBut2nMzGQ7b7Hurn6bj2+c6S/3Hftrkp67h/PFhXr8CiWqOf2a4&#10;4SM61Mh0cJOVgQwcFmnCUvSikmRpDgQ9ScFwONxOxUsCtK7o/xr1LwAAAP//AwBQSwECLQAUAAYA&#10;CAAAACEA5JnDwPsAAADhAQAAEwAAAAAAAAAAAAAAAAAAAAAAW0NvbnRlbnRfVHlwZXNdLnhtbFBL&#10;AQItABQABgAIAAAAIQAjsmrh1wAAAJQBAAALAAAAAAAAAAAAAAAAACwBAABfcmVscy8ucmVsc1BL&#10;AQItABQABgAIAAAAIQD/py0UkAIAACUFAAAOAAAAAAAAAAAAAAAAACwCAABkcnMvZTJvRG9jLnht&#10;bFBLAQItABQABgAIAAAAIQDXqnCR5AAAAA4BAAAPAAAAAAAAAAAAAAAAAOgEAABkcnMvZG93bnJl&#10;di54bWxQSwUGAAAAAAQABADzAAAA+QUAAAAA&#10;" stroked="f">
                <v:textbox style="mso-fit-shape-to-text:t" inset="0,0,0,0">
                  <w:txbxContent>
                    <w:p w14:paraId="66255EC8" w14:textId="49CC7CF9" w:rsidR="00792AE3" w:rsidRPr="00413369" w:rsidRDefault="00792AE3" w:rsidP="00792AE3">
                      <w:pPr>
                        <w:pStyle w:val="Caption"/>
                        <w:jc w:val="center"/>
                        <w:rPr>
                          <w:szCs w:val="20"/>
                        </w:rPr>
                      </w:pPr>
                      <w:bookmarkStart w:id="12" w:name="_Ref297792850"/>
                      <w:r>
                        <w:t xml:space="preserve">Error From Average of 3 Run Sets - Table </w:t>
                      </w:r>
                      <w:fldSimple w:instr=" SEQ Table \* ARABIC ">
                        <w:r>
                          <w:rPr>
                            <w:noProof/>
                          </w:rPr>
                          <w:t>3</w:t>
                        </w:r>
                      </w:fldSimple>
                      <w:bookmarkEnd w:id="12"/>
                    </w:p>
                  </w:txbxContent>
                </v:textbox>
                <w10:wrap type="through"/>
              </v:shape>
            </w:pict>
          </mc:Fallback>
        </mc:AlternateContent>
      </w:r>
    </w:p>
    <w:p w14:paraId="4D39E710" w14:textId="77777777" w:rsidR="003F0373" w:rsidRDefault="003F0373" w:rsidP="0049134C">
      <w:pPr>
        <w:sectPr w:rsidR="003F0373" w:rsidSect="00B764FC">
          <w:type w:val="continuous"/>
          <w:pgSz w:w="12240" w:h="15840"/>
          <w:pgMar w:top="1440" w:right="1080" w:bottom="1440" w:left="1080" w:header="720" w:footer="720" w:gutter="0"/>
          <w:cols w:num="2" w:space="288"/>
          <w:docGrid w:linePitch="360"/>
        </w:sectPr>
      </w:pPr>
      <w:bookmarkStart w:id="13" w:name="_GoBack"/>
    </w:p>
    <w:p w14:paraId="505273FE" w14:textId="76FC13B9" w:rsidR="0049134C" w:rsidRPr="0049134C" w:rsidRDefault="0049134C" w:rsidP="0011536D">
      <w:pPr>
        <w:framePr w:w="184" w:h="514" w:hRule="exact" w:hSpace="180" w:wrap="around" w:vAnchor="page" w:hAnchor="page" w:x="5223" w:y="8821"/>
      </w:pPr>
    </w:p>
    <w:bookmarkEnd w:id="13"/>
    <w:sectPr w:rsidR="0049134C" w:rsidRPr="0049134C" w:rsidSect="00B764FC">
      <w:type w:val="continuous"/>
      <w:pgSz w:w="12240" w:h="15840"/>
      <w:pgMar w:top="1440" w:right="1080" w:bottom="1440" w:left="108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276"/>
    <w:rsid w:val="000167B6"/>
    <w:rsid w:val="0011536D"/>
    <w:rsid w:val="00215489"/>
    <w:rsid w:val="002D4720"/>
    <w:rsid w:val="003B06CD"/>
    <w:rsid w:val="003C6CB9"/>
    <w:rsid w:val="003F0373"/>
    <w:rsid w:val="0049134C"/>
    <w:rsid w:val="00496B89"/>
    <w:rsid w:val="0072573B"/>
    <w:rsid w:val="0075240E"/>
    <w:rsid w:val="00792AE3"/>
    <w:rsid w:val="00806750"/>
    <w:rsid w:val="008731DF"/>
    <w:rsid w:val="00885500"/>
    <w:rsid w:val="008E655D"/>
    <w:rsid w:val="009113A7"/>
    <w:rsid w:val="00941DD2"/>
    <w:rsid w:val="00956CBA"/>
    <w:rsid w:val="009849E3"/>
    <w:rsid w:val="00A81148"/>
    <w:rsid w:val="00A8601C"/>
    <w:rsid w:val="00B54F4C"/>
    <w:rsid w:val="00B764FC"/>
    <w:rsid w:val="00B849E5"/>
    <w:rsid w:val="00BB6FDB"/>
    <w:rsid w:val="00BE7698"/>
    <w:rsid w:val="00C00446"/>
    <w:rsid w:val="00C009C5"/>
    <w:rsid w:val="00C8640D"/>
    <w:rsid w:val="00C91C00"/>
    <w:rsid w:val="00C94CD7"/>
    <w:rsid w:val="00E61920"/>
    <w:rsid w:val="00E63C52"/>
    <w:rsid w:val="00E72276"/>
    <w:rsid w:val="00F32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B9E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470355">
      <w:bodyDiv w:val="1"/>
      <w:marLeft w:val="0"/>
      <w:marRight w:val="0"/>
      <w:marTop w:val="0"/>
      <w:marBottom w:val="0"/>
      <w:divBdr>
        <w:top w:val="none" w:sz="0" w:space="0" w:color="auto"/>
        <w:left w:val="none" w:sz="0" w:space="0" w:color="auto"/>
        <w:bottom w:val="none" w:sz="0" w:space="0" w:color="auto"/>
        <w:right w:val="none" w:sz="0" w:space="0" w:color="auto"/>
      </w:divBdr>
    </w:div>
    <w:div w:id="777412366">
      <w:bodyDiv w:val="1"/>
      <w:marLeft w:val="0"/>
      <w:marRight w:val="0"/>
      <w:marTop w:val="0"/>
      <w:marBottom w:val="0"/>
      <w:divBdr>
        <w:top w:val="none" w:sz="0" w:space="0" w:color="auto"/>
        <w:left w:val="none" w:sz="0" w:space="0" w:color="auto"/>
        <w:bottom w:val="none" w:sz="0" w:space="0" w:color="auto"/>
        <w:right w:val="none" w:sz="0" w:space="0" w:color="auto"/>
      </w:divBdr>
    </w:div>
    <w:div w:id="934049478">
      <w:bodyDiv w:val="1"/>
      <w:marLeft w:val="0"/>
      <w:marRight w:val="0"/>
      <w:marTop w:val="0"/>
      <w:marBottom w:val="0"/>
      <w:divBdr>
        <w:top w:val="none" w:sz="0" w:space="0" w:color="auto"/>
        <w:left w:val="none" w:sz="0" w:space="0" w:color="auto"/>
        <w:bottom w:val="none" w:sz="0" w:space="0" w:color="auto"/>
        <w:right w:val="none" w:sz="0" w:space="0" w:color="auto"/>
      </w:divBdr>
    </w:div>
    <w:div w:id="984578949">
      <w:bodyDiv w:val="1"/>
      <w:marLeft w:val="0"/>
      <w:marRight w:val="0"/>
      <w:marTop w:val="0"/>
      <w:marBottom w:val="0"/>
      <w:divBdr>
        <w:top w:val="none" w:sz="0" w:space="0" w:color="auto"/>
        <w:left w:val="none" w:sz="0" w:space="0" w:color="auto"/>
        <w:bottom w:val="none" w:sz="0" w:space="0" w:color="auto"/>
        <w:right w:val="none" w:sz="0" w:space="0" w:color="auto"/>
      </w:divBdr>
    </w:div>
    <w:div w:id="1105612195">
      <w:bodyDiv w:val="1"/>
      <w:marLeft w:val="0"/>
      <w:marRight w:val="0"/>
      <w:marTop w:val="0"/>
      <w:marBottom w:val="0"/>
      <w:divBdr>
        <w:top w:val="none" w:sz="0" w:space="0" w:color="auto"/>
        <w:left w:val="none" w:sz="0" w:space="0" w:color="auto"/>
        <w:bottom w:val="none" w:sz="0" w:space="0" w:color="auto"/>
        <w:right w:val="none" w:sz="0" w:space="0" w:color="auto"/>
      </w:divBdr>
    </w:div>
    <w:div w:id="1226800347">
      <w:bodyDiv w:val="1"/>
      <w:marLeft w:val="0"/>
      <w:marRight w:val="0"/>
      <w:marTop w:val="0"/>
      <w:marBottom w:val="0"/>
      <w:divBdr>
        <w:top w:val="none" w:sz="0" w:space="0" w:color="auto"/>
        <w:left w:val="none" w:sz="0" w:space="0" w:color="auto"/>
        <w:bottom w:val="none" w:sz="0" w:space="0" w:color="auto"/>
        <w:right w:val="none" w:sz="0" w:space="0" w:color="auto"/>
      </w:divBdr>
    </w:div>
    <w:div w:id="1710255318">
      <w:bodyDiv w:val="1"/>
      <w:marLeft w:val="0"/>
      <w:marRight w:val="0"/>
      <w:marTop w:val="0"/>
      <w:marBottom w:val="0"/>
      <w:divBdr>
        <w:top w:val="none" w:sz="0" w:space="0" w:color="auto"/>
        <w:left w:val="none" w:sz="0" w:space="0" w:color="auto"/>
        <w:bottom w:val="none" w:sz="0" w:space="0" w:color="auto"/>
        <w:right w:val="none" w:sz="0" w:space="0" w:color="auto"/>
      </w:divBdr>
    </w:div>
    <w:div w:id="1948000896">
      <w:bodyDiv w:val="1"/>
      <w:marLeft w:val="0"/>
      <w:marRight w:val="0"/>
      <w:marTop w:val="0"/>
      <w:marBottom w:val="0"/>
      <w:divBdr>
        <w:top w:val="none" w:sz="0" w:space="0" w:color="auto"/>
        <w:left w:val="none" w:sz="0" w:space="0" w:color="auto"/>
        <w:bottom w:val="none" w:sz="0" w:space="0" w:color="auto"/>
        <w:right w:val="none" w:sz="0" w:space="0" w:color="auto"/>
      </w:divBdr>
    </w:div>
    <w:div w:id="1975061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8F342-7E42-7240-8DD7-940089AFE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Pages>
  <Words>1350</Words>
  <Characters>7700</Characters>
  <Application>Microsoft Macintosh Word</Application>
  <DocSecurity>0</DocSecurity>
  <Lines>64</Lines>
  <Paragraphs>18</Paragraphs>
  <ScaleCrop>false</ScaleCrop>
  <Company/>
  <LinksUpToDate>false</LinksUpToDate>
  <CharactersWithSpaces>9032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Marone, Stephen (GRC-LTA0)[GRC-LERCIP]</dc:creator>
  <cp:keywords/>
  <dc:description/>
  <cp:lastModifiedBy>Marone, Stephen (GRC-LTA0)[GRC-LERCIP]</cp:lastModifiedBy>
  <cp:revision>20</cp:revision>
  <dcterms:created xsi:type="dcterms:W3CDTF">2015-06-25T13:36:00Z</dcterms:created>
  <dcterms:modified xsi:type="dcterms:W3CDTF">2015-07-06T13:06:00Z</dcterms:modified>
</cp:coreProperties>
</file>