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  <w:t>Politechnika Śląska</w:t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  <w:t>Wydział Matematyk Stosowanej</w:t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  <w:t>Kierunek Informatyka</w:t>
      </w:r>
    </w:p>
    <w:p>
      <w:pPr>
        <w:pStyle w:val="NoSpacing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Gliwice, 01.26.2022</w:t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  <w:sz w:val="36"/>
          <w:szCs w:val="36"/>
        </w:rPr>
        <w:t>Programowanie I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36"/>
          <w:szCs w:val="36"/>
        </w:rPr>
        <w:t>projekt zaliczeniowy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"Blockchain Tic Tac Toe"</w:t>
      </w:r>
    </w:p>
    <w:p>
      <w:pPr>
        <w:pStyle w:val="Normal"/>
        <w:tabs>
          <w:tab w:val="left" w:pos="4020" w:leader="none"/>
        </w:tabs>
        <w:jc w:val="center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tabs>
          <w:tab w:val="left" w:pos="4020" w:leader="none"/>
        </w:tabs>
        <w:jc w:val="center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4"/>
          <w:szCs w:val="24"/>
        </w:rPr>
        <w:t>Szymon Maśko gr. lab. 2/3</w:t>
      </w:r>
    </w:p>
    <w:p>
      <w:pPr>
        <w:pStyle w:val="Normal"/>
        <w:tabs>
          <w:tab w:val="left" w:pos="4020" w:leader="none"/>
        </w:tabs>
        <w:jc w:val="center"/>
        <w:rPr>
          <w:b/>
          <w:b/>
          <w:i w:val="false"/>
          <w:i w:val="false"/>
          <w:iCs w:val="false"/>
          <w:sz w:val="24"/>
          <w:szCs w:val="24"/>
        </w:rPr>
      </w:pPr>
      <w:r>
        <w:rPr>
          <w:b/>
          <w:i w:val="false"/>
          <w:iCs w:val="false"/>
          <w:sz w:val="24"/>
          <w:szCs w:val="24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Spacing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ab/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i w:val="false"/>
          <w:i w:val="false"/>
          <w:iCs w:val="false"/>
          <w:sz w:val="28"/>
          <w:szCs w:val="28"/>
        </w:rPr>
      </w:pPr>
      <w:r>
        <w:rPr>
          <w:b/>
          <w:i w:val="false"/>
          <w:iCs w:val="false"/>
          <w:sz w:val="28"/>
          <w:szCs w:val="28"/>
        </w:rPr>
        <w:br/>
        <w:br/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1. Opis projektu.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Gra multiplayer „kółko i kży</w:t>
      </w:r>
      <w:r>
        <w:rPr>
          <w:i w:val="false"/>
          <w:iCs w:val="false"/>
          <w:sz w:val="28"/>
          <w:szCs w:val="28"/>
        </w:rPr>
        <w:t>rz</w:t>
      </w:r>
      <w:r>
        <w:rPr>
          <w:i w:val="false"/>
          <w:iCs w:val="false"/>
          <w:sz w:val="28"/>
          <w:szCs w:val="28"/>
        </w:rPr>
        <w:t>yk” w oparciu o technologię blockchain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 xml:space="preserve">2. Wymagania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1. Mechanika gry zawarta w Smart contractach (solidity)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2. Smart kontrakt wystawiony na „Rinkbey testnet” lub inny testnet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3. Graficzny klient gry (c++)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4. System zapytań do sieci Rinkbey poprzez ws JSON RPC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5. Ekran tworzenia gry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6. Ekran dołączania do gry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7. Ekran gry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8. Ekran rezultatu gry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3. Przebieg realizacji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1. Stworzenie logiki gry zawartej w Smart kontrakcie.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Funkc</w:t>
      </w:r>
      <w:r>
        <w:rPr>
          <w:i w:val="false"/>
          <w:iCs w:val="false"/>
          <w:sz w:val="28"/>
          <w:szCs w:val="28"/>
        </w:rPr>
        <w:t>j</w:t>
      </w:r>
      <w:r>
        <w:rPr>
          <w:i w:val="false"/>
          <w:iCs w:val="false"/>
          <w:sz w:val="28"/>
          <w:szCs w:val="28"/>
        </w:rPr>
        <w:t>onalności: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Tworzenie nowej gry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Dołączanie do istniejącej gry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Rozpoczynanie gry po dołączeniu obu graczy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Reagowanie na ruchy graczy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Zapisywanie informacji o wygranym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 xml:space="preserve">2. Smartkontrat wystawiony na sieć Rinkbey pod adresem bloku: </w:t>
      </w:r>
      <w:r>
        <w:rPr>
          <w:b/>
          <w:bCs/>
          <w:i w:val="false"/>
          <w:iCs w:val="false"/>
          <w:sz w:val="28"/>
          <w:szCs w:val="28"/>
        </w:rPr>
        <w:t>0x0cEB962a0160bcF2C9F6a8cD2a7F285419b8c706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 xml:space="preserve">3. Grafinczny klient gry stworzony jest przy pomocy biblioteki </w:t>
      </w:r>
      <w:r>
        <w:rPr>
          <w:b/>
          <w:bCs/>
          <w:i w:val="false"/>
          <w:iCs w:val="false"/>
          <w:sz w:val="28"/>
          <w:szCs w:val="28"/>
        </w:rPr>
        <w:t>SFML.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Biblioteka ta służy do wyświetlania aplikacji w postaci okienkowej i pozwala na renderowanie prostych grafik.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 xml:space="preserve">4. Instrukcja użytkownika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Po uruchomieniu aplikacji użytkownikowi ukaże się ekran tworzenia gry wraz z listą za</w:t>
      </w:r>
      <w:r>
        <w:rPr>
          <w:i w:val="false"/>
          <w:iCs w:val="false"/>
          <w:sz w:val="28"/>
          <w:szCs w:val="28"/>
        </w:rPr>
        <w:t>s</w:t>
      </w:r>
      <w:r>
        <w:rPr>
          <w:i w:val="false"/>
          <w:iCs w:val="false"/>
          <w:sz w:val="28"/>
          <w:szCs w:val="28"/>
        </w:rPr>
        <w:t>ad jakie w niej obowiązują.</w:t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-66675</wp:posOffset>
            </wp:positionV>
            <wp:extent cx="5760720" cy="3352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P</w:t>
      </w:r>
      <w:r>
        <w:rPr>
          <w:i w:val="false"/>
          <w:iCs w:val="false"/>
        </w:rPr>
        <w:t>o kliknięci przyciska „Start game” użytkownik zostanie przekierowany na strone z grą.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</wp:posOffset>
            </wp:positionH>
            <wp:positionV relativeFrom="paragraph">
              <wp:posOffset>-43815</wp:posOffset>
            </wp:positionV>
            <wp:extent cx="5760720" cy="3352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W lewym górnym rogu użytkownik może zobaczyć jak</w:t>
      </w:r>
      <w:r>
        <w:rPr>
          <w:b w:val="false"/>
          <w:bCs w:val="false"/>
          <w:i w:val="false"/>
          <w:iCs w:val="false"/>
          <w:sz w:val="28"/>
          <w:szCs w:val="28"/>
        </w:rPr>
        <w:t>a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figura odpowiada któremu graczowi. Na środku widać czyja jest teraz tura. Użytkownik ma możliwość kliknięcia w 1 z 9 kafelków aby umieścić tam swoją figurę jeśli ten nie będzie wcześniej zajęty.</w:t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-76200</wp:posOffset>
            </wp:positionV>
            <wp:extent cx="5760720" cy="3352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P</w:t>
      </w:r>
      <w:r>
        <w:rPr>
          <w:b w:val="false"/>
          <w:bCs w:val="false"/>
          <w:i w:val="false"/>
          <w:iCs w:val="false"/>
          <w:sz w:val="28"/>
          <w:szCs w:val="28"/>
        </w:rPr>
        <w:t>o kliknięciu na danym kafelku ukaże się figura gracza który ją klikną. Gdy jeden z graczy zdoła umieścić 3 swoje figury w pionie, poziomie albo po skosie wygrywa on grę oraz pokazuje się ekran rezultatu gry.</w:t>
      </w:r>
    </w:p>
    <w:p>
      <w:pPr>
        <w:pStyle w:val="Normal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611505</wp:posOffset>
            </wp:positionV>
            <wp:extent cx="5760720" cy="3352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P</w:t>
      </w:r>
      <w:r>
        <w:rPr>
          <w:b w:val="false"/>
          <w:bCs w:val="false"/>
          <w:i w:val="false"/>
          <w:iCs w:val="false"/>
          <w:sz w:val="28"/>
          <w:szCs w:val="28"/>
        </w:rPr>
        <w:t>okaże się on również gdy planszą będzie pełna i żaden z graczy nie wygra.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Na ekranie rezultatu gry użytkownik może zobaczyć kto wygrał. Oraz jaki jest ogólny wynik z wszystkich odbytych dotychczas gier. Wynik gracza z większą ilością wygranych gier będzie wyświetlony na zielono natomiast gracza z mniejszą ilością będzie czerwony. W przypadku remisu oba mają kolor biały.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Pod wynikami jest przyciak po kliknięciu którego gra rozpocznie się na nowo.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8"/>
          <w:szCs w:val="28"/>
        </w:rPr>
        <w:t>5. Podsumowanie i wnioski.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Część graficzna oraz część blockchainowa zostały zrealizowanie, jednakże te części nie zostały połączone ze sobą.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Podczas pisania części graficznej wynikł problem z podłączeniem do blockchaina gdyż c++ nie posiadał żadnych bibliotek ułatwiających komunikację pomiędzy blockchainem.</w:t>
      </w:r>
    </w:p>
    <w:p>
      <w:pPr>
        <w:pStyle w:val="Normal"/>
        <w:spacing w:before="0" w:after="200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Wnioski płynące z tego są takie że w różnych technologiach czas wykonania tego samego zadania może się bardzo różnić zwłaszcza w przypadku nowych techologi.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68e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f43d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LibreOffice/6.0.7.3$Linux_X86_64 LibreOffice_project/00m0$Build-3</Application>
  <Pages>5</Pages>
  <Words>399</Words>
  <Characters>2313</Characters>
  <CharactersWithSpaces>2671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2020-06-19T09:35:00Z</dcterms:created>
  <dc:creator>Adam</dc:creator>
  <dc:description/>
  <dc:language>en-US</dc:language>
  <cp:lastModifiedBy/>
  <dcterms:modified xsi:type="dcterms:W3CDTF">2022-02-02T21:58:32Z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