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A69" w:rsidRPr="00E70B8D" w:rsidRDefault="00561A69" w:rsidP="00561A69">
      <w:pPr>
        <w:spacing w:after="120" w:line="240" w:lineRule="auto"/>
        <w:ind w:left="2124"/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109855</wp:posOffset>
            </wp:positionH>
            <wp:positionV relativeFrom="paragraph">
              <wp:posOffset>-4445</wp:posOffset>
            </wp:positionV>
            <wp:extent cx="1038225" cy="1038225"/>
            <wp:effectExtent l="19050" t="0" r="9525" b="0"/>
            <wp:wrapNone/>
            <wp:docPr id="25" name="Obraz 1" descr="D:\Politechnika\SI\aa PROJEKT RLUKSIK\trainbpx\kia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olitechnika\SI\aa PROJEKT RLUKSIK\trainbpx\kia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0B8D">
        <w:rPr>
          <w:b/>
          <w:sz w:val="36"/>
          <w:szCs w:val="36"/>
        </w:rPr>
        <w:t>POLITECHNIKA RZESZOWSKA</w:t>
      </w:r>
    </w:p>
    <w:p w:rsidR="00561A69" w:rsidRPr="00E70B8D" w:rsidRDefault="00561A69" w:rsidP="00561A69">
      <w:pPr>
        <w:spacing w:after="120" w:line="240" w:lineRule="auto"/>
        <w:ind w:left="2124"/>
        <w:rPr>
          <w:b/>
          <w:sz w:val="36"/>
          <w:szCs w:val="36"/>
        </w:rPr>
      </w:pPr>
      <w:r w:rsidRPr="00E70B8D">
        <w:rPr>
          <w:b/>
          <w:sz w:val="36"/>
          <w:szCs w:val="36"/>
        </w:rPr>
        <w:t>Wydział Elektrotechniki i Informatyki</w:t>
      </w:r>
    </w:p>
    <w:p w:rsidR="00561A69" w:rsidRDefault="00561A69" w:rsidP="00561A69">
      <w:pPr>
        <w:spacing w:after="120" w:line="240" w:lineRule="auto"/>
        <w:ind w:left="2124"/>
        <w:rPr>
          <w:b/>
          <w:sz w:val="36"/>
          <w:szCs w:val="36"/>
        </w:rPr>
      </w:pPr>
      <w:r w:rsidRPr="00E70B8D">
        <w:rPr>
          <w:b/>
          <w:sz w:val="36"/>
          <w:szCs w:val="36"/>
        </w:rPr>
        <w:t>Katedra Informatyki i Automatyki</w:t>
      </w:r>
    </w:p>
    <w:p w:rsidR="00FB7FF4" w:rsidRDefault="00FB7FF4" w:rsidP="00561A69"/>
    <w:p w:rsidR="00561A69" w:rsidRDefault="00561A69" w:rsidP="00561A69">
      <w:pPr>
        <w:rPr>
          <w:sz w:val="36"/>
          <w:szCs w:val="36"/>
        </w:rPr>
      </w:pPr>
    </w:p>
    <w:p w:rsidR="00561A69" w:rsidRDefault="00561A69" w:rsidP="00561A69">
      <w:pPr>
        <w:rPr>
          <w:sz w:val="36"/>
          <w:szCs w:val="36"/>
        </w:rPr>
      </w:pPr>
    </w:p>
    <w:p w:rsidR="00561A69" w:rsidRDefault="00561A69" w:rsidP="00561A69">
      <w:pPr>
        <w:rPr>
          <w:sz w:val="36"/>
          <w:szCs w:val="36"/>
        </w:rPr>
      </w:pPr>
    </w:p>
    <w:p w:rsidR="00561A69" w:rsidRPr="00561A69" w:rsidRDefault="00561A69" w:rsidP="00561A69">
      <w:pPr>
        <w:jc w:val="center"/>
        <w:rPr>
          <w:b/>
          <w:sz w:val="36"/>
          <w:szCs w:val="36"/>
        </w:rPr>
      </w:pPr>
      <w:r w:rsidRPr="00561A69">
        <w:rPr>
          <w:b/>
          <w:sz w:val="36"/>
          <w:szCs w:val="36"/>
        </w:rPr>
        <w:t xml:space="preserve">Bazy danych – </w:t>
      </w:r>
      <w:r>
        <w:rPr>
          <w:b/>
          <w:sz w:val="36"/>
          <w:szCs w:val="36"/>
        </w:rPr>
        <w:t>serwis</w:t>
      </w:r>
      <w:r w:rsidRPr="00561A69">
        <w:rPr>
          <w:b/>
          <w:sz w:val="36"/>
          <w:szCs w:val="36"/>
        </w:rPr>
        <w:t xml:space="preserve"> informacyjn</w:t>
      </w:r>
      <w:r>
        <w:rPr>
          <w:b/>
          <w:sz w:val="36"/>
          <w:szCs w:val="36"/>
        </w:rPr>
        <w:t>y</w:t>
      </w:r>
    </w:p>
    <w:p w:rsidR="00561A69" w:rsidRPr="00561A69" w:rsidRDefault="00561A69" w:rsidP="00561A69">
      <w:pPr>
        <w:rPr>
          <w:sz w:val="36"/>
          <w:szCs w:val="36"/>
        </w:rPr>
      </w:pPr>
    </w:p>
    <w:p w:rsidR="00561A69" w:rsidRPr="00561A69" w:rsidRDefault="00561A69" w:rsidP="00561A69">
      <w:pPr>
        <w:rPr>
          <w:sz w:val="36"/>
          <w:szCs w:val="36"/>
        </w:rPr>
      </w:pPr>
    </w:p>
    <w:p w:rsidR="00561A69" w:rsidRPr="00561A69" w:rsidRDefault="00561A69" w:rsidP="00561A69">
      <w:pPr>
        <w:rPr>
          <w:sz w:val="36"/>
          <w:szCs w:val="36"/>
        </w:rPr>
      </w:pPr>
    </w:p>
    <w:p w:rsidR="00561A69" w:rsidRDefault="00561A69" w:rsidP="00561A69">
      <w:pPr>
        <w:rPr>
          <w:sz w:val="36"/>
          <w:szCs w:val="36"/>
        </w:rPr>
      </w:pPr>
    </w:p>
    <w:p w:rsidR="00561A69" w:rsidRDefault="00561A69" w:rsidP="00561A69">
      <w:pPr>
        <w:rPr>
          <w:sz w:val="36"/>
          <w:szCs w:val="36"/>
        </w:rPr>
      </w:pPr>
    </w:p>
    <w:p w:rsidR="00561A69" w:rsidRDefault="00561A69" w:rsidP="00561A69">
      <w:pPr>
        <w:rPr>
          <w:sz w:val="36"/>
          <w:szCs w:val="36"/>
        </w:rPr>
      </w:pPr>
    </w:p>
    <w:p w:rsidR="00561A69" w:rsidRPr="00561A69" w:rsidRDefault="00561A69" w:rsidP="00561A69">
      <w:pPr>
        <w:rPr>
          <w:sz w:val="36"/>
          <w:szCs w:val="36"/>
        </w:rPr>
      </w:pPr>
    </w:p>
    <w:p w:rsidR="00561A69" w:rsidRDefault="00561A69" w:rsidP="00561A69">
      <w:pPr>
        <w:jc w:val="right"/>
        <w:rPr>
          <w:sz w:val="24"/>
          <w:szCs w:val="24"/>
        </w:rPr>
      </w:pPr>
    </w:p>
    <w:p w:rsidR="00561A69" w:rsidRPr="00561A69" w:rsidRDefault="00561A69" w:rsidP="00561A69">
      <w:pPr>
        <w:jc w:val="right"/>
        <w:rPr>
          <w:sz w:val="24"/>
          <w:szCs w:val="24"/>
        </w:rPr>
      </w:pPr>
      <w:r w:rsidRPr="00561A69">
        <w:rPr>
          <w:sz w:val="24"/>
          <w:szCs w:val="24"/>
        </w:rPr>
        <w:t>Wykonali:</w:t>
      </w:r>
    </w:p>
    <w:p w:rsidR="00561A69" w:rsidRPr="00561A69" w:rsidRDefault="00561A69" w:rsidP="00561A69">
      <w:pPr>
        <w:jc w:val="right"/>
        <w:rPr>
          <w:sz w:val="36"/>
          <w:szCs w:val="36"/>
        </w:rPr>
      </w:pPr>
      <w:r w:rsidRPr="00561A69">
        <w:rPr>
          <w:sz w:val="36"/>
          <w:szCs w:val="36"/>
        </w:rPr>
        <w:t>Sylwia Mazepa</w:t>
      </w:r>
    </w:p>
    <w:p w:rsidR="00561A69" w:rsidRDefault="00561A69" w:rsidP="00561A69">
      <w:pPr>
        <w:jc w:val="right"/>
        <w:rPr>
          <w:sz w:val="36"/>
          <w:szCs w:val="36"/>
        </w:rPr>
      </w:pPr>
      <w:r w:rsidRPr="00561A69">
        <w:rPr>
          <w:sz w:val="36"/>
          <w:szCs w:val="36"/>
        </w:rPr>
        <w:t>Arkadiusz Zabrzyński</w:t>
      </w:r>
    </w:p>
    <w:p w:rsidR="00561A69" w:rsidRDefault="00561A69" w:rsidP="00561A69">
      <w:pPr>
        <w:rPr>
          <w:sz w:val="36"/>
          <w:szCs w:val="36"/>
        </w:rPr>
      </w:pPr>
    </w:p>
    <w:p w:rsidR="00561A69" w:rsidRPr="00FF1348" w:rsidRDefault="00561A69" w:rsidP="00561A69">
      <w:pPr>
        <w:pStyle w:val="Akapitzlist"/>
        <w:numPr>
          <w:ilvl w:val="0"/>
          <w:numId w:val="2"/>
        </w:numPr>
        <w:rPr>
          <w:b/>
          <w:sz w:val="24"/>
          <w:szCs w:val="24"/>
        </w:rPr>
      </w:pPr>
      <w:r w:rsidRPr="00FF1348">
        <w:rPr>
          <w:b/>
          <w:sz w:val="24"/>
          <w:szCs w:val="24"/>
        </w:rPr>
        <w:lastRenderedPageBreak/>
        <w:t>Opis</w:t>
      </w:r>
    </w:p>
    <w:p w:rsidR="00561A69" w:rsidRPr="002E687F" w:rsidRDefault="00561A69" w:rsidP="00561A69">
      <w:pPr>
        <w:rPr>
          <w:sz w:val="24"/>
          <w:szCs w:val="24"/>
        </w:rPr>
      </w:pPr>
      <w:r w:rsidRPr="002E687F">
        <w:rPr>
          <w:sz w:val="24"/>
          <w:szCs w:val="24"/>
        </w:rPr>
        <w:t xml:space="preserve">Celem projektu było zrealizowanie systemu serwisu informacyjnego, który będzie gromadził dane dotyczące tego serwisu, </w:t>
      </w:r>
      <w:r w:rsidR="006959F7" w:rsidRPr="002E687F">
        <w:rPr>
          <w:sz w:val="24"/>
          <w:szCs w:val="24"/>
        </w:rPr>
        <w:t>tj.</w:t>
      </w:r>
      <w:r w:rsidRPr="002E687F">
        <w:rPr>
          <w:sz w:val="24"/>
          <w:szCs w:val="24"/>
        </w:rPr>
        <w:t xml:space="preserve">: dane artykułów, dane </w:t>
      </w:r>
      <w:r w:rsidR="006959F7" w:rsidRPr="002E687F">
        <w:rPr>
          <w:sz w:val="24"/>
          <w:szCs w:val="24"/>
        </w:rPr>
        <w:t>użytkowników</w:t>
      </w:r>
      <w:r w:rsidRPr="002E687F">
        <w:rPr>
          <w:sz w:val="24"/>
          <w:szCs w:val="24"/>
        </w:rPr>
        <w:t xml:space="preserve">, </w:t>
      </w:r>
      <w:r w:rsidR="006959F7" w:rsidRPr="002E687F">
        <w:rPr>
          <w:sz w:val="24"/>
          <w:szCs w:val="24"/>
        </w:rPr>
        <w:t>podstawowe</w:t>
      </w:r>
      <w:r w:rsidRPr="002E687F">
        <w:rPr>
          <w:sz w:val="24"/>
          <w:szCs w:val="24"/>
        </w:rPr>
        <w:t xml:space="preserve"> dane statystyczne, system komentarzy i komentarzy </w:t>
      </w:r>
      <w:r w:rsidR="006959F7" w:rsidRPr="002E687F">
        <w:rPr>
          <w:sz w:val="24"/>
          <w:szCs w:val="24"/>
        </w:rPr>
        <w:t>zagnieżdżonych</w:t>
      </w:r>
      <w:r w:rsidRPr="002E687F">
        <w:rPr>
          <w:sz w:val="24"/>
          <w:szCs w:val="24"/>
        </w:rPr>
        <w:t>.</w:t>
      </w:r>
    </w:p>
    <w:p w:rsidR="00561A69" w:rsidRPr="002E687F" w:rsidRDefault="00561A69" w:rsidP="00561A69">
      <w:pPr>
        <w:rPr>
          <w:sz w:val="24"/>
          <w:szCs w:val="24"/>
        </w:rPr>
      </w:pPr>
      <w:r w:rsidRPr="002E687F">
        <w:rPr>
          <w:sz w:val="24"/>
          <w:szCs w:val="24"/>
        </w:rPr>
        <w:t xml:space="preserve">Serwis zbudowany jest z 6 tabel, </w:t>
      </w:r>
      <w:r w:rsidR="006959F7" w:rsidRPr="002E687F">
        <w:rPr>
          <w:sz w:val="24"/>
          <w:szCs w:val="24"/>
        </w:rPr>
        <w:t>miedzy, którymi</w:t>
      </w:r>
      <w:r w:rsidRPr="002E687F">
        <w:rPr>
          <w:sz w:val="24"/>
          <w:szCs w:val="24"/>
        </w:rPr>
        <w:t xml:space="preserve"> zachodzą odpowiednie relacje.</w:t>
      </w:r>
    </w:p>
    <w:p w:rsidR="00561A69" w:rsidRPr="002E687F" w:rsidRDefault="00561A69" w:rsidP="00561A69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E687F">
        <w:rPr>
          <w:sz w:val="24"/>
          <w:szCs w:val="24"/>
        </w:rPr>
        <w:t xml:space="preserve">Artykuł – zawiera informacje na temat </w:t>
      </w:r>
      <w:r w:rsidR="006959F7" w:rsidRPr="002E687F">
        <w:rPr>
          <w:sz w:val="24"/>
          <w:szCs w:val="24"/>
        </w:rPr>
        <w:t>artykułów</w:t>
      </w:r>
      <w:r w:rsidRPr="002E687F">
        <w:rPr>
          <w:sz w:val="24"/>
          <w:szCs w:val="24"/>
        </w:rPr>
        <w:t xml:space="preserve">, </w:t>
      </w:r>
      <w:r w:rsidR="006959F7" w:rsidRPr="002E687F">
        <w:rPr>
          <w:sz w:val="24"/>
          <w:szCs w:val="24"/>
        </w:rPr>
        <w:t>tj.</w:t>
      </w:r>
      <w:r w:rsidR="003069AE" w:rsidRPr="002E687F">
        <w:rPr>
          <w:sz w:val="24"/>
          <w:szCs w:val="24"/>
        </w:rPr>
        <w:t xml:space="preserve">: data, </w:t>
      </w:r>
      <w:r w:rsidR="006959F7" w:rsidRPr="002E687F">
        <w:rPr>
          <w:sz w:val="24"/>
          <w:szCs w:val="24"/>
        </w:rPr>
        <w:t>treść</w:t>
      </w:r>
      <w:r w:rsidR="003069AE" w:rsidRPr="002E687F">
        <w:rPr>
          <w:sz w:val="24"/>
          <w:szCs w:val="24"/>
        </w:rPr>
        <w:t xml:space="preserve"> artykułu, identyfikator użytkownika, </w:t>
      </w:r>
      <w:r w:rsidR="006959F7" w:rsidRPr="002E687F">
        <w:rPr>
          <w:sz w:val="24"/>
          <w:szCs w:val="24"/>
        </w:rPr>
        <w:t>komentarza</w:t>
      </w:r>
      <w:r w:rsidR="003069AE" w:rsidRPr="002E687F">
        <w:rPr>
          <w:sz w:val="24"/>
          <w:szCs w:val="24"/>
        </w:rPr>
        <w:t xml:space="preserve">, kategorii, a także zmienna statystyczna, wykorzystywana do gromadzenia informacji o ilości </w:t>
      </w:r>
      <w:r w:rsidR="006959F7" w:rsidRPr="002E687F">
        <w:rPr>
          <w:sz w:val="24"/>
          <w:szCs w:val="24"/>
        </w:rPr>
        <w:t>wyświetleń</w:t>
      </w:r>
    </w:p>
    <w:p w:rsidR="003069AE" w:rsidRPr="002E687F" w:rsidRDefault="006959F7" w:rsidP="00561A69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E687F">
        <w:rPr>
          <w:sz w:val="24"/>
          <w:szCs w:val="24"/>
        </w:rPr>
        <w:t>Użytkownik</w:t>
      </w:r>
      <w:r w:rsidR="003069AE" w:rsidRPr="002E687F">
        <w:rPr>
          <w:sz w:val="24"/>
          <w:szCs w:val="24"/>
        </w:rPr>
        <w:t xml:space="preserve"> – zawiera informacje na temat </w:t>
      </w:r>
      <w:r w:rsidRPr="002E687F">
        <w:rPr>
          <w:sz w:val="24"/>
          <w:szCs w:val="24"/>
        </w:rPr>
        <w:t>użytkowników</w:t>
      </w:r>
      <w:r w:rsidR="003069AE" w:rsidRPr="002E687F">
        <w:rPr>
          <w:sz w:val="24"/>
          <w:szCs w:val="24"/>
        </w:rPr>
        <w:t xml:space="preserve">, czyli ich login, </w:t>
      </w:r>
      <w:r w:rsidRPr="002E687F">
        <w:rPr>
          <w:sz w:val="24"/>
          <w:szCs w:val="24"/>
        </w:rPr>
        <w:t>hasło</w:t>
      </w:r>
      <w:r w:rsidR="003069AE" w:rsidRPr="002E687F">
        <w:rPr>
          <w:sz w:val="24"/>
          <w:szCs w:val="24"/>
        </w:rPr>
        <w:t xml:space="preserve">, adres mailowy, dane personalne, a także specjalny identyfikator roli, który jest wykorzystywany do systemu </w:t>
      </w:r>
      <w:r w:rsidRPr="002E687F">
        <w:rPr>
          <w:sz w:val="24"/>
          <w:szCs w:val="24"/>
        </w:rPr>
        <w:t>rozróżniania</w:t>
      </w:r>
      <w:r w:rsidR="003069AE" w:rsidRPr="002E687F">
        <w:rPr>
          <w:sz w:val="24"/>
          <w:szCs w:val="24"/>
        </w:rPr>
        <w:t xml:space="preserve"> </w:t>
      </w:r>
      <w:r w:rsidRPr="002E687F">
        <w:rPr>
          <w:sz w:val="24"/>
          <w:szCs w:val="24"/>
        </w:rPr>
        <w:t>uprawnień</w:t>
      </w:r>
      <w:r w:rsidR="003069AE" w:rsidRPr="002E687F">
        <w:rPr>
          <w:sz w:val="24"/>
          <w:szCs w:val="24"/>
        </w:rPr>
        <w:t xml:space="preserve"> użytkownika, a także zawiera unikatowy adres id.</w:t>
      </w:r>
    </w:p>
    <w:p w:rsidR="003069AE" w:rsidRPr="002E687F" w:rsidRDefault="003069AE" w:rsidP="00561A69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E687F">
        <w:rPr>
          <w:sz w:val="24"/>
          <w:szCs w:val="24"/>
        </w:rPr>
        <w:t xml:space="preserve">Komentarz- zawiera podstawowe dane, czyli </w:t>
      </w:r>
      <w:r w:rsidR="006959F7" w:rsidRPr="002E687F">
        <w:rPr>
          <w:sz w:val="24"/>
          <w:szCs w:val="24"/>
        </w:rPr>
        <w:t>treść</w:t>
      </w:r>
      <w:r w:rsidRPr="002E687F">
        <w:rPr>
          <w:sz w:val="24"/>
          <w:szCs w:val="24"/>
        </w:rPr>
        <w:t xml:space="preserve"> komentarza i jego </w:t>
      </w:r>
      <w:r w:rsidR="006959F7" w:rsidRPr="002E687F">
        <w:rPr>
          <w:sz w:val="24"/>
          <w:szCs w:val="24"/>
        </w:rPr>
        <w:t>datę</w:t>
      </w:r>
      <w:r w:rsidRPr="002E687F">
        <w:rPr>
          <w:sz w:val="24"/>
          <w:szCs w:val="24"/>
        </w:rPr>
        <w:t xml:space="preserve">. Zawiera </w:t>
      </w:r>
      <w:r w:rsidR="006959F7" w:rsidRPr="002E687F">
        <w:rPr>
          <w:sz w:val="24"/>
          <w:szCs w:val="24"/>
        </w:rPr>
        <w:t>informacje</w:t>
      </w:r>
      <w:r w:rsidRPr="002E687F">
        <w:rPr>
          <w:sz w:val="24"/>
          <w:szCs w:val="24"/>
        </w:rPr>
        <w:t xml:space="preserve"> na temat artykułu i użytkownika dodającego komentarz, </w:t>
      </w:r>
      <w:r w:rsidR="006959F7" w:rsidRPr="002E687F">
        <w:rPr>
          <w:sz w:val="24"/>
          <w:szCs w:val="24"/>
        </w:rPr>
        <w:t>archiwizuje</w:t>
      </w:r>
      <w:r w:rsidRPr="002E687F">
        <w:rPr>
          <w:sz w:val="24"/>
          <w:szCs w:val="24"/>
        </w:rPr>
        <w:t xml:space="preserve"> ich </w:t>
      </w:r>
      <w:r w:rsidR="006959F7" w:rsidRPr="002E687F">
        <w:rPr>
          <w:sz w:val="24"/>
          <w:szCs w:val="24"/>
        </w:rPr>
        <w:t>identyfikatory</w:t>
      </w:r>
      <w:r w:rsidRPr="002E687F">
        <w:rPr>
          <w:sz w:val="24"/>
          <w:szCs w:val="24"/>
        </w:rPr>
        <w:t>.</w:t>
      </w:r>
    </w:p>
    <w:p w:rsidR="003069AE" w:rsidRPr="002E687F" w:rsidRDefault="003069AE" w:rsidP="003069AE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E687F">
        <w:rPr>
          <w:sz w:val="24"/>
          <w:szCs w:val="24"/>
        </w:rPr>
        <w:t xml:space="preserve">Komentarz_pod – tabela jest </w:t>
      </w:r>
      <w:r w:rsidR="006959F7" w:rsidRPr="002E687F">
        <w:rPr>
          <w:sz w:val="24"/>
          <w:szCs w:val="24"/>
        </w:rPr>
        <w:t>stworzona, aby</w:t>
      </w:r>
      <w:r w:rsidRPr="002E687F">
        <w:rPr>
          <w:sz w:val="24"/>
          <w:szCs w:val="24"/>
        </w:rPr>
        <w:t xml:space="preserve"> system odpowiedzi do komentarzy </w:t>
      </w:r>
      <w:r w:rsidR="006959F7" w:rsidRPr="002E687F">
        <w:rPr>
          <w:sz w:val="24"/>
          <w:szCs w:val="24"/>
        </w:rPr>
        <w:t>mógł</w:t>
      </w:r>
      <w:r w:rsidRPr="002E687F">
        <w:rPr>
          <w:sz w:val="24"/>
          <w:szCs w:val="24"/>
        </w:rPr>
        <w:t xml:space="preserve"> istnieć.  Zawiera ona </w:t>
      </w:r>
      <w:r w:rsidR="006959F7" w:rsidRPr="002E687F">
        <w:rPr>
          <w:sz w:val="24"/>
          <w:szCs w:val="24"/>
        </w:rPr>
        <w:t>treść</w:t>
      </w:r>
      <w:r w:rsidRPr="002E687F">
        <w:rPr>
          <w:sz w:val="24"/>
          <w:szCs w:val="24"/>
        </w:rPr>
        <w:t xml:space="preserve">, i </w:t>
      </w:r>
      <w:r w:rsidR="006959F7" w:rsidRPr="002E687F">
        <w:rPr>
          <w:sz w:val="24"/>
          <w:szCs w:val="24"/>
        </w:rPr>
        <w:t>datę</w:t>
      </w:r>
      <w:r w:rsidRPr="002E687F">
        <w:rPr>
          <w:sz w:val="24"/>
          <w:szCs w:val="24"/>
        </w:rPr>
        <w:t xml:space="preserve"> komentarza, a także identyfikator komentarza macierzystego, aby </w:t>
      </w:r>
      <w:r w:rsidR="006959F7" w:rsidRPr="002E687F">
        <w:rPr>
          <w:sz w:val="24"/>
          <w:szCs w:val="24"/>
        </w:rPr>
        <w:t>mógł</w:t>
      </w:r>
      <w:r w:rsidRPr="002E687F">
        <w:rPr>
          <w:sz w:val="24"/>
          <w:szCs w:val="24"/>
        </w:rPr>
        <w:t xml:space="preserve"> być poprawnie wyświetlany i segregowany.</w:t>
      </w:r>
    </w:p>
    <w:p w:rsidR="002E687F" w:rsidRPr="002E687F" w:rsidRDefault="003069AE" w:rsidP="003069AE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E687F">
        <w:rPr>
          <w:sz w:val="24"/>
          <w:szCs w:val="24"/>
        </w:rPr>
        <w:t xml:space="preserve">Kategoria – tabela stworzona w celu zarzadzania segregacja i systemem </w:t>
      </w:r>
      <w:r w:rsidR="006959F7" w:rsidRPr="002E687F">
        <w:rPr>
          <w:sz w:val="24"/>
          <w:szCs w:val="24"/>
        </w:rPr>
        <w:t>wystukiwania</w:t>
      </w:r>
      <w:r w:rsidRPr="002E687F">
        <w:rPr>
          <w:sz w:val="24"/>
          <w:szCs w:val="24"/>
        </w:rPr>
        <w:t xml:space="preserve"> </w:t>
      </w:r>
      <w:r w:rsidR="006959F7" w:rsidRPr="002E687F">
        <w:rPr>
          <w:sz w:val="24"/>
          <w:szCs w:val="24"/>
        </w:rPr>
        <w:t>artykułów</w:t>
      </w:r>
      <w:r w:rsidRPr="002E687F">
        <w:rPr>
          <w:sz w:val="24"/>
          <w:szCs w:val="24"/>
        </w:rPr>
        <w:t xml:space="preserve">. Zawiera dane takie jak </w:t>
      </w:r>
      <w:r w:rsidR="002E687F" w:rsidRPr="002E687F">
        <w:rPr>
          <w:sz w:val="24"/>
          <w:szCs w:val="24"/>
        </w:rPr>
        <w:t>nazwa kategorii, jej identyfikator, a także identyfikator powiązanego z nią artykułu.</w:t>
      </w:r>
    </w:p>
    <w:p w:rsidR="003069AE" w:rsidRPr="002E687F" w:rsidRDefault="002E687F" w:rsidP="003069AE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2E687F">
        <w:rPr>
          <w:sz w:val="24"/>
          <w:szCs w:val="24"/>
        </w:rPr>
        <w:t xml:space="preserve">Artykuł-Kategoria – tabela normalizująca, </w:t>
      </w:r>
      <w:r w:rsidR="006959F7" w:rsidRPr="002E687F">
        <w:rPr>
          <w:sz w:val="24"/>
          <w:szCs w:val="24"/>
        </w:rPr>
        <w:t>likwidująca</w:t>
      </w:r>
      <w:r w:rsidRPr="002E687F">
        <w:rPr>
          <w:sz w:val="24"/>
          <w:szCs w:val="24"/>
        </w:rPr>
        <w:t xml:space="preserve"> sytuacje, w której istnieje wiele </w:t>
      </w:r>
      <w:r w:rsidR="006959F7" w:rsidRPr="002E687F">
        <w:rPr>
          <w:sz w:val="24"/>
          <w:szCs w:val="24"/>
        </w:rPr>
        <w:t>artykułów</w:t>
      </w:r>
      <w:r w:rsidRPr="002E687F">
        <w:rPr>
          <w:sz w:val="24"/>
          <w:szCs w:val="24"/>
        </w:rPr>
        <w:t xml:space="preserve"> do wielu kategorii. Tworzy ona </w:t>
      </w:r>
      <w:r w:rsidR="006959F7" w:rsidRPr="002E687F">
        <w:rPr>
          <w:sz w:val="24"/>
          <w:szCs w:val="24"/>
        </w:rPr>
        <w:t>unikalne</w:t>
      </w:r>
      <w:r w:rsidRPr="002E687F">
        <w:rPr>
          <w:sz w:val="24"/>
          <w:szCs w:val="24"/>
        </w:rPr>
        <w:t xml:space="preserve"> polaczenie, które zawiera </w:t>
      </w:r>
      <w:r w:rsidR="006959F7" w:rsidRPr="002E687F">
        <w:rPr>
          <w:sz w:val="24"/>
          <w:szCs w:val="24"/>
        </w:rPr>
        <w:t>identyfikator</w:t>
      </w:r>
      <w:r w:rsidRPr="002E687F">
        <w:rPr>
          <w:sz w:val="24"/>
          <w:szCs w:val="24"/>
        </w:rPr>
        <w:t xml:space="preserve"> artykułu i komentarza </w:t>
      </w:r>
    </w:p>
    <w:p w:rsidR="002E687F" w:rsidRPr="002E687F" w:rsidRDefault="002E687F" w:rsidP="002E687F">
      <w:pPr>
        <w:pStyle w:val="Akapitzlist"/>
        <w:rPr>
          <w:sz w:val="24"/>
          <w:szCs w:val="24"/>
        </w:rPr>
      </w:pPr>
    </w:p>
    <w:p w:rsidR="002E687F" w:rsidRDefault="002E687F" w:rsidP="002E687F">
      <w:pPr>
        <w:pStyle w:val="Akapitzlist"/>
        <w:numPr>
          <w:ilvl w:val="1"/>
          <w:numId w:val="2"/>
        </w:numPr>
        <w:rPr>
          <w:b/>
          <w:sz w:val="24"/>
          <w:szCs w:val="24"/>
        </w:rPr>
      </w:pPr>
      <w:r w:rsidRPr="002E687F">
        <w:rPr>
          <w:b/>
          <w:sz w:val="24"/>
          <w:szCs w:val="24"/>
        </w:rPr>
        <w:t>Użytkownicy systemu:</w:t>
      </w:r>
    </w:p>
    <w:p w:rsidR="004424D6" w:rsidRPr="002E687F" w:rsidRDefault="004424D6" w:rsidP="004424D6">
      <w:pPr>
        <w:pStyle w:val="Akapitzlist"/>
        <w:rPr>
          <w:b/>
          <w:sz w:val="24"/>
          <w:szCs w:val="24"/>
        </w:rPr>
      </w:pPr>
    </w:p>
    <w:p w:rsidR="002E687F" w:rsidRPr="002E687F" w:rsidRDefault="002E687F" w:rsidP="002E687F">
      <w:pPr>
        <w:pStyle w:val="Akapitzlist"/>
        <w:numPr>
          <w:ilvl w:val="0"/>
          <w:numId w:val="4"/>
        </w:numPr>
        <w:rPr>
          <w:sz w:val="24"/>
          <w:szCs w:val="24"/>
        </w:rPr>
      </w:pPr>
      <w:r w:rsidRPr="002E687F">
        <w:rPr>
          <w:sz w:val="24"/>
          <w:szCs w:val="24"/>
        </w:rPr>
        <w:t xml:space="preserve">Redaktor naczelny </w:t>
      </w:r>
    </w:p>
    <w:p w:rsidR="002E687F" w:rsidRPr="002E687F" w:rsidRDefault="002E687F" w:rsidP="002E687F">
      <w:pPr>
        <w:pStyle w:val="Akapitzlist"/>
        <w:numPr>
          <w:ilvl w:val="0"/>
          <w:numId w:val="4"/>
        </w:numPr>
        <w:rPr>
          <w:sz w:val="24"/>
          <w:szCs w:val="24"/>
        </w:rPr>
      </w:pPr>
      <w:r w:rsidRPr="002E687F">
        <w:rPr>
          <w:sz w:val="24"/>
          <w:szCs w:val="24"/>
        </w:rPr>
        <w:t>Redaktor</w:t>
      </w:r>
    </w:p>
    <w:p w:rsidR="002E687F" w:rsidRPr="002E687F" w:rsidRDefault="006959F7" w:rsidP="002E687F">
      <w:pPr>
        <w:pStyle w:val="Akapitzlist"/>
        <w:numPr>
          <w:ilvl w:val="0"/>
          <w:numId w:val="4"/>
        </w:numPr>
        <w:rPr>
          <w:sz w:val="24"/>
          <w:szCs w:val="24"/>
        </w:rPr>
      </w:pPr>
      <w:r w:rsidRPr="002E687F">
        <w:rPr>
          <w:sz w:val="24"/>
          <w:szCs w:val="24"/>
        </w:rPr>
        <w:t>Użytkownik</w:t>
      </w:r>
      <w:r w:rsidR="002E687F" w:rsidRPr="002E687F">
        <w:rPr>
          <w:sz w:val="24"/>
          <w:szCs w:val="24"/>
        </w:rPr>
        <w:t xml:space="preserve"> zalogowany</w:t>
      </w:r>
    </w:p>
    <w:p w:rsidR="002E687F" w:rsidRPr="002E687F" w:rsidRDefault="002E687F" w:rsidP="002E687F">
      <w:pPr>
        <w:pStyle w:val="Akapitzlist"/>
        <w:numPr>
          <w:ilvl w:val="0"/>
          <w:numId w:val="4"/>
        </w:numPr>
        <w:rPr>
          <w:sz w:val="24"/>
          <w:szCs w:val="24"/>
        </w:rPr>
      </w:pPr>
      <w:r w:rsidRPr="002E687F">
        <w:rPr>
          <w:sz w:val="24"/>
          <w:szCs w:val="24"/>
        </w:rPr>
        <w:t>Gość</w:t>
      </w:r>
    </w:p>
    <w:p w:rsidR="002E687F" w:rsidRDefault="002E687F" w:rsidP="002E687F">
      <w:pPr>
        <w:ind w:left="720"/>
        <w:rPr>
          <w:sz w:val="24"/>
          <w:szCs w:val="24"/>
        </w:rPr>
      </w:pPr>
      <w:r w:rsidRPr="002E687F">
        <w:rPr>
          <w:sz w:val="24"/>
          <w:szCs w:val="24"/>
        </w:rPr>
        <w:t xml:space="preserve">Role i uprawnienia uzyskiwane i </w:t>
      </w:r>
      <w:r w:rsidR="006959F7" w:rsidRPr="002E687F">
        <w:rPr>
          <w:sz w:val="24"/>
          <w:szCs w:val="24"/>
        </w:rPr>
        <w:t>rozróżniane</w:t>
      </w:r>
      <w:r w:rsidRPr="002E687F">
        <w:rPr>
          <w:sz w:val="24"/>
          <w:szCs w:val="24"/>
        </w:rPr>
        <w:t xml:space="preserve"> </w:t>
      </w:r>
      <w:r w:rsidR="006959F7" w:rsidRPr="002E687F">
        <w:rPr>
          <w:sz w:val="24"/>
          <w:szCs w:val="24"/>
        </w:rPr>
        <w:t>są</w:t>
      </w:r>
      <w:r w:rsidRPr="002E687F">
        <w:rPr>
          <w:sz w:val="24"/>
          <w:szCs w:val="24"/>
        </w:rPr>
        <w:t xml:space="preserve"> za pomocą </w:t>
      </w:r>
      <w:r w:rsidR="006959F7" w:rsidRPr="002E687F">
        <w:rPr>
          <w:sz w:val="24"/>
          <w:szCs w:val="24"/>
        </w:rPr>
        <w:t>identyfikatora</w:t>
      </w:r>
      <w:r w:rsidRPr="002E687F">
        <w:rPr>
          <w:sz w:val="24"/>
          <w:szCs w:val="24"/>
        </w:rPr>
        <w:t xml:space="preserve"> uzy_rola, definiuje on </w:t>
      </w:r>
      <w:r w:rsidR="006959F7" w:rsidRPr="002E687F">
        <w:rPr>
          <w:sz w:val="24"/>
          <w:szCs w:val="24"/>
        </w:rPr>
        <w:t>uprawnienia, jakie</w:t>
      </w:r>
      <w:r w:rsidRPr="002E687F">
        <w:rPr>
          <w:sz w:val="24"/>
          <w:szCs w:val="24"/>
        </w:rPr>
        <w:t xml:space="preserve"> posiada użytkownik.</w:t>
      </w:r>
    </w:p>
    <w:p w:rsidR="002E687F" w:rsidRDefault="002E687F" w:rsidP="002E687F">
      <w:pPr>
        <w:ind w:left="720"/>
        <w:rPr>
          <w:sz w:val="24"/>
          <w:szCs w:val="24"/>
        </w:rPr>
      </w:pPr>
    </w:p>
    <w:p w:rsidR="002E687F" w:rsidRPr="002E687F" w:rsidRDefault="002E687F" w:rsidP="002E687F">
      <w:pPr>
        <w:ind w:left="720"/>
        <w:rPr>
          <w:sz w:val="24"/>
          <w:szCs w:val="24"/>
        </w:rPr>
      </w:pPr>
    </w:p>
    <w:p w:rsidR="00290486" w:rsidRDefault="002E687F" w:rsidP="00290486">
      <w:pPr>
        <w:pStyle w:val="Akapitzlist"/>
        <w:numPr>
          <w:ilvl w:val="1"/>
          <w:numId w:val="2"/>
        </w:numPr>
        <w:rPr>
          <w:b/>
          <w:sz w:val="24"/>
          <w:szCs w:val="24"/>
        </w:rPr>
      </w:pPr>
      <w:r w:rsidRPr="002E687F">
        <w:rPr>
          <w:b/>
          <w:sz w:val="24"/>
          <w:szCs w:val="24"/>
        </w:rPr>
        <w:t xml:space="preserve">Wymagania systemu i jego </w:t>
      </w:r>
      <w:r>
        <w:rPr>
          <w:b/>
          <w:sz w:val="24"/>
          <w:szCs w:val="24"/>
        </w:rPr>
        <w:t>funkcjonalności</w:t>
      </w:r>
    </w:p>
    <w:p w:rsidR="00290486" w:rsidRPr="00290486" w:rsidRDefault="00290486" w:rsidP="00290486">
      <w:pPr>
        <w:pStyle w:val="Akapitzlist"/>
        <w:rPr>
          <w:b/>
          <w:sz w:val="24"/>
          <w:szCs w:val="24"/>
        </w:rPr>
      </w:pPr>
    </w:p>
    <w:p w:rsidR="002E687F" w:rsidRPr="002E687F" w:rsidRDefault="002E687F" w:rsidP="00C77BF8">
      <w:pPr>
        <w:pStyle w:val="Akapitzlist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Serwis jest w stanie </w:t>
      </w:r>
      <w:r w:rsidR="006959F7">
        <w:rPr>
          <w:sz w:val="24"/>
          <w:szCs w:val="24"/>
        </w:rPr>
        <w:t>zapisać</w:t>
      </w:r>
      <w:r>
        <w:rPr>
          <w:sz w:val="24"/>
          <w:szCs w:val="24"/>
        </w:rPr>
        <w:t xml:space="preserve"> informacje </w:t>
      </w:r>
      <w:r w:rsidR="006959F7">
        <w:rPr>
          <w:sz w:val="24"/>
          <w:szCs w:val="24"/>
        </w:rPr>
        <w:t>dotyczące</w:t>
      </w:r>
      <w:r>
        <w:rPr>
          <w:sz w:val="24"/>
          <w:szCs w:val="24"/>
        </w:rPr>
        <w:t xml:space="preserve"> </w:t>
      </w:r>
      <w:r w:rsidR="006959F7">
        <w:rPr>
          <w:sz w:val="24"/>
          <w:szCs w:val="24"/>
        </w:rPr>
        <w:t>artykułów</w:t>
      </w:r>
      <w:r>
        <w:rPr>
          <w:sz w:val="24"/>
          <w:szCs w:val="24"/>
        </w:rPr>
        <w:t xml:space="preserve">, </w:t>
      </w:r>
      <w:r w:rsidR="006959F7">
        <w:rPr>
          <w:sz w:val="24"/>
          <w:szCs w:val="24"/>
        </w:rPr>
        <w:t>użytkowników</w:t>
      </w:r>
      <w:r>
        <w:rPr>
          <w:sz w:val="24"/>
          <w:szCs w:val="24"/>
        </w:rPr>
        <w:t xml:space="preserve">, komentarzy, kategorii, i </w:t>
      </w:r>
      <w:r w:rsidR="006959F7">
        <w:rPr>
          <w:sz w:val="24"/>
          <w:szCs w:val="24"/>
        </w:rPr>
        <w:t>wszystkich</w:t>
      </w:r>
      <w:r>
        <w:rPr>
          <w:sz w:val="24"/>
          <w:szCs w:val="24"/>
        </w:rPr>
        <w:t xml:space="preserve"> ich funkcjonalności</w:t>
      </w:r>
    </w:p>
    <w:p w:rsidR="002E687F" w:rsidRPr="00FF1348" w:rsidRDefault="002E687F" w:rsidP="00C77BF8">
      <w:pPr>
        <w:pStyle w:val="Akapitzlist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Artykuł może </w:t>
      </w:r>
      <w:r w:rsidR="006959F7">
        <w:rPr>
          <w:sz w:val="24"/>
          <w:szCs w:val="24"/>
        </w:rPr>
        <w:t>dodać</w:t>
      </w:r>
      <w:r>
        <w:rPr>
          <w:sz w:val="24"/>
          <w:szCs w:val="24"/>
        </w:rPr>
        <w:t xml:space="preserve"> każdy redaktor</w:t>
      </w:r>
    </w:p>
    <w:p w:rsidR="00FF1348" w:rsidRPr="00FF1348" w:rsidRDefault="00FF1348" w:rsidP="00C77BF8">
      <w:pPr>
        <w:pStyle w:val="Akapitzlist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Usuwanie artykułów posiada specjalne ograniczenia, </w:t>
      </w:r>
      <w:r w:rsidR="006959F7">
        <w:rPr>
          <w:sz w:val="24"/>
          <w:szCs w:val="24"/>
        </w:rPr>
        <w:t>tzn.</w:t>
      </w:r>
      <w:r>
        <w:rPr>
          <w:sz w:val="24"/>
          <w:szCs w:val="24"/>
        </w:rPr>
        <w:t xml:space="preserve"> redaktor naczelny jest </w:t>
      </w:r>
    </w:p>
    <w:p w:rsidR="00FF1348" w:rsidRDefault="006959F7" w:rsidP="00C77BF8">
      <w:pPr>
        <w:pStyle w:val="Akapitzlist"/>
        <w:ind w:left="1440"/>
        <w:rPr>
          <w:sz w:val="24"/>
          <w:szCs w:val="24"/>
        </w:rPr>
      </w:pPr>
      <w:r>
        <w:rPr>
          <w:sz w:val="24"/>
          <w:szCs w:val="24"/>
        </w:rPr>
        <w:t>w</w:t>
      </w:r>
      <w:r w:rsidR="00FF1348">
        <w:rPr>
          <w:sz w:val="24"/>
          <w:szCs w:val="24"/>
        </w:rPr>
        <w:t xml:space="preserve"> stanie usunąć każdy artykuł, lecz redaktor może </w:t>
      </w:r>
      <w:r>
        <w:rPr>
          <w:sz w:val="24"/>
          <w:szCs w:val="24"/>
        </w:rPr>
        <w:t>usunąć tylko własny</w:t>
      </w:r>
      <w:r w:rsidR="00FF1348">
        <w:rPr>
          <w:sz w:val="24"/>
          <w:szCs w:val="24"/>
        </w:rPr>
        <w:t xml:space="preserve"> artykuł</w:t>
      </w:r>
    </w:p>
    <w:p w:rsidR="00FF1348" w:rsidRDefault="006959F7" w:rsidP="00C77BF8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Użytkownik</w:t>
      </w:r>
      <w:r w:rsidR="00FF1348">
        <w:rPr>
          <w:sz w:val="24"/>
          <w:szCs w:val="24"/>
        </w:rPr>
        <w:t xml:space="preserve"> zalogowany może </w:t>
      </w:r>
      <w:r>
        <w:rPr>
          <w:sz w:val="24"/>
          <w:szCs w:val="24"/>
        </w:rPr>
        <w:t>przeglądać</w:t>
      </w:r>
      <w:r w:rsidR="00FF1348">
        <w:rPr>
          <w:sz w:val="24"/>
          <w:szCs w:val="24"/>
        </w:rPr>
        <w:t xml:space="preserve">, </w:t>
      </w:r>
      <w:r>
        <w:rPr>
          <w:sz w:val="24"/>
          <w:szCs w:val="24"/>
        </w:rPr>
        <w:t>wyszukiwać</w:t>
      </w:r>
      <w:r w:rsidR="00FF1348">
        <w:rPr>
          <w:sz w:val="24"/>
          <w:szCs w:val="24"/>
        </w:rPr>
        <w:t xml:space="preserve"> i komentować dowolny artykuł</w:t>
      </w:r>
    </w:p>
    <w:p w:rsidR="00FF1348" w:rsidRDefault="00FF1348" w:rsidP="00C77BF8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Usuwanie komentarzy zachowuje strukturę usuwania artykułów, tj. redaktor naczelny i redaktor mogą usunąć każdy komentarz, lecz </w:t>
      </w:r>
      <w:r w:rsidR="006959F7">
        <w:rPr>
          <w:sz w:val="24"/>
          <w:szCs w:val="24"/>
        </w:rPr>
        <w:t>użytkownik</w:t>
      </w:r>
      <w:r>
        <w:rPr>
          <w:sz w:val="24"/>
          <w:szCs w:val="24"/>
        </w:rPr>
        <w:t xml:space="preserve"> zalogowany może usunąć tylko własny </w:t>
      </w:r>
      <w:r w:rsidR="006959F7">
        <w:rPr>
          <w:sz w:val="24"/>
          <w:szCs w:val="24"/>
        </w:rPr>
        <w:t>komentarz</w:t>
      </w:r>
    </w:p>
    <w:p w:rsidR="00FF1348" w:rsidRDefault="006959F7" w:rsidP="00C77BF8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Gość</w:t>
      </w:r>
      <w:r w:rsidR="00FF1348">
        <w:rPr>
          <w:sz w:val="24"/>
          <w:szCs w:val="24"/>
        </w:rPr>
        <w:t xml:space="preserve"> może </w:t>
      </w:r>
      <w:r>
        <w:rPr>
          <w:sz w:val="24"/>
          <w:szCs w:val="24"/>
        </w:rPr>
        <w:t>czytać</w:t>
      </w:r>
      <w:r w:rsidR="00FF1348">
        <w:rPr>
          <w:sz w:val="24"/>
          <w:szCs w:val="24"/>
        </w:rPr>
        <w:t xml:space="preserve"> i </w:t>
      </w:r>
      <w:r>
        <w:rPr>
          <w:sz w:val="24"/>
          <w:szCs w:val="24"/>
        </w:rPr>
        <w:t>wyszukiwać</w:t>
      </w:r>
      <w:r w:rsidR="00FF1348">
        <w:rPr>
          <w:sz w:val="24"/>
          <w:szCs w:val="24"/>
        </w:rPr>
        <w:t xml:space="preserve"> </w:t>
      </w:r>
      <w:r>
        <w:rPr>
          <w:sz w:val="24"/>
          <w:szCs w:val="24"/>
        </w:rPr>
        <w:t>artykuły</w:t>
      </w:r>
    </w:p>
    <w:p w:rsidR="00FF1348" w:rsidRDefault="00FF1348" w:rsidP="00C77BF8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Redaktor jest w stanie </w:t>
      </w:r>
      <w:r w:rsidR="006959F7">
        <w:rPr>
          <w:sz w:val="24"/>
          <w:szCs w:val="24"/>
        </w:rPr>
        <w:t>dodać</w:t>
      </w:r>
      <w:r>
        <w:rPr>
          <w:sz w:val="24"/>
          <w:szCs w:val="24"/>
        </w:rPr>
        <w:t xml:space="preserve"> kategorie, i </w:t>
      </w:r>
      <w:r w:rsidR="006959F7">
        <w:rPr>
          <w:sz w:val="24"/>
          <w:szCs w:val="24"/>
        </w:rPr>
        <w:t>podpiąć</w:t>
      </w:r>
      <w:r>
        <w:rPr>
          <w:sz w:val="24"/>
          <w:szCs w:val="24"/>
        </w:rPr>
        <w:t xml:space="preserve"> do niej artykuł w każdej chwili</w:t>
      </w:r>
    </w:p>
    <w:p w:rsidR="002E687F" w:rsidRDefault="006959F7" w:rsidP="00C77BF8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Użytkownik</w:t>
      </w:r>
      <w:r w:rsidR="00FF1348">
        <w:rPr>
          <w:sz w:val="24"/>
          <w:szCs w:val="24"/>
        </w:rPr>
        <w:t xml:space="preserve"> zalogowany może zmienić swoje dane osobowe</w:t>
      </w:r>
    </w:p>
    <w:p w:rsidR="00160D21" w:rsidRDefault="00160D21" w:rsidP="00160D21">
      <w:pPr>
        <w:pStyle w:val="Akapitzlist"/>
        <w:rPr>
          <w:sz w:val="24"/>
          <w:szCs w:val="24"/>
        </w:rPr>
      </w:pPr>
    </w:p>
    <w:p w:rsidR="00160D21" w:rsidRDefault="00160D21" w:rsidP="00160D21">
      <w:pPr>
        <w:pStyle w:val="Akapitzlist"/>
        <w:rPr>
          <w:sz w:val="24"/>
          <w:szCs w:val="24"/>
        </w:rPr>
      </w:pPr>
    </w:p>
    <w:p w:rsidR="00C77BF8" w:rsidRDefault="00C77BF8" w:rsidP="00C77BF8">
      <w:pPr>
        <w:pStyle w:val="Akapitzlist"/>
        <w:numPr>
          <w:ilvl w:val="1"/>
          <w:numId w:val="2"/>
        </w:numPr>
        <w:rPr>
          <w:b/>
          <w:sz w:val="24"/>
          <w:szCs w:val="24"/>
        </w:rPr>
      </w:pPr>
      <w:r w:rsidRPr="00C77BF8">
        <w:rPr>
          <w:b/>
          <w:sz w:val="24"/>
          <w:szCs w:val="24"/>
        </w:rPr>
        <w:t>Opis Relacji</w:t>
      </w:r>
    </w:p>
    <w:p w:rsidR="00290486" w:rsidRDefault="00290486" w:rsidP="00290486">
      <w:pPr>
        <w:pStyle w:val="Akapitzlist"/>
        <w:rPr>
          <w:b/>
          <w:sz w:val="24"/>
          <w:szCs w:val="24"/>
        </w:rPr>
      </w:pPr>
    </w:p>
    <w:p w:rsidR="00441888" w:rsidRDefault="00441888" w:rsidP="00441888">
      <w:pPr>
        <w:pStyle w:val="Akapitzlist"/>
        <w:numPr>
          <w:ilvl w:val="0"/>
          <w:numId w:val="11"/>
        </w:numPr>
        <w:rPr>
          <w:sz w:val="24"/>
          <w:szCs w:val="24"/>
        </w:rPr>
      </w:pPr>
      <w:r w:rsidRPr="00441888">
        <w:rPr>
          <w:sz w:val="24"/>
          <w:szCs w:val="24"/>
        </w:rPr>
        <w:t>Tabela użytkownik jest w relacji</w:t>
      </w:r>
      <w:r w:rsidR="00160D21" w:rsidRPr="00441888">
        <w:rPr>
          <w:sz w:val="24"/>
          <w:szCs w:val="24"/>
        </w:rPr>
        <w:t xml:space="preserve"> 1: N</w:t>
      </w:r>
      <w:r w:rsidRPr="00441888">
        <w:rPr>
          <w:sz w:val="24"/>
          <w:szCs w:val="24"/>
        </w:rPr>
        <w:t xml:space="preserve"> z tabelą komentarz, oznacza to, że jeden użytkownik może </w:t>
      </w:r>
      <w:r w:rsidR="00160D21" w:rsidRPr="00441888">
        <w:rPr>
          <w:sz w:val="24"/>
          <w:szCs w:val="24"/>
        </w:rPr>
        <w:t>zamieścić</w:t>
      </w:r>
      <w:r w:rsidRPr="00441888">
        <w:rPr>
          <w:sz w:val="24"/>
          <w:szCs w:val="24"/>
        </w:rPr>
        <w:t xml:space="preserve"> wiele komentarzy.</w:t>
      </w:r>
    </w:p>
    <w:p w:rsidR="00441888" w:rsidRDefault="00441888" w:rsidP="00441888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Tabela komentarz znajduje się w relacji</w:t>
      </w:r>
      <w:r w:rsidR="00160D21">
        <w:rPr>
          <w:sz w:val="24"/>
          <w:szCs w:val="24"/>
        </w:rPr>
        <w:t xml:space="preserve"> 1: N</w:t>
      </w:r>
      <w:r>
        <w:rPr>
          <w:sz w:val="24"/>
          <w:szCs w:val="24"/>
        </w:rPr>
        <w:t xml:space="preserve"> z tabela </w:t>
      </w:r>
      <w:proofErr w:type="spellStart"/>
      <w:r>
        <w:rPr>
          <w:sz w:val="24"/>
          <w:szCs w:val="24"/>
        </w:rPr>
        <w:t>komentarz_pod</w:t>
      </w:r>
      <w:proofErr w:type="spellEnd"/>
      <w:r>
        <w:rPr>
          <w:sz w:val="24"/>
          <w:szCs w:val="24"/>
        </w:rPr>
        <w:t>, która to dodatkowo znajduje się w relacji</w:t>
      </w:r>
      <w:r w:rsidR="00160D21">
        <w:rPr>
          <w:sz w:val="24"/>
          <w:szCs w:val="24"/>
        </w:rPr>
        <w:t xml:space="preserve"> 1: N</w:t>
      </w:r>
      <w:r>
        <w:rPr>
          <w:sz w:val="24"/>
          <w:szCs w:val="24"/>
        </w:rPr>
        <w:t xml:space="preserve"> do samej siebie. Oznacza to, ze komentarz może mieć wiele odpowiedzi.</w:t>
      </w:r>
    </w:p>
    <w:p w:rsidR="00441888" w:rsidRDefault="00441888" w:rsidP="00441888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Tabela komentarz jest również w </w:t>
      </w:r>
      <w:r w:rsidR="00160D21">
        <w:rPr>
          <w:sz w:val="24"/>
          <w:szCs w:val="24"/>
        </w:rPr>
        <w:t>relacji N: 1 z</w:t>
      </w:r>
      <w:r>
        <w:rPr>
          <w:sz w:val="24"/>
          <w:szCs w:val="24"/>
        </w:rPr>
        <w:t xml:space="preserve"> tabela </w:t>
      </w:r>
      <w:r w:rsidR="00160D21">
        <w:rPr>
          <w:sz w:val="24"/>
          <w:szCs w:val="24"/>
        </w:rPr>
        <w:t>użytkownik</w:t>
      </w:r>
      <w:r>
        <w:rPr>
          <w:sz w:val="24"/>
          <w:szCs w:val="24"/>
        </w:rPr>
        <w:t xml:space="preserve">, i tabela artykuł, </w:t>
      </w:r>
      <w:r w:rsidR="00160D21">
        <w:rPr>
          <w:sz w:val="24"/>
          <w:szCs w:val="24"/>
        </w:rPr>
        <w:t>oznacza</w:t>
      </w:r>
      <w:r>
        <w:rPr>
          <w:sz w:val="24"/>
          <w:szCs w:val="24"/>
        </w:rPr>
        <w:t xml:space="preserve"> to ze zarówno 1 </w:t>
      </w:r>
      <w:r w:rsidR="00160D21">
        <w:rPr>
          <w:sz w:val="24"/>
          <w:szCs w:val="24"/>
        </w:rPr>
        <w:t>użytkownik</w:t>
      </w:r>
      <w:r>
        <w:rPr>
          <w:sz w:val="24"/>
          <w:szCs w:val="24"/>
        </w:rPr>
        <w:t xml:space="preserve"> może </w:t>
      </w:r>
      <w:r w:rsidR="00160D21">
        <w:rPr>
          <w:sz w:val="24"/>
          <w:szCs w:val="24"/>
        </w:rPr>
        <w:t>mieć</w:t>
      </w:r>
      <w:r>
        <w:rPr>
          <w:sz w:val="24"/>
          <w:szCs w:val="24"/>
        </w:rPr>
        <w:t xml:space="preserve"> wiele komentarzy, jak i 1 artykuł może </w:t>
      </w:r>
      <w:r w:rsidR="00160D21">
        <w:rPr>
          <w:sz w:val="24"/>
          <w:szCs w:val="24"/>
        </w:rPr>
        <w:t>posiadać</w:t>
      </w:r>
      <w:r>
        <w:rPr>
          <w:sz w:val="24"/>
          <w:szCs w:val="24"/>
        </w:rPr>
        <w:t xml:space="preserve"> ich wiele</w:t>
      </w:r>
    </w:p>
    <w:p w:rsidR="00441888" w:rsidRDefault="00160D21" w:rsidP="00441888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Artykuł jest tabelą , która jest związana relacja N: 1 z tabela użytkownik, i 1: N z tabela komentarz, czyli 1 użytkownik może posiadać wiele artykułów, a także 1 artykuł może posiadać wiele komentarzy.</w:t>
      </w:r>
    </w:p>
    <w:p w:rsidR="00441888" w:rsidRDefault="00441888" w:rsidP="00441888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Tabela artykuł jest również w relacji M</w:t>
      </w:r>
      <w:r w:rsidR="00160D21">
        <w:rPr>
          <w:sz w:val="24"/>
          <w:szCs w:val="24"/>
        </w:rPr>
        <w:t>: N</w:t>
      </w:r>
      <w:r>
        <w:rPr>
          <w:sz w:val="24"/>
          <w:szCs w:val="24"/>
        </w:rPr>
        <w:t xml:space="preserve"> z tabela kategoria, lecz aby uniknąć takiej relacji, </w:t>
      </w:r>
      <w:r w:rsidR="00160D21">
        <w:rPr>
          <w:sz w:val="24"/>
          <w:szCs w:val="24"/>
        </w:rPr>
        <w:t>została</w:t>
      </w:r>
      <w:r>
        <w:rPr>
          <w:sz w:val="24"/>
          <w:szCs w:val="24"/>
        </w:rPr>
        <w:t xml:space="preserve"> zastosowana tabela </w:t>
      </w:r>
      <w:r w:rsidR="00160D21">
        <w:rPr>
          <w:sz w:val="24"/>
          <w:szCs w:val="24"/>
        </w:rPr>
        <w:t>normalizująca</w:t>
      </w:r>
      <w:r>
        <w:rPr>
          <w:sz w:val="24"/>
          <w:szCs w:val="24"/>
        </w:rPr>
        <w:t xml:space="preserve">, </w:t>
      </w:r>
      <w:r w:rsidR="00160D21">
        <w:rPr>
          <w:sz w:val="24"/>
          <w:szCs w:val="24"/>
        </w:rPr>
        <w:t>dzięki</w:t>
      </w:r>
      <w:r>
        <w:rPr>
          <w:sz w:val="24"/>
          <w:szCs w:val="24"/>
        </w:rPr>
        <w:t xml:space="preserve"> której artykuł posiada relacje</w:t>
      </w:r>
      <w:r w:rsidR="00160D21">
        <w:rPr>
          <w:sz w:val="24"/>
          <w:szCs w:val="24"/>
        </w:rPr>
        <w:t xml:space="preserve"> 1: N z tabela </w:t>
      </w:r>
      <w:proofErr w:type="spellStart"/>
      <w:r w:rsidR="00160D21">
        <w:rPr>
          <w:sz w:val="24"/>
          <w:szCs w:val="24"/>
        </w:rPr>
        <w:t>artykuł_kategoria</w:t>
      </w:r>
      <w:proofErr w:type="spellEnd"/>
      <w:r w:rsidR="00160D21">
        <w:rPr>
          <w:sz w:val="24"/>
          <w:szCs w:val="24"/>
        </w:rPr>
        <w:t>, która z kolei jest w relacji N: 1 z tabela kategoria. Pozwala to na przypisanie do 1 artykułu wielu kategoria, jak i 1 kategorii do wielu artykułów, poprzez stworzenie unikalnego rekordy w tabeli normalizującej.</w:t>
      </w:r>
    </w:p>
    <w:p w:rsidR="004424D6" w:rsidRDefault="004424D6" w:rsidP="004424D6">
      <w:pPr>
        <w:pStyle w:val="Akapitzlist"/>
        <w:ind w:left="1080"/>
        <w:rPr>
          <w:sz w:val="24"/>
          <w:szCs w:val="24"/>
        </w:rPr>
      </w:pPr>
    </w:p>
    <w:p w:rsidR="00160D21" w:rsidRPr="00441888" w:rsidRDefault="00160D21" w:rsidP="00160D21">
      <w:pPr>
        <w:pStyle w:val="Akapitzlist"/>
        <w:ind w:left="1080"/>
        <w:rPr>
          <w:sz w:val="24"/>
          <w:szCs w:val="24"/>
        </w:rPr>
      </w:pPr>
    </w:p>
    <w:p w:rsidR="00FF1348" w:rsidRPr="001674FF" w:rsidRDefault="00FF1348" w:rsidP="00FF1348">
      <w:pPr>
        <w:pStyle w:val="Akapitzlist"/>
        <w:numPr>
          <w:ilvl w:val="0"/>
          <w:numId w:val="2"/>
        </w:numPr>
        <w:rPr>
          <w:sz w:val="24"/>
          <w:szCs w:val="24"/>
        </w:rPr>
      </w:pPr>
      <w:r w:rsidRPr="001674FF">
        <w:rPr>
          <w:sz w:val="24"/>
          <w:szCs w:val="24"/>
        </w:rPr>
        <w:lastRenderedPageBreak/>
        <w:t>Diagram ERD</w:t>
      </w:r>
    </w:p>
    <w:p w:rsidR="00FF1348" w:rsidRDefault="00FF1348" w:rsidP="00FF1348">
      <w:pPr>
        <w:pStyle w:val="Akapitzlist"/>
        <w:rPr>
          <w:b/>
          <w:color w:val="EEECE1" w:themeColor="background2"/>
          <w:sz w:val="24"/>
          <w:szCs w:val="24"/>
        </w:rPr>
      </w:pPr>
      <w:bookmarkStart w:id="0" w:name="_GoBack"/>
      <w:bookmarkEnd w:id="0"/>
    </w:p>
    <w:p w:rsidR="00FF1348" w:rsidRDefault="001674FF" w:rsidP="001674FF">
      <w:pPr>
        <w:ind w:left="720" w:firstLine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align>top</wp:align>
            </wp:positionV>
            <wp:extent cx="5945505" cy="4539615"/>
            <wp:effectExtent l="19050" t="0" r="0" b="0"/>
            <wp:wrapSquare wrapText="bothSides"/>
            <wp:docPr id="1" name="Obraz 0" descr="EEE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EER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160D21" w:rsidRDefault="00160D21" w:rsidP="00FF1348">
      <w:pPr>
        <w:ind w:left="720" w:firstLine="720"/>
      </w:pPr>
    </w:p>
    <w:p w:rsidR="00FF1348" w:rsidRDefault="00FF1348" w:rsidP="00FF1348">
      <w:pPr>
        <w:pStyle w:val="Akapitzlist"/>
        <w:numPr>
          <w:ilvl w:val="0"/>
          <w:numId w:val="2"/>
        </w:numPr>
        <w:rPr>
          <w:b/>
        </w:rPr>
      </w:pPr>
      <w:r w:rsidRPr="00FF1348">
        <w:rPr>
          <w:b/>
        </w:rPr>
        <w:t>Diagram UML</w:t>
      </w:r>
    </w:p>
    <w:p w:rsidR="003A135D" w:rsidRDefault="001674FF" w:rsidP="003A135D">
      <w:pPr>
        <w:pStyle w:val="Akapitzlist"/>
        <w:rPr>
          <w:b/>
        </w:rPr>
      </w:pPr>
      <w:r w:rsidRPr="007F35C5">
        <w:rPr>
          <w:b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7pt;height:285.5pt">
            <v:imagedata r:id="rId8" o:title="UML"/>
          </v:shape>
        </w:pict>
      </w:r>
    </w:p>
    <w:p w:rsidR="00FF1348" w:rsidRPr="00FF1348" w:rsidRDefault="00FF1348" w:rsidP="00FF1348">
      <w:pPr>
        <w:rPr>
          <w:sz w:val="24"/>
          <w:szCs w:val="24"/>
        </w:rPr>
      </w:pPr>
      <w:r>
        <w:rPr>
          <w:b/>
          <w:color w:val="EEECE1" w:themeColor="background2"/>
          <w:sz w:val="24"/>
          <w:szCs w:val="24"/>
        </w:rPr>
        <w:t xml:space="preserve">   </w:t>
      </w:r>
    </w:p>
    <w:sectPr w:rsidR="00FF1348" w:rsidRPr="00FF1348" w:rsidSect="007F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1553D"/>
    <w:multiLevelType w:val="hybridMultilevel"/>
    <w:tmpl w:val="8A428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67AAE"/>
    <w:multiLevelType w:val="hybridMultilevel"/>
    <w:tmpl w:val="6B0AC7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622AC1"/>
    <w:multiLevelType w:val="hybridMultilevel"/>
    <w:tmpl w:val="CE96D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6B1625"/>
    <w:multiLevelType w:val="hybridMultilevel"/>
    <w:tmpl w:val="6186A6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5BD0711"/>
    <w:multiLevelType w:val="multilevel"/>
    <w:tmpl w:val="5212F9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26B4762B"/>
    <w:multiLevelType w:val="hybridMultilevel"/>
    <w:tmpl w:val="5A48E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0DB270D"/>
    <w:multiLevelType w:val="hybridMultilevel"/>
    <w:tmpl w:val="95B23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109BA"/>
    <w:multiLevelType w:val="hybridMultilevel"/>
    <w:tmpl w:val="C924E3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B2E39C7"/>
    <w:multiLevelType w:val="hybridMultilevel"/>
    <w:tmpl w:val="9744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670C7F"/>
    <w:multiLevelType w:val="multilevel"/>
    <w:tmpl w:val="BD8AD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71976C3F"/>
    <w:multiLevelType w:val="hybridMultilevel"/>
    <w:tmpl w:val="DCA2B0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0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hyphenationZone w:val="425"/>
  <w:characterSpacingControl w:val="doNotCompress"/>
  <w:compat/>
  <w:rsids>
    <w:rsidRoot w:val="00561A69"/>
    <w:rsid w:val="00160D21"/>
    <w:rsid w:val="001674FF"/>
    <w:rsid w:val="00290486"/>
    <w:rsid w:val="002E687F"/>
    <w:rsid w:val="003069AE"/>
    <w:rsid w:val="003A135D"/>
    <w:rsid w:val="00441888"/>
    <w:rsid w:val="004424D6"/>
    <w:rsid w:val="00561A69"/>
    <w:rsid w:val="006959F7"/>
    <w:rsid w:val="007F35C5"/>
    <w:rsid w:val="008F6931"/>
    <w:rsid w:val="00C77BF8"/>
    <w:rsid w:val="00EB565E"/>
    <w:rsid w:val="00F82389"/>
    <w:rsid w:val="00FB7FF4"/>
    <w:rsid w:val="00FF1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61A69"/>
    <w:rPr>
      <w:rFonts w:eastAsiaTheme="minorEastAsia"/>
      <w:lang w:val="pl-PL"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61A69"/>
    <w:pPr>
      <w:ind w:left="720"/>
      <w:contextualSpacing/>
    </w:pPr>
  </w:style>
  <w:style w:type="paragraph" w:styleId="Bezodstpw">
    <w:name w:val="No Spacing"/>
    <w:uiPriority w:val="1"/>
    <w:qFormat/>
    <w:rsid w:val="00561A69"/>
    <w:pPr>
      <w:spacing w:after="0" w:line="240" w:lineRule="auto"/>
    </w:pPr>
    <w:rPr>
      <w:rFonts w:eastAsiaTheme="minorEastAsia"/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67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674FF"/>
    <w:rPr>
      <w:rFonts w:ascii="Tahoma" w:eastAsiaTheme="minorEastAsia" w:hAnsi="Tahoma" w:cs="Tahoma"/>
      <w:sz w:val="16"/>
      <w:szCs w:val="16"/>
      <w:lang w:val="pl-PL"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61A69"/>
    <w:rPr>
      <w:rFonts w:eastAsiaTheme="minorEastAsia"/>
      <w:lang w:val="pl-PL"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61A69"/>
    <w:pPr>
      <w:ind w:left="720"/>
      <w:contextualSpacing/>
    </w:pPr>
  </w:style>
  <w:style w:type="paragraph" w:styleId="Bezodstpw">
    <w:name w:val="No Spacing"/>
    <w:uiPriority w:val="1"/>
    <w:qFormat/>
    <w:rsid w:val="00561A69"/>
    <w:pPr>
      <w:spacing w:after="0" w:line="240" w:lineRule="auto"/>
    </w:pPr>
    <w:rPr>
      <w:rFonts w:eastAsiaTheme="minorEastAsia"/>
      <w:lang w:val="pl-PL"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4671EA-5CBF-472E-83AC-70F687CA8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568</Words>
  <Characters>3411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Sylwia</cp:lastModifiedBy>
  <cp:revision>2</cp:revision>
  <dcterms:created xsi:type="dcterms:W3CDTF">2019-01-25T18:53:00Z</dcterms:created>
  <dcterms:modified xsi:type="dcterms:W3CDTF">2019-01-25T18:53:00Z</dcterms:modified>
</cp:coreProperties>
</file>