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67DD" w14:textId="0A293878" w:rsidR="00B867D2" w:rsidRDefault="007A72EC">
      <w:r>
        <w:t xml:space="preserve">Use the </w:t>
      </w:r>
      <w:proofErr w:type="spellStart"/>
      <w:r>
        <w:t>Developer_ENU</w:t>
      </w:r>
      <w:proofErr w:type="spellEnd"/>
      <w:r>
        <w:t xml:space="preserve"> installer.  Entering the product</w:t>
      </w:r>
      <w:r w:rsidR="00E618B1">
        <w:t xml:space="preserve"> key </w:t>
      </w:r>
      <w:r w:rsidR="00CC378F">
        <w:t>unlocks the features available (Standard / Enterprise)</w:t>
      </w:r>
    </w:p>
    <w:p w14:paraId="3F362C96" w14:textId="77777777" w:rsidR="00927DCD" w:rsidRDefault="00CC378F">
      <w:r w:rsidRPr="00CC378F">
        <w:rPr>
          <w:noProof/>
        </w:rPr>
        <w:drawing>
          <wp:inline distT="0" distB="0" distL="0" distR="0" wp14:anchorId="6E5D8154" wp14:editId="4DC72AC6">
            <wp:extent cx="3732028" cy="2817680"/>
            <wp:effectExtent l="0" t="0" r="1905" b="190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651" cy="28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2405" w14:textId="77777777" w:rsidR="00927DCD" w:rsidRDefault="00F069B3">
      <w:r>
        <w:t xml:space="preserve">Agree to </w:t>
      </w:r>
      <w:proofErr w:type="gramStart"/>
      <w:r>
        <w:t>terms</w:t>
      </w:r>
      <w:proofErr w:type="gramEnd"/>
    </w:p>
    <w:p w14:paraId="38F41471" w14:textId="77479731" w:rsidR="00DF3CE3" w:rsidRDefault="00B867D2">
      <w:r w:rsidRPr="00B867D2">
        <w:rPr>
          <w:noProof/>
        </w:rPr>
        <w:drawing>
          <wp:inline distT="0" distB="0" distL="0" distR="0" wp14:anchorId="419C6C9B" wp14:editId="625A1C53">
            <wp:extent cx="4157330" cy="31437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3134" cy="31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C87D" w14:textId="51FB6FEB" w:rsidR="008B7B7D" w:rsidRDefault="008B7B7D">
      <w:r w:rsidRPr="008B7B7D">
        <w:rPr>
          <w:noProof/>
        </w:rPr>
        <w:lastRenderedPageBreak/>
        <w:drawing>
          <wp:inline distT="0" distB="0" distL="0" distR="0" wp14:anchorId="360176F1" wp14:editId="134EA87C">
            <wp:extent cx="3880884" cy="2931146"/>
            <wp:effectExtent l="0" t="0" r="5715" b="317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382" cy="29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A869" w14:textId="087199E8" w:rsidR="008B7B7D" w:rsidRDefault="00EC3A71">
      <w:r>
        <w:t>(Contrary to best practices) – d</w:t>
      </w:r>
      <w:r w:rsidR="00C2269F">
        <w:t>on’t check for updates</w:t>
      </w:r>
      <w:r w:rsidR="002242FF">
        <w:t xml:space="preserve"> so as not to conflict with whatever processes IT currently has in place to patch.  </w:t>
      </w:r>
      <w:r w:rsidR="00980A58">
        <w:t>Eventually this should change once we’re responsible for patching SQL Server.</w:t>
      </w:r>
    </w:p>
    <w:p w14:paraId="2583D90B" w14:textId="36FDC5DA" w:rsidR="00EC3A71" w:rsidRDefault="0022370F">
      <w:r w:rsidRPr="0022370F">
        <w:rPr>
          <w:noProof/>
        </w:rPr>
        <w:drawing>
          <wp:inline distT="0" distB="0" distL="0" distR="0" wp14:anchorId="409C00C1" wp14:editId="563C6352">
            <wp:extent cx="4157330" cy="3137629"/>
            <wp:effectExtent l="0" t="0" r="0" b="571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153" cy="31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DE36" w14:textId="1D6CF3AB" w:rsidR="00076797" w:rsidRDefault="00716960">
      <w:r>
        <w:lastRenderedPageBreak/>
        <w:t>Our group has no control over or insight into firewall settings</w:t>
      </w:r>
      <w:r w:rsidR="00076797">
        <w:t>.  Verify with someone (who?) that the following ports are open:</w:t>
      </w:r>
    </w:p>
    <w:p w14:paraId="0061E51A" w14:textId="456F598C" w:rsidR="00076797" w:rsidRDefault="00076797">
      <w:r>
        <w:t>1433 TCP (default)</w:t>
      </w:r>
    </w:p>
    <w:p w14:paraId="0F5C0387" w14:textId="5BCA5D90" w:rsidR="00076797" w:rsidRDefault="00076797">
      <w:r>
        <w:t>1434 UDP (named instances)</w:t>
      </w:r>
    </w:p>
    <w:p w14:paraId="1681DCF3" w14:textId="3C54C931" w:rsidR="00076797" w:rsidRDefault="00076797">
      <w:r>
        <w:t>135 TCP (SSIS)</w:t>
      </w:r>
    </w:p>
    <w:p w14:paraId="5EAF63A3" w14:textId="59AD64BC" w:rsidR="00076797" w:rsidRDefault="006831B7">
      <w:r w:rsidRPr="006831B7">
        <w:rPr>
          <w:noProof/>
        </w:rPr>
        <w:drawing>
          <wp:inline distT="0" distB="0" distL="0" distR="0" wp14:anchorId="6BFE593C" wp14:editId="7F2B3502">
            <wp:extent cx="3848986" cy="2889234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1006" cy="28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CA07" w14:textId="77777777" w:rsidR="00927DCD" w:rsidRDefault="00927DCD"/>
    <w:p w14:paraId="3E257BA3" w14:textId="77777777" w:rsidR="00927DCD" w:rsidRDefault="00927DCD"/>
    <w:p w14:paraId="3DC4B8B9" w14:textId="77777777" w:rsidR="00927DCD" w:rsidRDefault="00927DCD"/>
    <w:p w14:paraId="0001D305" w14:textId="77777777" w:rsidR="00927DCD" w:rsidRDefault="00927DCD"/>
    <w:p w14:paraId="36B2705E" w14:textId="77777777" w:rsidR="00927DCD" w:rsidRDefault="00927DCD"/>
    <w:p w14:paraId="2FF23918" w14:textId="77777777" w:rsidR="00927DCD" w:rsidRDefault="00927DCD"/>
    <w:p w14:paraId="615CA9D8" w14:textId="77777777" w:rsidR="00927DCD" w:rsidRDefault="00927DCD"/>
    <w:p w14:paraId="24559A9D" w14:textId="77777777" w:rsidR="00927DCD" w:rsidRDefault="00927DCD"/>
    <w:p w14:paraId="784629D4" w14:textId="77777777" w:rsidR="00927DCD" w:rsidRDefault="00927DCD"/>
    <w:p w14:paraId="60A33334" w14:textId="03192FA9" w:rsidR="0022370F" w:rsidRDefault="0070766B">
      <w:r>
        <w:lastRenderedPageBreak/>
        <w:t xml:space="preserve">Barebones install should include SSIS.  Refer to UCDB </w:t>
      </w:r>
      <w:r w:rsidR="00B64EC7">
        <w:t>ETL for example justification.</w:t>
      </w:r>
    </w:p>
    <w:p w14:paraId="71BD2C0B" w14:textId="1BDEFF00" w:rsidR="00B64EC7" w:rsidRDefault="00130AC5">
      <w:r w:rsidRPr="00130AC5">
        <w:rPr>
          <w:noProof/>
        </w:rPr>
        <w:drawing>
          <wp:inline distT="0" distB="0" distL="0" distR="0" wp14:anchorId="1E8E65D3" wp14:editId="2962895F">
            <wp:extent cx="4267742" cy="480002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712" cy="481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239A" w14:textId="77777777" w:rsidR="00927DCD" w:rsidRDefault="00927DCD"/>
    <w:p w14:paraId="38EE2893" w14:textId="77777777" w:rsidR="00927DCD" w:rsidRDefault="00927DCD"/>
    <w:p w14:paraId="014031A0" w14:textId="77777777" w:rsidR="00927DCD" w:rsidRDefault="00927DCD"/>
    <w:p w14:paraId="5598F00F" w14:textId="77777777" w:rsidR="00927DCD" w:rsidRDefault="00927DCD"/>
    <w:p w14:paraId="5EF3F665" w14:textId="77777777" w:rsidR="00927DCD" w:rsidRDefault="00927DCD"/>
    <w:p w14:paraId="522E0A70" w14:textId="77777777" w:rsidR="00927DCD" w:rsidRDefault="00927DCD"/>
    <w:p w14:paraId="3F9D06A3" w14:textId="504069F7" w:rsidR="004C48DC" w:rsidRDefault="009610F2">
      <w:r>
        <w:t>Install default instance</w:t>
      </w:r>
      <w:r w:rsidR="00C40C8A">
        <w:t xml:space="preserve"> before adding named instances to aid in detection / troubleshooting efforts:</w:t>
      </w:r>
    </w:p>
    <w:p w14:paraId="4C900A19" w14:textId="6B871BDA" w:rsidR="00C40C8A" w:rsidRDefault="00C40C8A">
      <w:r w:rsidRPr="00C40C8A">
        <w:rPr>
          <w:noProof/>
        </w:rPr>
        <w:drawing>
          <wp:inline distT="0" distB="0" distL="0" distR="0" wp14:anchorId="39447B39" wp14:editId="6831D32F">
            <wp:extent cx="4476307" cy="4271972"/>
            <wp:effectExtent l="0" t="0" r="63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008" cy="42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A3B8" w14:textId="7793E420" w:rsidR="00C40C8A" w:rsidRDefault="00523469">
      <w:r w:rsidRPr="00523469">
        <w:rPr>
          <w:noProof/>
        </w:rPr>
        <w:lastRenderedPageBreak/>
        <w:drawing>
          <wp:inline distT="0" distB="0" distL="0" distR="0" wp14:anchorId="7FA398EE" wp14:editId="173DB9AD">
            <wp:extent cx="2923953" cy="3142437"/>
            <wp:effectExtent l="0" t="0" r="0" b="127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990" cy="315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F004" w14:textId="4C1DF1BF" w:rsidR="00523469" w:rsidRDefault="000459B9">
      <w:r w:rsidRPr="000459B9">
        <w:rPr>
          <w:noProof/>
        </w:rPr>
        <w:drawing>
          <wp:inline distT="0" distB="0" distL="0" distR="0" wp14:anchorId="33D00D45" wp14:editId="338B4D8F">
            <wp:extent cx="4178595" cy="3200494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5000" cy="32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324C" w14:textId="7A555A3B" w:rsidR="000459B9" w:rsidRDefault="004F3794">
      <w:r w:rsidRPr="004F3794">
        <w:rPr>
          <w:noProof/>
        </w:rPr>
        <w:lastRenderedPageBreak/>
        <w:drawing>
          <wp:inline distT="0" distB="0" distL="0" distR="0" wp14:anchorId="37738391" wp14:editId="67CC8311">
            <wp:extent cx="5617497" cy="4911149"/>
            <wp:effectExtent l="0" t="0" r="2540" b="381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9286" cy="49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CD66" w14:textId="77777777" w:rsidR="00927DCD" w:rsidRDefault="00927DCD"/>
    <w:p w14:paraId="3CA5974C" w14:textId="77777777" w:rsidR="00927DCD" w:rsidRDefault="00927DCD"/>
    <w:p w14:paraId="13B522BD" w14:textId="77777777" w:rsidR="00927DCD" w:rsidRDefault="00927DCD"/>
    <w:p w14:paraId="1FA5221B" w14:textId="77777777" w:rsidR="00927DCD" w:rsidRDefault="00927DCD"/>
    <w:p w14:paraId="11568882" w14:textId="77777777" w:rsidR="00927DCD" w:rsidRDefault="00927DCD"/>
    <w:p w14:paraId="2813D155" w14:textId="4B3CF0EC" w:rsidR="0059492C" w:rsidRDefault="00B207C4">
      <w:proofErr w:type="gramStart"/>
      <w:r>
        <w:lastRenderedPageBreak/>
        <w:t>The majority of</w:t>
      </w:r>
      <w:proofErr w:type="gramEnd"/>
      <w:r>
        <w:t xml:space="preserve"> the DBA group has limited insight into</w:t>
      </w:r>
      <w:r w:rsidR="008F0B72">
        <w:t xml:space="preserve"> and influence over</w:t>
      </w:r>
      <w:r>
        <w:t xml:space="preserve"> server provisioning at SierraSpace.  </w:t>
      </w:r>
      <w:r w:rsidR="008F0B72">
        <w:t xml:space="preserve">The degree to which application owners request processor / </w:t>
      </w:r>
      <w:r w:rsidR="005C522F">
        <w:t>core changes on servers as part of their proprietary troubleshooting efforts is unknown</w:t>
      </w:r>
      <w:r w:rsidR="00AE5B3E">
        <w:t>.  Therefore, set MAXDOP to 0.</w:t>
      </w:r>
    </w:p>
    <w:p w14:paraId="46C1C294" w14:textId="074387E1" w:rsidR="00AE5B3E" w:rsidRDefault="00AE5B3E">
      <w:r w:rsidRPr="00AE5B3E">
        <w:rPr>
          <w:noProof/>
        </w:rPr>
        <w:drawing>
          <wp:inline distT="0" distB="0" distL="0" distR="0" wp14:anchorId="44C07265" wp14:editId="695A0AC7">
            <wp:extent cx="6858000" cy="4985385"/>
            <wp:effectExtent l="0" t="0" r="0" b="571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8DB3A" w14:textId="77777777" w:rsidR="00927DCD" w:rsidRDefault="00927DCD"/>
    <w:p w14:paraId="49E952D0" w14:textId="77777777" w:rsidR="00927DCD" w:rsidRDefault="00927DCD"/>
    <w:p w14:paraId="797CA0A2" w14:textId="77777777" w:rsidR="00927DCD" w:rsidRDefault="00927DCD"/>
    <w:p w14:paraId="41B65CF2" w14:textId="77777777" w:rsidR="00927DCD" w:rsidRDefault="00927DCD"/>
    <w:p w14:paraId="2EDD7D36" w14:textId="4CBFDB14" w:rsidR="00472EBD" w:rsidRDefault="00FC2431">
      <w:r>
        <w:lastRenderedPageBreak/>
        <w:t>Leave adequate RAM for</w:t>
      </w:r>
      <w:r w:rsidR="001055E0">
        <w:t xml:space="preserve"> OS, as well as for</w:t>
      </w:r>
      <w:r>
        <w:t xml:space="preserve"> whatever proprietary </w:t>
      </w:r>
      <w:proofErr w:type="gramStart"/>
      <w:r>
        <w:t>application level</w:t>
      </w:r>
      <w:proofErr w:type="gramEnd"/>
      <w:r>
        <w:t xml:space="preserve"> configurations </w:t>
      </w:r>
      <w:r w:rsidR="001055E0">
        <w:t>on the DB Host</w:t>
      </w:r>
      <w:r w:rsidR="0009748B">
        <w:t xml:space="preserve"> </w:t>
      </w:r>
      <w:r>
        <w:t>are necessary.</w:t>
      </w:r>
    </w:p>
    <w:p w14:paraId="2542D26F" w14:textId="77777777" w:rsidR="001055E0" w:rsidRDefault="001055E0"/>
    <w:p w14:paraId="14C423B5" w14:textId="245D627B" w:rsidR="001055E0" w:rsidRDefault="001055E0">
      <w:r w:rsidRPr="001055E0">
        <w:rPr>
          <w:noProof/>
        </w:rPr>
        <w:drawing>
          <wp:inline distT="0" distB="0" distL="0" distR="0" wp14:anchorId="2D97CE5E" wp14:editId="2235D9D7">
            <wp:extent cx="6858000" cy="5734050"/>
            <wp:effectExtent l="0" t="0" r="0" b="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218F" w14:textId="77777777" w:rsidR="00FC2431" w:rsidRDefault="00FC2431"/>
    <w:p w14:paraId="7898B766" w14:textId="65AB8B8F" w:rsidR="00740C09" w:rsidRDefault="00FF117D">
      <w:r>
        <w:lastRenderedPageBreak/>
        <w:t xml:space="preserve">Leave FILESTREAM disabled (but available) </w:t>
      </w:r>
      <w:r w:rsidR="00060DFE">
        <w:t xml:space="preserve">unless otherwise </w:t>
      </w:r>
      <w:proofErr w:type="gramStart"/>
      <w:r w:rsidR="00060DFE">
        <w:t>requested</w:t>
      </w:r>
      <w:proofErr w:type="gramEnd"/>
    </w:p>
    <w:p w14:paraId="3DF34879" w14:textId="7872950F" w:rsidR="00060DFE" w:rsidRDefault="00060DFE">
      <w:r w:rsidRPr="00060DFE">
        <w:rPr>
          <w:noProof/>
        </w:rPr>
        <w:drawing>
          <wp:inline distT="0" distB="0" distL="0" distR="0" wp14:anchorId="5ECD5722" wp14:editId="6E78902C">
            <wp:extent cx="6858000" cy="4622800"/>
            <wp:effectExtent l="0" t="0" r="0" b="635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FA6B" w14:textId="77777777" w:rsidR="00D8295F" w:rsidRDefault="00D8295F"/>
    <w:p w14:paraId="21C04170" w14:textId="77777777" w:rsidR="00927DCD" w:rsidRDefault="00927DCD"/>
    <w:p w14:paraId="46B37450" w14:textId="77777777" w:rsidR="00927DCD" w:rsidRDefault="00927DCD"/>
    <w:p w14:paraId="30BF47DB" w14:textId="77777777" w:rsidR="00927DCD" w:rsidRDefault="00927DCD"/>
    <w:p w14:paraId="3675D255" w14:textId="77777777" w:rsidR="00927DCD" w:rsidRDefault="00927DCD"/>
    <w:p w14:paraId="2DBF3372" w14:textId="77777777" w:rsidR="00927DCD" w:rsidRDefault="00927DCD"/>
    <w:p w14:paraId="556F0AD9" w14:textId="4698FE15" w:rsidR="00D8295F" w:rsidRDefault="00D8295F">
      <w:r>
        <w:lastRenderedPageBreak/>
        <w:t xml:space="preserve">Verify </w:t>
      </w:r>
      <w:r w:rsidR="00EB640C">
        <w:t xml:space="preserve">key attributes before installing (Server Collation, Directories, </w:t>
      </w:r>
      <w:r w:rsidR="00664507">
        <w:t>Administrative Access, etc.)</w:t>
      </w:r>
    </w:p>
    <w:p w14:paraId="33FAB7EE" w14:textId="56C1507D" w:rsidR="00664507" w:rsidRDefault="00664507">
      <w:r w:rsidRPr="00664507">
        <w:rPr>
          <w:noProof/>
        </w:rPr>
        <w:drawing>
          <wp:inline distT="0" distB="0" distL="0" distR="0" wp14:anchorId="5139A027" wp14:editId="2727C2DC">
            <wp:extent cx="6858000" cy="440245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2F9F" w14:textId="25E690DB" w:rsidR="008217FC" w:rsidRDefault="002D5092">
      <w:r w:rsidRPr="002D5092">
        <w:rPr>
          <w:noProof/>
        </w:rPr>
        <w:lastRenderedPageBreak/>
        <w:drawing>
          <wp:inline distT="0" distB="0" distL="0" distR="0" wp14:anchorId="194FDC3B" wp14:editId="2DB35A81">
            <wp:extent cx="4593265" cy="2970737"/>
            <wp:effectExtent l="0" t="0" r="0" b="127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3630" cy="29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0CE7" w14:textId="3985B3E0" w:rsidR="00A3232E" w:rsidRDefault="00A3232E">
      <w:r w:rsidRPr="00A3232E">
        <w:rPr>
          <w:noProof/>
        </w:rPr>
        <w:drawing>
          <wp:inline distT="0" distB="0" distL="0" distR="0" wp14:anchorId="59526780" wp14:editId="77003530">
            <wp:extent cx="4667693" cy="2995103"/>
            <wp:effectExtent l="0" t="0" r="0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1319" cy="300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2E" w:rsidSect="005467D1">
      <w:footerReference w:type="even" r:id="rId23"/>
      <w:footerReference w:type="default" r:id="rId24"/>
      <w:footerReference w:type="first" r:id="rId2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05E19" w14:textId="77777777" w:rsidR="007936CB" w:rsidRDefault="007936CB" w:rsidP="00456717">
      <w:pPr>
        <w:spacing w:after="0" w:line="240" w:lineRule="auto"/>
      </w:pPr>
      <w:r>
        <w:separator/>
      </w:r>
    </w:p>
  </w:endnote>
  <w:endnote w:type="continuationSeparator" w:id="0">
    <w:p w14:paraId="5F9E4F54" w14:textId="77777777" w:rsidR="007936CB" w:rsidRDefault="007936CB" w:rsidP="00456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43AB" w14:textId="2DC2BEF6" w:rsidR="00456717" w:rsidRDefault="004567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24A9BA" wp14:editId="10A2AEE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2" name="Text Box 2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E3E0EA" w14:textId="17385E08" w:rsidR="00456717" w:rsidRPr="00456717" w:rsidRDefault="00456717" w:rsidP="004567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567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24A9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General Business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4EE3E0EA" w14:textId="17385E08" w:rsidR="00456717" w:rsidRPr="00456717" w:rsidRDefault="00456717" w:rsidP="004567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567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3410D" w14:textId="2282753D" w:rsidR="00456717" w:rsidRDefault="004567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1D859EA" wp14:editId="3E7FA731">
              <wp:simplePos x="914400" y="9431079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3" name="Text Box 3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10B93C" w14:textId="4F9F0657" w:rsidR="00456717" w:rsidRPr="00456717" w:rsidRDefault="00456717" w:rsidP="004567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567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D859E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General Business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F10B93C" w14:textId="4F9F0657" w:rsidR="00456717" w:rsidRPr="00456717" w:rsidRDefault="00456717" w:rsidP="004567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567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4DC11" w14:textId="1F469F7D" w:rsidR="00456717" w:rsidRDefault="0045671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361545A" wp14:editId="3CC5617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5240" b="0"/>
              <wp:wrapNone/>
              <wp:docPr id="1" name="Text Box 1" descr="Gener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4B6A20" w14:textId="29330F7D" w:rsidR="00456717" w:rsidRPr="00456717" w:rsidRDefault="00456717" w:rsidP="0045671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45671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General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6154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General Business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354B6A20" w14:textId="29330F7D" w:rsidR="00456717" w:rsidRPr="00456717" w:rsidRDefault="00456717" w:rsidP="0045671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45671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General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5B950" w14:textId="77777777" w:rsidR="007936CB" w:rsidRDefault="007936CB" w:rsidP="00456717">
      <w:pPr>
        <w:spacing w:after="0" w:line="240" w:lineRule="auto"/>
      </w:pPr>
      <w:r>
        <w:separator/>
      </w:r>
    </w:p>
  </w:footnote>
  <w:footnote w:type="continuationSeparator" w:id="0">
    <w:p w14:paraId="6F8E0F3C" w14:textId="77777777" w:rsidR="007936CB" w:rsidRDefault="007936CB" w:rsidP="004567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17"/>
    <w:rsid w:val="000459B9"/>
    <w:rsid w:val="00060DFE"/>
    <w:rsid w:val="00076797"/>
    <w:rsid w:val="0009748B"/>
    <w:rsid w:val="001055E0"/>
    <w:rsid w:val="00130AC5"/>
    <w:rsid w:val="0022370F"/>
    <w:rsid w:val="002242FF"/>
    <w:rsid w:val="002D5092"/>
    <w:rsid w:val="00387B40"/>
    <w:rsid w:val="00456717"/>
    <w:rsid w:val="00472EBD"/>
    <w:rsid w:val="004C48DC"/>
    <w:rsid w:val="004F3794"/>
    <w:rsid w:val="00523469"/>
    <w:rsid w:val="0053731E"/>
    <w:rsid w:val="005467D1"/>
    <w:rsid w:val="0059492C"/>
    <w:rsid w:val="005C522F"/>
    <w:rsid w:val="00664507"/>
    <w:rsid w:val="006831B7"/>
    <w:rsid w:val="0070766B"/>
    <w:rsid w:val="00716960"/>
    <w:rsid w:val="00740C09"/>
    <w:rsid w:val="007936CB"/>
    <w:rsid w:val="007A72EC"/>
    <w:rsid w:val="00812C96"/>
    <w:rsid w:val="008217FC"/>
    <w:rsid w:val="00876BCD"/>
    <w:rsid w:val="0089227D"/>
    <w:rsid w:val="008A4528"/>
    <w:rsid w:val="008B7B7D"/>
    <w:rsid w:val="008F0B72"/>
    <w:rsid w:val="00927DCD"/>
    <w:rsid w:val="009610F2"/>
    <w:rsid w:val="00980A58"/>
    <w:rsid w:val="00A3232E"/>
    <w:rsid w:val="00AE5B3E"/>
    <w:rsid w:val="00B207C4"/>
    <w:rsid w:val="00B64EC7"/>
    <w:rsid w:val="00B867D2"/>
    <w:rsid w:val="00C2269F"/>
    <w:rsid w:val="00C40C8A"/>
    <w:rsid w:val="00CC378F"/>
    <w:rsid w:val="00D8295F"/>
    <w:rsid w:val="00DF3CE3"/>
    <w:rsid w:val="00E618B1"/>
    <w:rsid w:val="00E66888"/>
    <w:rsid w:val="00E8317B"/>
    <w:rsid w:val="00EB640C"/>
    <w:rsid w:val="00EC3A71"/>
    <w:rsid w:val="00F069B3"/>
    <w:rsid w:val="00F416BD"/>
    <w:rsid w:val="00F47EE6"/>
    <w:rsid w:val="00FC2431"/>
    <w:rsid w:val="00FF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41F0"/>
  <w15:chartTrackingRefBased/>
  <w15:docId w15:val="{12192295-3C99-48D0-86A8-DE4333C0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67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9BA9F6A248F4E9153E556E3629243" ma:contentTypeVersion="12" ma:contentTypeDescription="Create a new document." ma:contentTypeScope="" ma:versionID="cffaa4d0a181c3eef975c4af2db21d30">
  <xsd:schema xmlns:xsd="http://www.w3.org/2001/XMLSchema" xmlns:xs="http://www.w3.org/2001/XMLSchema" xmlns:p="http://schemas.microsoft.com/office/2006/metadata/properties" xmlns:ns2="7dcc7da2-7880-4e25-b7f1-f618cc3d63a5" xmlns:ns3="cbbf409c-0efb-4353-b378-040ed7dda8e3" targetNamespace="http://schemas.microsoft.com/office/2006/metadata/properties" ma:root="true" ma:fieldsID="b946253152c1cc5c12fcf01a36a3d868" ns2:_="" ns3:_="">
    <xsd:import namespace="7dcc7da2-7880-4e25-b7f1-f618cc3d63a5"/>
    <xsd:import namespace="cbbf409c-0efb-4353-b378-040ed7dda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cc7da2-7880-4e25-b7f1-f618cc3d63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5cf85568-12ab-454a-850e-610a2dd2e6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f409c-0efb-4353-b378-040ed7dda8e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443323a7-8969-4890-9688-c04044a32ef4}" ma:internalName="TaxCatchAll" ma:showField="CatchAllData" ma:web="cbbf409c-0efb-4353-b378-040ed7dda8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dcc7da2-7880-4e25-b7f1-f618cc3d63a5">
      <Terms xmlns="http://schemas.microsoft.com/office/infopath/2007/PartnerControls"/>
    </lcf76f155ced4ddcb4097134ff3c332f>
    <TaxCatchAll xmlns="cbbf409c-0efb-4353-b378-040ed7dda8e3" xsi:nil="true"/>
  </documentManagement>
</p:properties>
</file>

<file path=customXml/itemProps1.xml><?xml version="1.0" encoding="utf-8"?>
<ds:datastoreItem xmlns:ds="http://schemas.openxmlformats.org/officeDocument/2006/customXml" ds:itemID="{6B2E48E1-64CD-4072-A773-DC9B9E9990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E348EC-9C7E-4D5A-ACDE-6A0283F81801}"/>
</file>

<file path=customXml/itemProps3.xml><?xml version="1.0" encoding="utf-8"?>
<ds:datastoreItem xmlns:ds="http://schemas.openxmlformats.org/officeDocument/2006/customXml" ds:itemID="{80401E85-D3B5-4F26-BEEC-F914960DC209}"/>
</file>

<file path=customXml/itemProps4.xml><?xml version="1.0" encoding="utf-8"?>
<ds:datastoreItem xmlns:ds="http://schemas.openxmlformats.org/officeDocument/2006/customXml" ds:itemID="{D00C2263-A2E9-4254-A108-6558500117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204</Words>
  <Characters>1165</Characters>
  <Application>Microsoft Office Word</Application>
  <DocSecurity>0</DocSecurity>
  <Lines>9</Lines>
  <Paragraphs>2</Paragraphs>
  <ScaleCrop>false</ScaleCrop>
  <Company>Sierra Space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McCord, Stephen</dc:creator>
  <cp:keywords/>
  <dc:description/>
  <cp:lastModifiedBy>McCord, Stephen</cp:lastModifiedBy>
  <cp:revision>2</cp:revision>
  <dcterms:created xsi:type="dcterms:W3CDTF">2023-09-06T14:02:00Z</dcterms:created>
  <dcterms:modified xsi:type="dcterms:W3CDTF">2023-09-06T14:02:00Z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General Business</vt:lpwstr>
  </property>
  <property fmtid="{D5CDD505-2E9C-101B-9397-08002B2CF9AE}" pid="5" name="MSIP_Label_f3c69870-6a80-4e4b-8783-065f63e27782_Enabled">
    <vt:lpwstr>true</vt:lpwstr>
  </property>
  <property fmtid="{D5CDD505-2E9C-101B-9397-08002B2CF9AE}" pid="6" name="MSIP_Label_f3c69870-6a80-4e4b-8783-065f63e27782_SetDate">
    <vt:lpwstr>2023-08-17T14:40:27Z</vt:lpwstr>
  </property>
  <property fmtid="{D5CDD505-2E9C-101B-9397-08002B2CF9AE}" pid="7" name="MSIP_Label_f3c69870-6a80-4e4b-8783-065f63e27782_Method">
    <vt:lpwstr>Privileged</vt:lpwstr>
  </property>
  <property fmtid="{D5CDD505-2E9C-101B-9397-08002B2CF9AE}" pid="8" name="MSIP_Label_f3c69870-6a80-4e4b-8783-065f63e27782_Name">
    <vt:lpwstr>General Business</vt:lpwstr>
  </property>
  <property fmtid="{D5CDD505-2E9C-101B-9397-08002B2CF9AE}" pid="9" name="MSIP_Label_f3c69870-6a80-4e4b-8783-065f63e27782_SiteId">
    <vt:lpwstr>8d4826a0-e24c-40fe-b5f1-e4c5d7fce467</vt:lpwstr>
  </property>
  <property fmtid="{D5CDD505-2E9C-101B-9397-08002B2CF9AE}" pid="10" name="MSIP_Label_f3c69870-6a80-4e4b-8783-065f63e27782_ActionId">
    <vt:lpwstr>292f8f3f-050d-4f01-bc78-44c8e9d60930</vt:lpwstr>
  </property>
  <property fmtid="{D5CDD505-2E9C-101B-9397-08002B2CF9AE}" pid="11" name="MSIP_Label_f3c69870-6a80-4e4b-8783-065f63e27782_ContentBits">
    <vt:lpwstr>2</vt:lpwstr>
  </property>
  <property fmtid="{D5CDD505-2E9C-101B-9397-08002B2CF9AE}" pid="12" name="ContentTypeId">
    <vt:lpwstr>0x0101006B99BA9F6A248F4E9153E556E3629243</vt:lpwstr>
  </property>
</Properties>
</file>