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1B393CB" w:rsidR="00C16284" w:rsidRDefault="000C22BE">
      <w:r>
        <w:t>Ma</w:t>
      </w:r>
      <w:r w:rsidR="0062393E">
        <w:t>in S</w:t>
      </w:r>
      <w:r w:rsidR="003C6350">
        <w:t xml:space="preserve">teps </w:t>
      </w:r>
      <w:r w:rsidR="00F12EFC">
        <w:t>o</w:t>
      </w:r>
      <w:r w:rsidR="00F246C4">
        <w:t>f Sec</w:t>
      </w:r>
      <w:r w:rsidR="0090762E">
        <w:t>tion R</w:t>
      </w:r>
      <w:r w:rsidR="00CB4FD4">
        <w:t xml:space="preserve">eport </w:t>
      </w:r>
      <w:r w:rsidR="009272AE">
        <w:t>Fo</w:t>
      </w:r>
      <w:r w:rsidR="009D7A37">
        <w:t>ur</w:t>
      </w:r>
    </w:p>
    <w:p w14:paraId="20235745" w14:textId="4248830B" w:rsidR="00875F4F" w:rsidRDefault="00D719E2">
      <w:r>
        <w:t>Fa</w:t>
      </w:r>
      <w:r w:rsidR="00A267BF">
        <w:t>lco</w:t>
      </w:r>
    </w:p>
    <w:p w14:paraId="6F6ECF60" w14:textId="69E3D16C" w:rsidR="00411308" w:rsidRDefault="00163DF8">
      <w:r>
        <w:tab/>
        <w:t>Falco i</w:t>
      </w:r>
      <w:r w:rsidR="00743B63">
        <w:t>s a uti</w:t>
      </w:r>
      <w:r w:rsidR="00EE7C17">
        <w:t xml:space="preserve">lity </w:t>
      </w:r>
      <w:r w:rsidR="00D4608B">
        <w:t>that</w:t>
      </w:r>
      <w:r w:rsidR="006A4028">
        <w:t xml:space="preserve"> </w:t>
      </w:r>
      <w:proofErr w:type="gramStart"/>
      <w:r w:rsidR="00512968">
        <w:t>pref</w:t>
      </w:r>
      <w:r w:rsidR="00084C29">
        <w:t>orms</w:t>
      </w:r>
      <w:proofErr w:type="gramEnd"/>
      <w:r w:rsidR="00084C29">
        <w:t xml:space="preserve"> </w:t>
      </w:r>
      <w:r w:rsidR="002C2272">
        <w:t>quality</w:t>
      </w:r>
      <w:r w:rsidR="00975F5B">
        <w:t xml:space="preserve"> control</w:t>
      </w:r>
      <w:r w:rsidR="003863A5">
        <w:t xml:space="preserve"> in</w:t>
      </w:r>
      <w:r w:rsidR="00323956">
        <w:t xml:space="preserve"> a way </w:t>
      </w:r>
      <w:proofErr w:type="gramStart"/>
      <w:r w:rsidR="00323956">
        <w:t>si</w:t>
      </w:r>
      <w:r w:rsidR="00DB1E28">
        <w:t>milar to</w:t>
      </w:r>
      <w:proofErr w:type="gramEnd"/>
      <w:r w:rsidR="008678D7">
        <w:t xml:space="preserve"> Fas</w:t>
      </w:r>
      <w:r w:rsidR="0031617D">
        <w:t xml:space="preserve">tQC </w:t>
      </w:r>
      <w:r w:rsidR="007467B8">
        <w:t>but more ef</w:t>
      </w:r>
      <w:r w:rsidR="00F44CF9">
        <w:t>ficientl</w:t>
      </w:r>
      <w:r w:rsidR="000D18EA">
        <w:t xml:space="preserve">y </w:t>
      </w:r>
      <w:r w:rsidR="00DC1EAB">
        <w:t xml:space="preserve">in less </w:t>
      </w:r>
      <w:r w:rsidR="00BB100B">
        <w:t xml:space="preserve">time. </w:t>
      </w:r>
      <w:r w:rsidR="00BA5399">
        <w:t>Necess</w:t>
      </w:r>
      <w:r w:rsidR="00D25147">
        <w:t xml:space="preserve">ary to </w:t>
      </w:r>
      <w:r w:rsidR="00BB7E3B">
        <w:t>rem</w:t>
      </w:r>
      <w:r w:rsidR="00EC044B">
        <w:t>ove low</w:t>
      </w:r>
      <w:r w:rsidR="00A31084">
        <w:t xml:space="preserve"> qualit</w:t>
      </w:r>
      <w:r w:rsidR="002A579E">
        <w:t>y reads</w:t>
      </w:r>
      <w:r w:rsidR="00BA79D0">
        <w:t>.</w:t>
      </w:r>
    </w:p>
    <w:p w14:paraId="08ED66EA" w14:textId="54243CC8" w:rsidR="00E50BEF" w:rsidRDefault="00431D64">
      <w:r>
        <w:t>H</w:t>
      </w:r>
      <w:r w:rsidR="003731F5">
        <w:t>ISAT</w:t>
      </w:r>
      <w:r w:rsidR="008C5B57">
        <w:t>2</w:t>
      </w:r>
    </w:p>
    <w:p w14:paraId="6CBE1B98" w14:textId="73A015B6" w:rsidR="008C5B57" w:rsidRDefault="00342653">
      <w:r>
        <w:tab/>
        <w:t>H</w:t>
      </w:r>
      <w:r w:rsidR="0017500D">
        <w:t>ISAT</w:t>
      </w:r>
      <w:r w:rsidR="00236E99">
        <w:t xml:space="preserve">2 </w:t>
      </w:r>
      <w:r w:rsidR="00560A3B">
        <w:t>aligns</w:t>
      </w:r>
      <w:r w:rsidR="005A20DB">
        <w:t xml:space="preserve"> </w:t>
      </w:r>
      <w:r w:rsidR="008A0FD4">
        <w:t>sequences up to a given reference genome.</w:t>
      </w:r>
      <w:r w:rsidR="004B213A">
        <w:t xml:space="preserve"> It gets our reads </w:t>
      </w:r>
      <w:r w:rsidR="008232A4">
        <w:t xml:space="preserve">in order and in the correct position as if we had a continuous genome of that </w:t>
      </w:r>
      <w:proofErr w:type="gramStart"/>
      <w:r w:rsidR="008232A4">
        <w:t>particular specimen</w:t>
      </w:r>
      <w:proofErr w:type="gramEnd"/>
      <w:r w:rsidR="008232A4">
        <w:t>.</w:t>
      </w:r>
      <w:r w:rsidR="00560A3B">
        <w:t xml:space="preserve"> </w:t>
      </w:r>
    </w:p>
    <w:p w14:paraId="148B6FC3" w14:textId="0D3CB37B" w:rsidR="0045755C" w:rsidRDefault="004A158F">
      <w:proofErr w:type="spellStart"/>
      <w:r>
        <w:t>G</w:t>
      </w:r>
      <w:r w:rsidR="00E94E4B">
        <w:t>FF</w:t>
      </w:r>
      <w:r w:rsidR="00182F73">
        <w:t>compa</w:t>
      </w:r>
      <w:r w:rsidR="00E47524">
        <w:t>re</w:t>
      </w:r>
      <w:proofErr w:type="spellEnd"/>
    </w:p>
    <w:p w14:paraId="5408B9DB" w14:textId="1F9FBBB6" w:rsidR="00EF1672" w:rsidRDefault="00EF1672">
      <w:r>
        <w:tab/>
      </w:r>
      <w:proofErr w:type="spellStart"/>
      <w:r>
        <w:t>GFFcompare</w:t>
      </w:r>
      <w:proofErr w:type="spellEnd"/>
      <w:r>
        <w:t xml:space="preserve"> does the important task of compiling annotations, with it, we can know what the genes on our sample sequences do, if they are known.</w:t>
      </w:r>
      <w:r w:rsidR="00D47647">
        <w:t xml:space="preserve"> Necessary for the function column of our final table.</w:t>
      </w:r>
    </w:p>
    <w:p w14:paraId="45273E45" w14:textId="07D972DF" w:rsidR="00E47524" w:rsidRDefault="008C69D8">
      <w:proofErr w:type="spellStart"/>
      <w:r>
        <w:t>Fe</w:t>
      </w:r>
      <w:r w:rsidR="004B7BEB">
        <w:t>ature</w:t>
      </w:r>
      <w:r w:rsidR="0068701E">
        <w:t>counts</w:t>
      </w:r>
      <w:proofErr w:type="spellEnd"/>
    </w:p>
    <w:p w14:paraId="326D6EF9" w14:textId="5C7B24D7" w:rsidR="00D47647" w:rsidRDefault="00D47647" w:rsidP="009A0C51">
      <w:pPr>
        <w:ind w:firstLine="720"/>
      </w:pPr>
      <w:proofErr w:type="spellStart"/>
      <w:r>
        <w:t>Featurecounts</w:t>
      </w:r>
      <w:proofErr w:type="spellEnd"/>
      <w:r>
        <w:t xml:space="preserve"> </w:t>
      </w:r>
      <w:proofErr w:type="gramStart"/>
      <w:r>
        <w:t>sums</w:t>
      </w:r>
      <w:proofErr w:type="gramEnd"/>
      <w:r>
        <w:t xml:space="preserve"> up how many </w:t>
      </w:r>
      <w:r w:rsidR="00BF7618">
        <w:t xml:space="preserve">features are present </w:t>
      </w:r>
      <w:proofErr w:type="gramStart"/>
      <w:r w:rsidR="00BF7618">
        <w:t>on</w:t>
      </w:r>
      <w:proofErr w:type="gramEnd"/>
      <w:r w:rsidR="00BF7618">
        <w:t xml:space="preserve"> our sequences. Features could be things like genes but also </w:t>
      </w:r>
      <w:r w:rsidR="009A0C51">
        <w:t xml:space="preserve">their </w:t>
      </w:r>
      <w:proofErr w:type="gramStart"/>
      <w:r w:rsidR="009A0C51">
        <w:t>exons</w:t>
      </w:r>
      <w:r w:rsidR="00E124E7">
        <w:t>(</w:t>
      </w:r>
      <w:proofErr w:type="gramEnd"/>
      <w:r w:rsidR="00E124E7">
        <w:t>expressed elements)</w:t>
      </w:r>
      <w:r w:rsidR="009A0C51">
        <w:t xml:space="preserve"> or regulatory elements.</w:t>
      </w:r>
    </w:p>
    <w:p w14:paraId="4362A556" w14:textId="573FF4FB" w:rsidR="00676D4A" w:rsidRDefault="005D6D5D">
      <w:r>
        <w:t>d</w:t>
      </w:r>
      <w:r w:rsidR="00544032">
        <w:t>eseq</w:t>
      </w:r>
      <w:r w:rsidR="00C31209">
        <w:t>2</w:t>
      </w:r>
    </w:p>
    <w:p w14:paraId="0FCC2A65" w14:textId="3E072240" w:rsidR="00E124E7" w:rsidRDefault="00E124E7">
      <w:r>
        <w:tab/>
        <w:t>deseq2 lets us look at the way genes are regulated in two different conditions. For this example, we are looking at down and up regulated elements in mutant and wild strain types.</w:t>
      </w:r>
    </w:p>
    <w:p w14:paraId="70726DA9" w14:textId="119F644D" w:rsidR="00C31209" w:rsidRDefault="00A53F9D">
      <w:r>
        <w:t>v</w:t>
      </w:r>
      <w:r w:rsidR="00AC7769">
        <w:t xml:space="preserve">olcano </w:t>
      </w:r>
      <w:r w:rsidR="00AE5409">
        <w:t>plot</w:t>
      </w:r>
    </w:p>
    <w:p w14:paraId="364EAFA1" w14:textId="4A0E9617" w:rsidR="00235288" w:rsidRDefault="00235288">
      <w:r>
        <w:tab/>
      </w:r>
      <w:r w:rsidR="00126B12">
        <w:t>The volcano plot visualizes our deseq2 results and shows us the amount of change in regulation, up or down, and the level of statistical significance associated with that change.</w:t>
      </w:r>
      <w:r w:rsidR="004641B9">
        <w:t xml:space="preserve"> For our volcano plot, we see that we don’t have all that many samples on the plot but the ones we do have, </w:t>
      </w:r>
      <w:r w:rsidR="00742159">
        <w:t>there is more significant up regulation going on while there is still a cluster of downregulated</w:t>
      </w:r>
      <w:r w:rsidR="004314E1">
        <w:t xml:space="preserve"> genes present.</w:t>
      </w:r>
    </w:p>
    <w:p w14:paraId="2AD7A874" w14:textId="1516582E" w:rsidR="00AE5409" w:rsidRDefault="00AE5409"/>
    <w:sectPr w:rsidR="00AE54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64332C"/>
    <w:rsid w:val="00084C29"/>
    <w:rsid w:val="000B61BD"/>
    <w:rsid w:val="000C22BE"/>
    <w:rsid w:val="000D18EA"/>
    <w:rsid w:val="00126B12"/>
    <w:rsid w:val="00163DF8"/>
    <w:rsid w:val="0017500D"/>
    <w:rsid w:val="0018161B"/>
    <w:rsid w:val="00182F73"/>
    <w:rsid w:val="00235288"/>
    <w:rsid w:val="00236E99"/>
    <w:rsid w:val="00286287"/>
    <w:rsid w:val="002A579E"/>
    <w:rsid w:val="002C2272"/>
    <w:rsid w:val="0031617D"/>
    <w:rsid w:val="00323956"/>
    <w:rsid w:val="00342653"/>
    <w:rsid w:val="003731F5"/>
    <w:rsid w:val="00384EC8"/>
    <w:rsid w:val="003863A5"/>
    <w:rsid w:val="00393874"/>
    <w:rsid w:val="003C6350"/>
    <w:rsid w:val="00411308"/>
    <w:rsid w:val="004314E1"/>
    <w:rsid w:val="00431D64"/>
    <w:rsid w:val="0045755C"/>
    <w:rsid w:val="004641B9"/>
    <w:rsid w:val="004702F5"/>
    <w:rsid w:val="004A158F"/>
    <w:rsid w:val="004A6F5E"/>
    <w:rsid w:val="004B213A"/>
    <w:rsid w:val="004B7BEB"/>
    <w:rsid w:val="00512968"/>
    <w:rsid w:val="00544032"/>
    <w:rsid w:val="00560A3B"/>
    <w:rsid w:val="005A20DB"/>
    <w:rsid w:val="005D6D5D"/>
    <w:rsid w:val="005E55A5"/>
    <w:rsid w:val="0062393E"/>
    <w:rsid w:val="00646EF2"/>
    <w:rsid w:val="006521B5"/>
    <w:rsid w:val="00676D4A"/>
    <w:rsid w:val="0068701E"/>
    <w:rsid w:val="006A4028"/>
    <w:rsid w:val="006D1C3D"/>
    <w:rsid w:val="006D540A"/>
    <w:rsid w:val="00742159"/>
    <w:rsid w:val="00743B63"/>
    <w:rsid w:val="007467B8"/>
    <w:rsid w:val="00755001"/>
    <w:rsid w:val="008232A4"/>
    <w:rsid w:val="00833BB1"/>
    <w:rsid w:val="008678D7"/>
    <w:rsid w:val="00875F4F"/>
    <w:rsid w:val="008A0FD4"/>
    <w:rsid w:val="008C5B57"/>
    <w:rsid w:val="008C69D8"/>
    <w:rsid w:val="0090762E"/>
    <w:rsid w:val="009272AE"/>
    <w:rsid w:val="00966CF8"/>
    <w:rsid w:val="00975F5B"/>
    <w:rsid w:val="00993618"/>
    <w:rsid w:val="009A0C51"/>
    <w:rsid w:val="009A5168"/>
    <w:rsid w:val="009D7A37"/>
    <w:rsid w:val="00A267BF"/>
    <w:rsid w:val="00A31084"/>
    <w:rsid w:val="00A53F9D"/>
    <w:rsid w:val="00AB005C"/>
    <w:rsid w:val="00AC7769"/>
    <w:rsid w:val="00AE0BD0"/>
    <w:rsid w:val="00AE5409"/>
    <w:rsid w:val="00B038A5"/>
    <w:rsid w:val="00B81F83"/>
    <w:rsid w:val="00BA5399"/>
    <w:rsid w:val="00BA79D0"/>
    <w:rsid w:val="00BB100B"/>
    <w:rsid w:val="00BB7E3B"/>
    <w:rsid w:val="00BF7618"/>
    <w:rsid w:val="00C021F9"/>
    <w:rsid w:val="00C16284"/>
    <w:rsid w:val="00C31209"/>
    <w:rsid w:val="00C73545"/>
    <w:rsid w:val="00CB4FD4"/>
    <w:rsid w:val="00D25147"/>
    <w:rsid w:val="00D4608B"/>
    <w:rsid w:val="00D47647"/>
    <w:rsid w:val="00D719E2"/>
    <w:rsid w:val="00D76968"/>
    <w:rsid w:val="00DB1E28"/>
    <w:rsid w:val="00DC1EAB"/>
    <w:rsid w:val="00E124E7"/>
    <w:rsid w:val="00E1351F"/>
    <w:rsid w:val="00E47524"/>
    <w:rsid w:val="00E50BEF"/>
    <w:rsid w:val="00E53E14"/>
    <w:rsid w:val="00E94E4B"/>
    <w:rsid w:val="00EC044B"/>
    <w:rsid w:val="00EE7C17"/>
    <w:rsid w:val="00EF1672"/>
    <w:rsid w:val="00F12EFC"/>
    <w:rsid w:val="00F246C4"/>
    <w:rsid w:val="00F44CF9"/>
    <w:rsid w:val="20D61BBD"/>
    <w:rsid w:val="44643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6F285"/>
  <w15:chartTrackingRefBased/>
  <w15:docId w15:val="{18E79F97-E415-4829-B07D-3212A5B14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Mcfarlan</dc:creator>
  <cp:keywords/>
  <dc:description/>
  <cp:lastModifiedBy>Sean Mcfarlan</cp:lastModifiedBy>
  <cp:revision>2</cp:revision>
  <dcterms:created xsi:type="dcterms:W3CDTF">2026-05-23T00:28:00Z</dcterms:created>
  <dcterms:modified xsi:type="dcterms:W3CDTF">2026-05-23T00:28:00Z</dcterms:modified>
</cp:coreProperties>
</file>