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i w:val="0"/>
          <w:color w:val="000000"/>
          <w:sz w:val="48"/>
        </w:rPr>
        <w:t>Penguin Wonders</w:t>
      </w:r>
    </w:p>
    <w:p>
      <w:pPr>
        <w:jc w:val="left"/>
      </w:pPr>
      <w:r>
        <w:rPr>
          <w:rFonts w:ascii="Times New Roman" w:hAnsi="Times New Roman"/>
          <w:b/>
          <w:i w:val="0"/>
          <w:color w:val="000000"/>
          <w:sz w:val="36"/>
        </w:rPr>
        <w:t>Introduction</w:t>
      </w:r>
    </w:p>
    <w:p>
      <w:pPr>
        <w:jc w:val="left"/>
      </w:pPr>
      <w:r>
        <w:rPr>
          <w:rFonts w:ascii="Times New Roman" w:hAnsi="Times New Roman"/>
          <w:b w:val="0"/>
          <w:i w:val="0"/>
          <w:color w:val="000000"/>
          <w:sz w:val="24"/>
        </w:rPr>
        <w:t>Penguins are highly social and curious creatures that inhabit the Southern Hemisphere. There are 18 different species of penguins, ranging in size from the tiny Little Blue Penguin to the large Emperor Penguin. Penguins are flightless birds, but they are excellent swimmers, using their wings to propel themselves through the water.</w:t>
      </w:r>
    </w:p>
    <w:p>
      <w:pPr>
        <w:jc w:val="left"/>
      </w:pPr>
      <w:r>
        <w:rPr>
          <w:rFonts w:ascii="Times New Roman" w:hAnsi="Times New Roman"/>
          <w:b/>
          <w:i w:val="0"/>
          <w:color w:val="000000"/>
          <w:sz w:val="36"/>
        </w:rPr>
        <w:t>Habitat and Behavior</w:t>
      </w:r>
    </w:p>
    <w:p>
      <w:pPr>
        <w:jc w:val="left"/>
      </w:pPr>
      <w:r>
        <w:rPr>
          <w:rFonts w:ascii="Times New Roman" w:hAnsi="Times New Roman"/>
          <w:b w:val="0"/>
          <w:i w:val="0"/>
          <w:color w:val="000000"/>
          <w:sz w:val="24"/>
        </w:rPr>
        <w:t>In the wild, penguins are found in Antarctica and the surrounding islands, as well as in the southern parts of South America, Africa, and Australia. They live in large colonies, often numbering in the tens of thousands. Penguins are monogamous, with many species forming long-term pair bonds that can last for many years.</w:t>
      </w:r>
    </w:p>
    <w:p>
      <w:pPr>
        <w:jc w:val="left"/>
      </w:pPr>
      <w:r>
        <w:rPr>
          <w:rFonts w:ascii="Times New Roman" w:hAnsi="Times New Roman"/>
          <w:b/>
          <w:i w:val="0"/>
          <w:color w:val="000000"/>
          <w:sz w:val="36"/>
        </w:rPr>
        <w:t>Adaptability and Conservation</w:t>
      </w:r>
    </w:p>
    <w:p>
      <w:pPr>
        <w:jc w:val="left"/>
      </w:pPr>
      <w:r>
        <w:rPr>
          <w:rFonts w:ascii="Times New Roman" w:hAnsi="Times New Roman"/>
          <w:b w:val="0"/>
          <w:i w:val="0"/>
          <w:color w:val="000000"/>
          <w:sz w:val="24"/>
        </w:rPr>
        <w:t>Penguins are incredibly adaptable to their harsh environments. They have a thick layer of fat called blubber to keep them warm, and they huddle together in large groups to conserve heat. They are also very curious creatures, often exploring their surroundings and playing with rocks or other objects they find.</w:t>
      </w:r>
    </w:p>
    <w:p>
      <w:pPr>
        <w:jc w:val="left"/>
      </w:pPr>
      <w:r>
        <w:rPr>
          <w:rFonts w:ascii="Times New Roman" w:hAnsi="Times New Roman"/>
          <w:b w:val="0"/>
          <w:i w:val="0"/>
          <w:color w:val="000080"/>
          <w:sz w:val="24"/>
        </w:rPr>
        <w:t>In recent years, penguins have faced many threats to their survival, including climate change, pollution, and habitat destruction. Many species of penguins are now endangered, and conservation efforts are underway to protect these amazing birds.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