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48"/>
        </w:rPr>
        <w:t>PROJECT SUMMARY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For a premium basement renovation project, spanning 150 sq ft, with a modern design, and a budget of $500,000, the total estimated cost is $299,500, broken down into labor costs of $250,000 and material costs of $49,500.</w:t>
      </w:r>
    </w:p>
    <w:p>
      <w:pPr>
        <w:jc w:val="center"/>
      </w:pPr>
      <w:r>
        <w:rPr>
          <w:rFonts w:ascii="Times New Roman" w:hAnsi="Times New Roman"/>
          <w:b/>
          <w:i w:val="0"/>
          <w:color w:val="0000FF"/>
          <w:sz w:val="36"/>
        </w:rPr>
        <w:t>PROJECT BREAKDOWN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Labor Costs: $250,000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Material Costs: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150 sq ft hardwood flooring: $5,000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100 sq ft carpeting: $2,000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150 sq ft drywall: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50 sq ft tinted glass: $5,000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100 sq ft mirror: $3,000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50 sq ft modern-style wall panels: $2,000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10 overhead LED lights: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5 recessed LED lights: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2 LED strip lights: $200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10 new electrical outlets: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2 new light switches: $200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 new dedicated 20-amp circuit: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2 new vents: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 new return air vent: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 new water supply line: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 new drain line: $1,000</w:t>
      </w:r>
    </w:p>
    <w:p>
      <w:pPr>
        <w:jc w:val="center"/>
      </w:pPr>
      <w:r>
        <w:rPr>
          <w:rFonts w:ascii="Times New Roman" w:hAnsi="Times New Roman"/>
          <w:b/>
          <w:i w:val="0"/>
          <w:color w:val="0000FF"/>
          <w:sz w:val="28"/>
        </w:rPr>
        <w:t>FURNITURE AND APPLIANCES: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100-inch TV: $5,000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Large couch: $2,000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Pool table: $2,000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Foosball table: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Hot tub: $10,000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Modern-style coffee table: $1,000</w:t>
      </w:r>
    </w:p>
    <w:p>
      <w:pPr>
        <w:jc w:val="center"/>
      </w:pPr>
      <w:r>
        <w:rPr>
          <w:rFonts w:ascii="Times New Roman" w:hAnsi="Times New Roman"/>
          <w:b/>
          <w:i w:val="0"/>
          <w:color w:val="0000FF"/>
          <w:sz w:val="28"/>
        </w:rPr>
        <w:t>MISCELLANEOUS: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Soundproofing material: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Acoustic panels: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Joint compound: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Primer: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Painter's tape: $100</w:t>
      </w:r>
    </w:p>
    <w:p>
      <w:pPr>
        <w:jc w:val="center"/>
      </w:pPr>
      <w:r>
        <w:rPr>
          <w:rFonts w:ascii="Times New Roman" w:hAnsi="Times New Roman"/>
          <w:b/>
          <w:i w:val="0"/>
          <w:color w:val="0000FF"/>
          <w:sz w:val="28"/>
        </w:rPr>
        <w:t>PAYMENT TERMS: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A deposit of 50% of the grand total ($149,750.00) is due upon signing of this agreement.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Monthly payments of $24,958 for 6 months will be due on the 15th of each month.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A final payment due upon completion of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