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347599816"/>
        <w:docPartObj>
          <w:docPartGallery w:val="Cover Pages"/>
          <w:docPartUnique/>
        </w:docPartObj>
      </w:sdtPr>
      <w:sdtEndPr/>
      <w:sdtContent>
        <w:p w14:paraId="3722E43A" w14:textId="6B5A86A0" w:rsidR="00A50B32" w:rsidRDefault="00A50B32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A50B32" w14:paraId="4CDBE67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09A5C83" w14:textId="1CC8375D" w:rsidR="00A50B32" w:rsidRDefault="00A50B3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50B32" w14:paraId="3FD817AA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DA92B047C09747F287BADF42CA44FD5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B24DA51" w14:textId="772F0C19" w:rsidR="00A50B32" w:rsidRDefault="00A50B32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Data Processing Algorithms: Tweet Processing</w:t>
                    </w:r>
                  </w:p>
                </w:sdtContent>
              </w:sdt>
            </w:tc>
          </w:tr>
          <w:tr w:rsidR="00A50B32" w14:paraId="788E91B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109E1C" w14:textId="3B3E6123" w:rsidR="00A50B32" w:rsidRDefault="00A50B32">
                <w:pPr>
                  <w:pStyle w:val="NoSpacing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A50B32" w14:paraId="4868DF1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ADE1D79C2B0541AEBEECAD98CEAF672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078980F" w14:textId="65D9F787" w:rsidR="00A50B32" w:rsidRDefault="00A50B3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Fatema Bhayani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85CE285A27F4004AE7664CA35845006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06-26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7D6E400D" w14:textId="58232BEB" w:rsidR="00A50B32" w:rsidRDefault="00A50B32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6-26-2020</w:t>
                    </w:r>
                  </w:p>
                </w:sdtContent>
              </w:sdt>
              <w:p w14:paraId="099C334E" w14:textId="77777777" w:rsidR="00A50B32" w:rsidRDefault="00A50B32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400456EA" w14:textId="57BF9240" w:rsidR="00A50B32" w:rsidRDefault="00A50B3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val="en-GB"/>
        </w:rPr>
        <w:id w:val="-61722315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858380B" w14:textId="153A033F" w:rsidR="00A50B32" w:rsidRDefault="00A50B32">
          <w:pPr>
            <w:pStyle w:val="TOCHeading"/>
          </w:pPr>
          <w:r>
            <w:t>Table of Contents</w:t>
          </w:r>
        </w:p>
        <w:p w14:paraId="47851DAA" w14:textId="1ED566E9" w:rsidR="00C64549" w:rsidRDefault="00A50B32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00536" w:history="1">
            <w:r w:rsidR="00C64549" w:rsidRPr="009E055B">
              <w:rPr>
                <w:rStyle w:val="Hyperlink"/>
                <w:noProof/>
              </w:rPr>
              <w:t>1</w:t>
            </w:r>
            <w:r w:rsidR="00C64549">
              <w:rPr>
                <w:rFonts w:eastAsiaTheme="minorEastAsia"/>
                <w:noProof/>
                <w:sz w:val="22"/>
                <w:lang w:val="en-US"/>
              </w:rPr>
              <w:tab/>
            </w:r>
            <w:r w:rsidR="00C64549" w:rsidRPr="009E055B">
              <w:rPr>
                <w:rStyle w:val="Hyperlink"/>
                <w:noProof/>
              </w:rPr>
              <w:t>Introduction</w:t>
            </w:r>
            <w:r w:rsidR="00C64549">
              <w:rPr>
                <w:noProof/>
                <w:webHidden/>
              </w:rPr>
              <w:tab/>
            </w:r>
            <w:r w:rsidR="00C64549">
              <w:rPr>
                <w:noProof/>
                <w:webHidden/>
              </w:rPr>
              <w:fldChar w:fldCharType="begin"/>
            </w:r>
            <w:r w:rsidR="00C64549">
              <w:rPr>
                <w:noProof/>
                <w:webHidden/>
              </w:rPr>
              <w:instrText xml:space="preserve"> PAGEREF _Toc44400536 \h </w:instrText>
            </w:r>
            <w:r w:rsidR="00C64549">
              <w:rPr>
                <w:noProof/>
                <w:webHidden/>
              </w:rPr>
            </w:r>
            <w:r w:rsidR="00C64549">
              <w:rPr>
                <w:noProof/>
                <w:webHidden/>
              </w:rPr>
              <w:fldChar w:fldCharType="separate"/>
            </w:r>
            <w:r w:rsidR="00C64549">
              <w:rPr>
                <w:noProof/>
                <w:webHidden/>
              </w:rPr>
              <w:t>2</w:t>
            </w:r>
            <w:r w:rsidR="00C64549">
              <w:rPr>
                <w:noProof/>
                <w:webHidden/>
              </w:rPr>
              <w:fldChar w:fldCharType="end"/>
            </w:r>
          </w:hyperlink>
        </w:p>
        <w:p w14:paraId="58CFD82D" w14:textId="10AADB4C" w:rsidR="00C64549" w:rsidRDefault="00C645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37" w:history="1">
            <w:r w:rsidRPr="009E055B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noProof/>
              </w:rPr>
              <w:t>Word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512E3" w14:textId="469B8358" w:rsidR="00C64549" w:rsidRDefault="00C645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38" w:history="1">
            <w:r w:rsidRPr="009E055B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noProof/>
              </w:rPr>
              <w:t>Daily Tweet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24E74" w14:textId="70243534" w:rsidR="00C64549" w:rsidRDefault="00C645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39" w:history="1">
            <w:r w:rsidRPr="009E055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noProof/>
              </w:rPr>
              <w:t>Daily Tweet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96A0" w14:textId="2EA105EA" w:rsidR="00C64549" w:rsidRDefault="00C645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40" w:history="1">
            <w:r w:rsidRPr="009E055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noProof/>
              </w:rPr>
              <w:t>Compute Word Frequency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753D6" w14:textId="12BFE1D6" w:rsidR="00C64549" w:rsidRDefault="00C6454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41" w:history="1">
            <w:r w:rsidRPr="009E055B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noProof/>
              </w:rPr>
              <w:t>Tutorial and Examples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81F2B" w14:textId="7D77B043" w:rsidR="00C64549" w:rsidRDefault="00C645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42" w:history="1">
            <w:r w:rsidRPr="009E055B">
              <w:rPr>
                <w:rStyle w:val="Hyperlink"/>
                <w:noProof/>
              </w:rPr>
              <w:t>3.1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noProof/>
              </w:rPr>
              <w:t>Word Frequency: Daily Tweet Download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09A26" w14:textId="2F80CA8F" w:rsidR="00C64549" w:rsidRDefault="00C645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43" w:history="1">
            <w:r w:rsidRPr="009E055B">
              <w:rPr>
                <w:rStyle w:val="Hyperlink"/>
                <w:rFonts w:eastAsia="Garamond"/>
                <w:noProof/>
              </w:rPr>
              <w:t>3.2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rFonts w:eastAsia="Garamond"/>
                <w:noProof/>
              </w:rPr>
              <w:t>Word Frequency: Daily Tweet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6825D" w14:textId="549CF046" w:rsidR="00C64549" w:rsidRDefault="00C64549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22"/>
              <w:lang w:val="en-US"/>
            </w:rPr>
          </w:pPr>
          <w:hyperlink w:anchor="_Toc44400544" w:history="1">
            <w:r w:rsidRPr="009E055B">
              <w:rPr>
                <w:rStyle w:val="Hyperlink"/>
                <w:noProof/>
              </w:rPr>
              <w:t>3.3</w:t>
            </w:r>
            <w:r>
              <w:rPr>
                <w:rFonts w:eastAsiaTheme="minorEastAsia"/>
                <w:noProof/>
                <w:sz w:val="22"/>
                <w:lang w:val="en-US"/>
              </w:rPr>
              <w:tab/>
            </w:r>
            <w:r w:rsidRPr="009E055B">
              <w:rPr>
                <w:rStyle w:val="Hyperlink"/>
                <w:noProof/>
              </w:rPr>
              <w:t>Word Frequency: Compute Word Frequency Vector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_Toc44400544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ED1E" w14:textId="33F40C77" w:rsidR="00A50B32" w:rsidRDefault="00A50B32">
          <w:r>
            <w:rPr>
              <w:b/>
              <w:bCs/>
              <w:noProof/>
            </w:rPr>
            <w:fldChar w:fldCharType="end"/>
          </w:r>
        </w:p>
      </w:sdtContent>
    </w:sdt>
    <w:p w14:paraId="35AFDFA1" w14:textId="09F885E9" w:rsidR="00A50B32" w:rsidRDefault="00A50B32">
      <w:r>
        <w:br w:type="page"/>
      </w:r>
    </w:p>
    <w:p w14:paraId="1E35E049" w14:textId="3C4BFA7D" w:rsidR="00107580" w:rsidRDefault="00A50B32" w:rsidP="00A50B32">
      <w:pPr>
        <w:pStyle w:val="Heading1"/>
      </w:pPr>
      <w:bookmarkStart w:id="0" w:name="_Toc44400536"/>
      <w:r>
        <w:lastRenderedPageBreak/>
        <w:t>Introduction</w:t>
      </w:r>
      <w:bookmarkEnd w:id="0"/>
    </w:p>
    <w:p w14:paraId="77E3AB73" w14:textId="77777777" w:rsidR="00A50B32" w:rsidRDefault="00A50B32" w:rsidP="00A50B32">
      <w:pPr>
        <w:rPr>
          <w:lang w:val="en-US"/>
        </w:rPr>
      </w:pPr>
      <w:r>
        <w:rPr>
          <w:lang w:val="en-US"/>
        </w:rPr>
        <w:t>The algorithms developed in this project can be categorized into the following categories:</w:t>
      </w:r>
    </w:p>
    <w:p w14:paraId="74354074" w14:textId="77777777" w:rsidR="00A50B32" w:rsidRDefault="00A50B32" w:rsidP="00A50B3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Twitter Download Algorithms: These algorithms download social network data from Twitter using the Twitter API.</w:t>
      </w:r>
    </w:p>
    <w:p w14:paraId="39F68EB6" w14:textId="77777777" w:rsidR="00A50B32" w:rsidRDefault="00A50B32" w:rsidP="00A50B3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>Tweet Processing Algorithms: These algorithms process the tweets by removing stop words, hashtags, tweets in foreign languages etc.</w:t>
      </w:r>
      <w:r w:rsidRPr="00DF7162">
        <w:rPr>
          <w:lang w:val="en-US"/>
        </w:rPr>
        <w:t xml:space="preserve"> </w:t>
      </w:r>
      <w:r>
        <w:rPr>
          <w:lang w:val="en-US"/>
        </w:rPr>
        <w:t xml:space="preserve">Moreover, these algorithms also analyze the word frequency of the user’s tweets and determine what communities they belong to.  </w:t>
      </w:r>
    </w:p>
    <w:p w14:paraId="42CDBD99" w14:textId="77777777" w:rsidR="00A50B32" w:rsidRDefault="00A50B32" w:rsidP="00A50B32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Clustering Algorithms: These algorithms cluster users based on their similarity and their connections in the social network. </w:t>
      </w:r>
    </w:p>
    <w:p w14:paraId="49D56BBF" w14:textId="6411365C" w:rsidR="00BF1F87" w:rsidRDefault="00A50B32" w:rsidP="00A50B32">
      <w:r>
        <w:t xml:space="preserve">This report will focus on Tweet Processing Algorithms. </w:t>
      </w:r>
      <w:r w:rsidR="00BF1F87">
        <w:t>After the tweets are downloaded, they need to be processed and cleaned before they can be analysed.</w:t>
      </w:r>
    </w:p>
    <w:p w14:paraId="035F5951" w14:textId="62EF6B25" w:rsidR="00BF1F87" w:rsidRDefault="00BF1F87">
      <w:r>
        <w:br w:type="page"/>
      </w:r>
    </w:p>
    <w:p w14:paraId="48CA1731" w14:textId="38812CFC" w:rsidR="00BF1F87" w:rsidRDefault="00BF1F87" w:rsidP="00BF1F87">
      <w:pPr>
        <w:pStyle w:val="Heading1"/>
      </w:pPr>
      <w:bookmarkStart w:id="1" w:name="_Toc44400537"/>
      <w:r>
        <w:lastRenderedPageBreak/>
        <w:t>Word Frequency</w:t>
      </w:r>
      <w:bookmarkEnd w:id="1"/>
    </w:p>
    <w:p w14:paraId="73706B83" w14:textId="48B28D28" w:rsidR="00BF1F87" w:rsidRDefault="00BF1F87" w:rsidP="00BF1F87">
      <w:r>
        <w:t>There are t</w:t>
      </w:r>
      <w:r w:rsidR="000F1791">
        <w:t>hree</w:t>
      </w:r>
      <w:r>
        <w:t xml:space="preserve"> aspects to word frequency:</w:t>
      </w:r>
    </w:p>
    <w:p w14:paraId="1301684C" w14:textId="77777777" w:rsidR="00BF1F87" w:rsidRDefault="00BF1F87" w:rsidP="00BF1F87">
      <w:pPr>
        <w:pStyle w:val="Heading2"/>
      </w:pPr>
      <w:bookmarkStart w:id="2" w:name="_Toc44400538"/>
      <w:r>
        <w:t>Daily Tweet Download</w:t>
      </w:r>
      <w:bookmarkEnd w:id="2"/>
    </w:p>
    <w:p w14:paraId="3AD985E3" w14:textId="07CC7F3B" w:rsidR="00BF1F87" w:rsidRDefault="00BF1F87" w:rsidP="00BF1F87">
      <w:r>
        <w:t xml:space="preserve">Daily Tweet </w:t>
      </w:r>
      <w:r w:rsidR="00C4433D">
        <w:t xml:space="preserve">Download is a </w:t>
      </w:r>
      <w:r>
        <w:t xml:space="preserve">background service that downloads a new set of random tweets </w:t>
      </w:r>
    </w:p>
    <w:p w14:paraId="45F234B3" w14:textId="52BE4C5E" w:rsidR="00BF1F87" w:rsidRDefault="00BF1F87" w:rsidP="00BF1F87">
      <w:proofErr w:type="gramStart"/>
      <w:r>
        <w:t>on a daily basis</w:t>
      </w:r>
      <w:proofErr w:type="gramEnd"/>
      <w:r w:rsidR="00C4433D">
        <w:t>. It is</w:t>
      </w:r>
      <w:r>
        <w:t xml:space="preserve"> customizable so that users can specify, for example, how they would like to </w:t>
      </w:r>
    </w:p>
    <w:p w14:paraId="77DC8BB1" w14:textId="69848923" w:rsidR="00BF1F87" w:rsidRDefault="00BF1F87" w:rsidP="00BF1F87">
      <w:r>
        <w:t>receive monitoring information</w:t>
      </w:r>
      <w:r w:rsidR="00C4433D">
        <w:t xml:space="preserve"> </w:t>
      </w:r>
      <w:r>
        <w:t xml:space="preserve">(such as how many Tweets were downloaded), whether it be </w:t>
      </w:r>
    </w:p>
    <w:p w14:paraId="7B9DA6CB" w14:textId="07A76BC9" w:rsidR="00BF1F87" w:rsidRDefault="00BF1F87" w:rsidP="00C4433D">
      <w:r>
        <w:t>via email or through other supported mediums</w:t>
      </w:r>
      <w:r w:rsidR="00C4433D">
        <w:t>.</w:t>
      </w:r>
    </w:p>
    <w:p w14:paraId="50AF2A38" w14:textId="77777777" w:rsidR="00C4433D" w:rsidRDefault="00BF1F87" w:rsidP="00C4433D">
      <w:pPr>
        <w:pStyle w:val="Heading2"/>
      </w:pPr>
      <w:bookmarkStart w:id="3" w:name="_Toc44400539"/>
      <w:r>
        <w:t>Daily Tweet Processing</w:t>
      </w:r>
      <w:bookmarkEnd w:id="3"/>
    </w:p>
    <w:p w14:paraId="395C435F" w14:textId="6B34092B" w:rsidR="00BF1F87" w:rsidRDefault="00C4433D" w:rsidP="00C4433D">
      <w:r>
        <w:t>Daily Tweet Processing is a</w:t>
      </w:r>
      <w:r w:rsidR="00BF1F87">
        <w:t xml:space="preserve"> background service that “processes” the daily downloaded Tweets</w:t>
      </w:r>
      <w:r>
        <w:t>. The Daily Tweet P</w:t>
      </w:r>
      <w:r w:rsidR="00BF1F87">
        <w:t xml:space="preserve">rocessing is organized into the following steps </w:t>
      </w:r>
    </w:p>
    <w:p w14:paraId="23916230" w14:textId="5DAD6C1F" w:rsidR="00BF1F87" w:rsidRDefault="00BF1F87" w:rsidP="00C4433D">
      <w:pPr>
        <w:numPr>
          <w:ilvl w:val="0"/>
          <w:numId w:val="10"/>
        </w:numPr>
      </w:pPr>
      <w:r>
        <w:t>remove non-English Tweets</w:t>
      </w:r>
    </w:p>
    <w:p w14:paraId="1B709AA4" w14:textId="10D2104A" w:rsidR="00BF1F87" w:rsidRDefault="00C4433D" w:rsidP="00C4433D">
      <w:pPr>
        <w:numPr>
          <w:ilvl w:val="0"/>
          <w:numId w:val="10"/>
        </w:numPr>
      </w:pPr>
      <w:r>
        <w:t>remove</w:t>
      </w:r>
      <w:r w:rsidR="00BF1F87">
        <w:t xml:space="preserve"> stop words</w:t>
      </w:r>
    </w:p>
    <w:p w14:paraId="4EA79830" w14:textId="0B388896" w:rsidR="00BF1F87" w:rsidRDefault="00BF1F87" w:rsidP="00C4433D">
      <w:pPr>
        <w:numPr>
          <w:ilvl w:val="0"/>
          <w:numId w:val="10"/>
        </w:numPr>
      </w:pPr>
      <w:r>
        <w:t>stemming</w:t>
      </w:r>
    </w:p>
    <w:p w14:paraId="12DC9A04" w14:textId="0AA33E87" w:rsidR="000F1791" w:rsidRDefault="000F1791" w:rsidP="000F1791">
      <w:pPr>
        <w:pStyle w:val="Heading2"/>
      </w:pPr>
      <w:bookmarkStart w:id="4" w:name="_Toc44400540"/>
      <w:r>
        <w:t>Compute Word Frequency</w:t>
      </w:r>
      <w:bookmarkEnd w:id="4"/>
    </w:p>
    <w:p w14:paraId="33A27605" w14:textId="70FAAA00" w:rsidR="000F1791" w:rsidRDefault="000F1791" w:rsidP="000F1791">
      <w:r>
        <w:t xml:space="preserve">Word Frequency takes the processed tweets as the input and </w:t>
      </w:r>
      <w:r>
        <w:t xml:space="preserve">for each word that occurred in the tweet, </w:t>
      </w:r>
      <w:r>
        <w:t xml:space="preserve">a Word Frequency Vector </w:t>
      </w:r>
      <w:r>
        <w:t>keep</w:t>
      </w:r>
      <w:r>
        <w:t>s an</w:t>
      </w:r>
      <w:r>
        <w:t xml:space="preserve"> entry of how many times this word has been used. Call this the word count. Then </w:t>
      </w:r>
      <w:r>
        <w:t xml:space="preserve">it </w:t>
      </w:r>
      <w:proofErr w:type="gramStart"/>
      <w:r>
        <w:t>compute</w:t>
      </w:r>
      <w:proofErr w:type="gramEnd"/>
      <w:r>
        <w:t xml:space="preserve"> the total word count, i.e. the sum of the word count over all words that the user has used.</w:t>
      </w:r>
    </w:p>
    <w:p w14:paraId="71A04D6A" w14:textId="77777777" w:rsidR="000F1791" w:rsidRDefault="000F1791" w:rsidP="000F1791">
      <w:r>
        <w:t>It outputs a d</w:t>
      </w:r>
      <w:r>
        <w:t>ictionary with all words</w:t>
      </w:r>
      <w:r>
        <w:t xml:space="preserve">, </w:t>
      </w:r>
      <w:r>
        <w:t>with frequency f(w) of</w:t>
      </w:r>
      <w:r>
        <w:t xml:space="preserve"> a given</w:t>
      </w:r>
      <w:r>
        <w:t xml:space="preserve"> word </w:t>
      </w:r>
      <w:r>
        <w:t xml:space="preserve">is </w:t>
      </w:r>
      <w:r>
        <w:t xml:space="preserve">given by </w:t>
      </w:r>
    </w:p>
    <w:p w14:paraId="5B58AC19" w14:textId="6F1812CF" w:rsidR="000F1791" w:rsidRPr="000F1791" w:rsidRDefault="000F1791" w:rsidP="000F1791">
      <m:oMathPara>
        <m:oMath>
          <m:r>
            <w:rPr>
              <w:rFonts w:ascii="Cambria Math" w:hAnsi="Cambria Math"/>
            </w:rPr>
            <m:t xml:space="preserve">f(w)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word_count(w)</m:t>
              </m:r>
            </m:num>
            <m:den>
              <m:r>
                <w:rPr>
                  <w:rFonts w:ascii="Cambria Math" w:hAnsi="Cambria Math"/>
                </w:rPr>
                <m:t>total_word_count</m:t>
              </m:r>
            </m:den>
          </m:f>
        </m:oMath>
      </m:oMathPara>
    </w:p>
    <w:p w14:paraId="29D3AA8B" w14:textId="77777777" w:rsidR="00DB3B8C" w:rsidRDefault="00DB3B8C">
      <w:r>
        <w:br w:type="page"/>
      </w:r>
    </w:p>
    <w:p w14:paraId="64070B75" w14:textId="3685106B" w:rsidR="00985B2F" w:rsidRDefault="0096474C" w:rsidP="00985B2F">
      <w:r>
        <w:lastRenderedPageBreak/>
        <w:t>The functions that perform word frequency are given below:</w:t>
      </w:r>
    </w:p>
    <w:tbl>
      <w:tblPr>
        <w:tblStyle w:val="PlainTable1"/>
        <w:tblW w:w="10273" w:type="dxa"/>
        <w:tblLook w:val="04A0" w:firstRow="1" w:lastRow="0" w:firstColumn="1" w:lastColumn="0" w:noHBand="0" w:noVBand="1"/>
      </w:tblPr>
      <w:tblGrid>
        <w:gridCol w:w="5108"/>
        <w:gridCol w:w="2536"/>
        <w:gridCol w:w="2629"/>
      </w:tblGrid>
      <w:tr w:rsidR="0096474C" w14:paraId="51819626" w14:textId="77777777" w:rsidTr="003B1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0C19AB" w14:textId="0C1D8CD7" w:rsidR="0096474C" w:rsidRDefault="0096474C" w:rsidP="00DB3B8C">
            <w:pPr>
              <w:spacing w:line="276" w:lineRule="auto"/>
            </w:pPr>
            <w:r>
              <w:t>Function Name</w:t>
            </w:r>
          </w:p>
        </w:tc>
        <w:tc>
          <w:tcPr>
            <w:tcW w:w="2969" w:type="dxa"/>
          </w:tcPr>
          <w:p w14:paraId="1241A67E" w14:textId="742B96DE" w:rsidR="0096474C" w:rsidRDefault="0096474C" w:rsidP="00DB3B8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Input</w:t>
            </w:r>
          </w:p>
        </w:tc>
        <w:tc>
          <w:tcPr>
            <w:tcW w:w="2629" w:type="dxa"/>
          </w:tcPr>
          <w:p w14:paraId="4BC14BB1" w14:textId="7CCBE682" w:rsidR="0096474C" w:rsidRDefault="0096474C" w:rsidP="00DB3B8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3B1760" w14:paraId="223B5E03" w14:textId="77777777" w:rsidTr="003B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1C70F0" w14:textId="49E0C5BD" w:rsidR="0096474C" w:rsidRDefault="0096474C" w:rsidP="00DB3B8C">
            <w:pPr>
              <w:spacing w:line="276" w:lineRule="auto"/>
            </w:pPr>
            <w:proofErr w:type="spellStart"/>
            <w:r>
              <w:t>generate_global_word_frequency_vector</w:t>
            </w:r>
            <w:proofErr w:type="spellEnd"/>
          </w:p>
        </w:tc>
        <w:tc>
          <w:tcPr>
            <w:tcW w:w="2969" w:type="dxa"/>
          </w:tcPr>
          <w:p w14:paraId="61A6486A" w14:textId="5F2D33A6" w:rsidR="0096474C" w:rsidRDefault="0096474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Date,</w:t>
            </w:r>
          </w:p>
          <w:p w14:paraId="4C2582F9" w14:textId="1CE02D0E" w:rsidR="0096474C" w:rsidRDefault="0096474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input_collection_name</w:t>
            </w:r>
            <w:proofErr w:type="spellEnd"/>
            <w:r>
              <w:t xml:space="preserve">, </w:t>
            </w:r>
            <w:proofErr w:type="spellStart"/>
            <w:r>
              <w:t>output_collection_name</w:t>
            </w:r>
            <w:proofErr w:type="spellEnd"/>
          </w:p>
        </w:tc>
        <w:tc>
          <w:tcPr>
            <w:tcW w:w="2629" w:type="dxa"/>
          </w:tcPr>
          <w:p w14:paraId="69E8C786" w14:textId="2ABFD136" w:rsidR="0096474C" w:rsidRDefault="0096474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function draws the tweets from the Mongo database collection “</w:t>
            </w:r>
            <w:proofErr w:type="spellStart"/>
            <w:r>
              <w:t>input_collection_name</w:t>
            </w:r>
            <w:proofErr w:type="spellEnd"/>
            <w:r>
              <w:t xml:space="preserve">” and </w:t>
            </w:r>
            <w:r>
              <w:t xml:space="preserve">maps different words to the number of times they are used. It is calculated based on random tweets that we download from </w:t>
            </w:r>
            <w:proofErr w:type="spellStart"/>
            <w:r>
              <w:t>Tweepy</w:t>
            </w:r>
            <w:proofErr w:type="spellEnd"/>
            <w:r>
              <w:t>.</w:t>
            </w:r>
          </w:p>
        </w:tc>
      </w:tr>
      <w:tr w:rsidR="0096474C" w14:paraId="1D993773" w14:textId="77777777" w:rsidTr="003B1760">
        <w:trPr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EE2D277" w14:textId="712D6F8C" w:rsidR="0096474C" w:rsidRDefault="0096474C" w:rsidP="00DB3B8C">
            <w:pPr>
              <w:spacing w:line="276" w:lineRule="auto"/>
            </w:pPr>
            <w:proofErr w:type="spellStart"/>
            <w:r w:rsidRPr="0096474C">
              <w:t>generate_user_word_frequency_vector</w:t>
            </w:r>
            <w:proofErr w:type="spellEnd"/>
          </w:p>
        </w:tc>
        <w:tc>
          <w:tcPr>
            <w:tcW w:w="2969" w:type="dxa"/>
          </w:tcPr>
          <w:p w14:paraId="3D243957" w14:textId="77777777" w:rsidR="0096474C" w:rsidRDefault="0096474C" w:rsidP="00DB3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Date,</w:t>
            </w:r>
          </w:p>
          <w:p w14:paraId="181C7711" w14:textId="77777777" w:rsidR="0096474C" w:rsidRDefault="0096474C" w:rsidP="00DB3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User,</w:t>
            </w:r>
          </w:p>
          <w:p w14:paraId="1EB0FD91" w14:textId="3DAD0078" w:rsidR="0096474C" w:rsidRDefault="0096474C" w:rsidP="00DB3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output_collection_name</w:t>
            </w:r>
            <w:proofErr w:type="spellEnd"/>
          </w:p>
        </w:tc>
        <w:tc>
          <w:tcPr>
            <w:tcW w:w="2629" w:type="dxa"/>
          </w:tcPr>
          <w:p w14:paraId="06FC7175" w14:textId="2B2AF86A" w:rsidR="0096474C" w:rsidRDefault="0096474C" w:rsidP="00DB3B8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function draws the tweets of a specific user from the Mongo database collection. It </w:t>
            </w:r>
            <w:r>
              <w:t xml:space="preserve">maps different words used by a </w:t>
            </w:r>
            <w:r>
              <w:rPr>
                <w:u w:val="single"/>
              </w:rPr>
              <w:t>specific</w:t>
            </w:r>
            <w:r>
              <w:t> user to the number of times they are used. This is calculated based off all the user's tweets. </w:t>
            </w:r>
          </w:p>
        </w:tc>
      </w:tr>
      <w:tr w:rsidR="00DB3B8C" w14:paraId="1D1152B4" w14:textId="77777777" w:rsidTr="003B1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CC0CD2" w14:textId="3CE31A2B" w:rsidR="00DB3B8C" w:rsidRPr="0096474C" w:rsidRDefault="00DB3B8C" w:rsidP="00DB3B8C">
            <w:pPr>
              <w:spacing w:line="276" w:lineRule="auto"/>
            </w:pPr>
            <w:proofErr w:type="spellStart"/>
            <w:r>
              <w:rPr>
                <w:rStyle w:val="pl-token"/>
              </w:rPr>
              <w:t>generate_relative_user_word_frequency_vector</w:t>
            </w:r>
            <w:proofErr w:type="spellEnd"/>
          </w:p>
        </w:tc>
        <w:tc>
          <w:tcPr>
            <w:tcW w:w="2969" w:type="dxa"/>
          </w:tcPr>
          <w:p w14:paraId="499C256A" w14:textId="71EF6615" w:rsidR="00DB3B8C" w:rsidRDefault="00DB3B8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start_date</w:t>
            </w:r>
            <w:proofErr w:type="spellEnd"/>
          </w:p>
          <w:p w14:paraId="082C308A" w14:textId="5FF6DC8F" w:rsidR="00DB3B8C" w:rsidRDefault="00DB3B8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end_date</w:t>
            </w:r>
            <w:proofErr w:type="spellEnd"/>
          </w:p>
          <w:p w14:paraId="1C783C68" w14:textId="01E84D68" w:rsidR="00DB3B8C" w:rsidRDefault="00DB3B8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  <w:p w14:paraId="47EE487A" w14:textId="0CA032C9" w:rsidR="00DB3B8C" w:rsidRDefault="00DB3B8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output_collection_name</w:t>
            </w:r>
            <w:proofErr w:type="spellEnd"/>
          </w:p>
          <w:p w14:paraId="6C14CE7F" w14:textId="165157A5" w:rsidR="00DB3B8C" w:rsidRDefault="00DB3B8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29" w:type="dxa"/>
          </w:tcPr>
          <w:p w14:paraId="7542C1CA" w14:textId="053DFFA5" w:rsidR="00DB3B8C" w:rsidRDefault="00DB3B8C" w:rsidP="00DB3B8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function compares the word frequency in the set of random tweets and the set of user tweets. </w:t>
            </w:r>
            <w:r>
              <w:t xml:space="preserve">It maps different words used by a </w:t>
            </w:r>
            <w:r>
              <w:rPr>
                <w:u w:val="single"/>
              </w:rPr>
              <w:t>specific</w:t>
            </w:r>
            <w:r>
              <w:t> user to the number of times they are used</w:t>
            </w:r>
            <w:r>
              <w:t xml:space="preserve"> in </w:t>
            </w:r>
            <w:r>
              <w:rPr>
                <w:u w:val="single"/>
              </w:rPr>
              <w:t>the global collection</w:t>
            </w:r>
            <w:r>
              <w:t>. This is calculated based off all the user's tweets</w:t>
            </w:r>
            <w:r>
              <w:t xml:space="preserve"> and all the global tweets</w:t>
            </w:r>
            <w:r>
              <w:t>. </w:t>
            </w:r>
          </w:p>
        </w:tc>
      </w:tr>
    </w:tbl>
    <w:p w14:paraId="6CCE76AD" w14:textId="77777777" w:rsidR="00985B2F" w:rsidRDefault="00985B2F" w:rsidP="00985B2F"/>
    <w:p w14:paraId="28103AFB" w14:textId="0CF57021" w:rsidR="00985B2F" w:rsidRDefault="00DB3B8C" w:rsidP="003B1760">
      <w:r>
        <w:t>So before using these two functions, we need to make sure that the prerequisite data is</w:t>
      </w:r>
      <w:r>
        <w:t xml:space="preserve"> </w:t>
      </w:r>
      <w:r>
        <w:t xml:space="preserve">downloaded first and stored in the database. This is done using the </w:t>
      </w:r>
      <w:proofErr w:type="spellStart"/>
      <w:r>
        <w:t>TwitterDownloade</w:t>
      </w:r>
      <w:r w:rsidR="003B1760">
        <w:t>r</w:t>
      </w:r>
      <w:proofErr w:type="spellEnd"/>
      <w:r w:rsidR="003B1760">
        <w:t>.</w:t>
      </w:r>
      <w:r w:rsidR="003B1760">
        <w:br w:type="page"/>
      </w:r>
    </w:p>
    <w:p w14:paraId="140750DC" w14:textId="77777777" w:rsidR="00985B2F" w:rsidRDefault="00985B2F" w:rsidP="00985B2F">
      <w:pPr>
        <w:pStyle w:val="Heading1"/>
      </w:pPr>
      <w:bookmarkStart w:id="5" w:name="_Toc44400541"/>
      <w:r>
        <w:lastRenderedPageBreak/>
        <w:t>Tutorial and Examples</w:t>
      </w:r>
      <w:bookmarkEnd w:id="5"/>
    </w:p>
    <w:p w14:paraId="72B6C906" w14:textId="7AB2D749" w:rsidR="00985B2F" w:rsidRDefault="00985B2F" w:rsidP="00985B2F">
      <w:pPr>
        <w:pStyle w:val="Heading2"/>
      </w:pPr>
      <w:bookmarkStart w:id="6" w:name="_Toc44400542"/>
      <w:r>
        <w:t>Word Frequency: Daily Tweet Download</w:t>
      </w:r>
      <w:bookmarkEnd w:id="6"/>
    </w:p>
    <w:p w14:paraId="38BAD20F" w14:textId="0ECA77BD" w:rsidR="00985B2F" w:rsidRPr="00985B2F" w:rsidRDefault="00985B2F" w:rsidP="00985B2F">
      <w:pPr>
        <w:rPr>
          <w:rFonts w:eastAsia="Garamond" w:cstheme="minorHAnsi"/>
          <w:szCs w:val="24"/>
        </w:rPr>
      </w:pPr>
      <w:proofErr w:type="gramStart"/>
      <w:r w:rsidRPr="00985B2F">
        <w:rPr>
          <w:rFonts w:eastAsia="Garamond" w:cstheme="minorHAnsi"/>
          <w:szCs w:val="24"/>
        </w:rPr>
        <w:t>In order to</w:t>
      </w:r>
      <w:proofErr w:type="gramEnd"/>
      <w:r w:rsidRPr="00985B2F">
        <w:rPr>
          <w:rFonts w:eastAsia="Garamond" w:cstheme="minorHAnsi"/>
          <w:szCs w:val="24"/>
        </w:rPr>
        <w:t xml:space="preserve"> automate the daily download of raw tweets, I have created a script called </w:t>
      </w:r>
      <w:proofErr w:type="spellStart"/>
      <w:r w:rsidRPr="00985B2F">
        <w:rPr>
          <w:rFonts w:eastAsia="Garamond" w:cstheme="minorHAnsi"/>
          <w:szCs w:val="24"/>
        </w:rPr>
        <w:t>raw_tweet_scheduler_daemon</w:t>
      </w:r>
      <w:proofErr w:type="spellEnd"/>
      <w:r w:rsidRPr="00985B2F">
        <w:rPr>
          <w:rFonts w:eastAsia="Garamond" w:cstheme="minorHAnsi"/>
          <w:szCs w:val="24"/>
        </w:rPr>
        <w:t>.</w:t>
      </w:r>
    </w:p>
    <w:p w14:paraId="72196DED" w14:textId="77777777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To use this script, simply call it like so, </w:t>
      </w:r>
    </w:p>
    <w:p w14:paraId="549B0D30" w14:textId="77777777" w:rsidR="00985B2F" w:rsidRDefault="00985B2F" w:rsidP="00985B2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D4D4D4"/>
          <w:sz w:val="21"/>
          <w:szCs w:val="21"/>
        </w:rPr>
        <w:t xml:space="preserve">python3 raw_tweet_scheduler_daemon.py </w:t>
      </w:r>
      <w:r>
        <w:rPr>
          <w:rFonts w:ascii="Consolas" w:eastAsia="Consolas" w:hAnsi="Consolas" w:cs="Consolas"/>
          <w:color w:val="F44747"/>
          <w:sz w:val="21"/>
          <w:szCs w:val="21"/>
        </w:rPr>
        <w:t>--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-tweets-to-download &lt;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num_tweets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&gt; </w:t>
      </w:r>
      <w:r>
        <w:rPr>
          <w:rFonts w:ascii="Consolas" w:eastAsia="Consolas" w:hAnsi="Consolas" w:cs="Consolas"/>
          <w:color w:val="F44747"/>
          <w:sz w:val="21"/>
          <w:szCs w:val="21"/>
        </w:rPr>
        <w:t>--</w:t>
      </w:r>
      <w:r>
        <w:rPr>
          <w:rFonts w:ascii="Consolas" w:eastAsia="Consolas" w:hAnsi="Consolas" w:cs="Consolas"/>
          <w:color w:val="D4D4D4"/>
          <w:sz w:val="21"/>
          <w:szCs w:val="21"/>
        </w:rPr>
        <w:t>time-to-download &lt;time&gt; --options &lt;option-value&gt;</w:t>
      </w:r>
    </w:p>
    <w:p w14:paraId="5B55E073" w14:textId="77777777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Notice that we provide two arguments, </w:t>
      </w:r>
    </w:p>
    <w:p w14:paraId="089078D8" w14:textId="1D82D245" w:rsidR="00985B2F" w:rsidRPr="00985B2F" w:rsidRDefault="00985B2F" w:rsidP="00985B2F">
      <w:pPr>
        <w:numPr>
          <w:ilvl w:val="1"/>
          <w:numId w:val="9"/>
        </w:num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number of tweets to download</w:t>
      </w:r>
    </w:p>
    <w:p w14:paraId="29789A83" w14:textId="234384BD" w:rsidR="00985B2F" w:rsidRPr="00985B2F" w:rsidRDefault="00985B2F" w:rsidP="00985B2F">
      <w:pPr>
        <w:numPr>
          <w:ilvl w:val="1"/>
          <w:numId w:val="9"/>
        </w:num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time each day we want to download our tweets</w:t>
      </w:r>
    </w:p>
    <w:p w14:paraId="4E1B81F9" w14:textId="77777777" w:rsid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“options” currently serves as a placeholder for additional configuration options that this program will provide that are not yet implemented</w:t>
      </w:r>
      <w:r>
        <w:rPr>
          <w:rFonts w:eastAsia="Garamond" w:cstheme="minorHAnsi"/>
          <w:szCs w:val="24"/>
        </w:rPr>
        <w:t xml:space="preserve"> </w:t>
      </w:r>
      <w:r w:rsidRPr="00985B2F">
        <w:rPr>
          <w:rFonts w:eastAsia="Garamond" w:cstheme="minorHAnsi"/>
          <w:szCs w:val="24"/>
        </w:rPr>
        <w:t xml:space="preserve">(such as how a user would like to receive monitoring information). </w:t>
      </w:r>
    </w:p>
    <w:p w14:paraId="43EE7068" w14:textId="1055FB76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Furthermore, if </w:t>
      </w:r>
      <w:proofErr w:type="spellStart"/>
      <w:r w:rsidRPr="00985B2F">
        <w:rPr>
          <w:rFonts w:eastAsia="Garamond" w:cstheme="minorHAnsi"/>
          <w:szCs w:val="24"/>
        </w:rPr>
        <w:t>num</w:t>
      </w:r>
      <w:proofErr w:type="spellEnd"/>
      <w:r w:rsidRPr="00985B2F">
        <w:rPr>
          <w:rFonts w:eastAsia="Garamond" w:cstheme="minorHAnsi"/>
          <w:szCs w:val="24"/>
        </w:rPr>
        <w:t xml:space="preserve">-tweets-to-download is not specified, the program will assume that the user wants to download at the full rate limit. If time-to-download is not specified, the program will download at a default set time. </w:t>
      </w:r>
    </w:p>
    <w:p w14:paraId="2D5B138F" w14:textId="77777777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There are three aspects of this script.</w:t>
      </w:r>
    </w:p>
    <w:p w14:paraId="1A0A1D42" w14:textId="0DD4E644" w:rsidR="00985B2F" w:rsidRPr="00985B2F" w:rsidRDefault="00985B2F" w:rsidP="00985B2F">
      <w:pPr>
        <w:numPr>
          <w:ilvl w:val="0"/>
          <w:numId w:val="13"/>
        </w:num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Schedule daily.</w:t>
      </w:r>
    </w:p>
    <w:p w14:paraId="11112B52" w14:textId="515225D7" w:rsidR="00985B2F" w:rsidRPr="00985B2F" w:rsidRDefault="00985B2F" w:rsidP="00985B2F">
      <w:pPr>
        <w:numPr>
          <w:ilvl w:val="0"/>
          <w:numId w:val="13"/>
        </w:num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Download raw tweets.</w:t>
      </w:r>
    </w:p>
    <w:p w14:paraId="51AAA619" w14:textId="1EE5ACBA" w:rsidR="00985B2F" w:rsidRPr="00985B2F" w:rsidRDefault="00985B2F" w:rsidP="00985B2F">
      <w:pPr>
        <w:numPr>
          <w:ilvl w:val="0"/>
          <w:numId w:val="13"/>
        </w:num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Run as a daemon in the background.</w:t>
      </w:r>
    </w:p>
    <w:p w14:paraId="5CF875E7" w14:textId="329AABED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>To address the issue of scheduling, a Python library called schedule</w:t>
      </w:r>
      <w:r>
        <w:rPr>
          <w:rFonts w:eastAsia="Garamond" w:cstheme="minorHAnsi"/>
          <w:szCs w:val="24"/>
        </w:rPr>
        <w:t xml:space="preserve"> is used</w:t>
      </w:r>
      <w:r w:rsidRPr="00985B2F">
        <w:rPr>
          <w:rFonts w:eastAsia="Garamond" w:cstheme="minorHAnsi"/>
          <w:szCs w:val="24"/>
        </w:rPr>
        <w:t xml:space="preserve">. This allows </w:t>
      </w:r>
      <w:r>
        <w:rPr>
          <w:rFonts w:eastAsia="Garamond" w:cstheme="minorHAnsi"/>
          <w:szCs w:val="24"/>
        </w:rPr>
        <w:t xml:space="preserve">us </w:t>
      </w:r>
      <w:r w:rsidRPr="00985B2F">
        <w:rPr>
          <w:rFonts w:eastAsia="Garamond" w:cstheme="minorHAnsi"/>
          <w:szCs w:val="24"/>
        </w:rPr>
        <w:t xml:space="preserve">to run the raw Tweet download function at a specified time daily. </w:t>
      </w:r>
    </w:p>
    <w:p w14:paraId="43E249F8" w14:textId="2597A967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To address the issue of running in the background, I am using another Python library to run the script as a daemon. This library handles many issues associated with running a daemon, such as not printing to </w:t>
      </w:r>
      <w:proofErr w:type="spellStart"/>
      <w:r w:rsidRPr="00985B2F">
        <w:rPr>
          <w:rFonts w:eastAsia="Garamond" w:cstheme="minorHAnsi"/>
          <w:szCs w:val="24"/>
        </w:rPr>
        <w:t>stdout</w:t>
      </w:r>
      <w:proofErr w:type="spellEnd"/>
      <w:r w:rsidRPr="00985B2F">
        <w:rPr>
          <w:rFonts w:eastAsia="Garamond" w:cstheme="minorHAnsi"/>
          <w:szCs w:val="24"/>
        </w:rPr>
        <w:t xml:space="preserve">. </w:t>
      </w:r>
    </w:p>
    <w:p w14:paraId="5B3C94C5" w14:textId="77777777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Addressing the issue of downloading raw tweets, I am using an updated version of my random Tweet download method, </w:t>
      </w:r>
    </w:p>
    <w:p w14:paraId="3E243610" w14:textId="77777777" w:rsidR="00985B2F" w:rsidRDefault="00985B2F" w:rsidP="00985B2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get_random_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tweets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9CDCFE"/>
          <w:sz w:val="21"/>
          <w:szCs w:val="21"/>
        </w:rPr>
        <w:t>self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num_tweets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4EC9B0"/>
          <w:sz w:val="21"/>
          <w:szCs w:val="21"/>
        </w:rPr>
        <w:t>int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eastAsia="Consolas" w:hAnsi="Consolas" w:cs="Consolas"/>
          <w:color w:val="9CDCFE"/>
          <w:sz w:val="21"/>
          <w:szCs w:val="21"/>
        </w:rPr>
        <w:t>output_collection_name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>
        <w:rPr>
          <w:rFonts w:ascii="Consolas" w:eastAsia="Consolas" w:hAnsi="Consolas" w:cs="Consolas"/>
          <w:color w:val="4EC9B0"/>
          <w:sz w:val="21"/>
          <w:szCs w:val="21"/>
        </w:rPr>
        <w:t>str</w:t>
      </w:r>
      <w:r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E3ADE41" w14:textId="77777777" w:rsidR="00985B2F" w:rsidRDefault="00985B2F" w:rsidP="00985B2F">
      <w:pPr>
        <w:rPr>
          <w:rFonts w:ascii="Garamond" w:eastAsia="Garamond" w:hAnsi="Garamond" w:cs="Garamond"/>
          <w:szCs w:val="24"/>
        </w:rPr>
      </w:pPr>
    </w:p>
    <w:p w14:paraId="036D204F" w14:textId="77777777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The way this works is that I have the following function, </w:t>
      </w:r>
    </w:p>
    <w:p w14:paraId="0C7D2F20" w14:textId="77777777" w:rsidR="00985B2F" w:rsidRDefault="00985B2F" w:rsidP="00985B2F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download_daily_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tweets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14:paraId="3985897C" w14:textId="77777777" w:rsidR="00985B2F" w:rsidRPr="00985B2F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Our scheduler calls this function daily. In </w:t>
      </w:r>
      <w:proofErr w:type="spellStart"/>
      <w:r w:rsidRPr="00985B2F">
        <w:rPr>
          <w:rFonts w:eastAsia="Garamond" w:cstheme="minorHAnsi"/>
          <w:szCs w:val="24"/>
        </w:rPr>
        <w:t>download_daily_tweets</w:t>
      </w:r>
      <w:proofErr w:type="spellEnd"/>
      <w:r w:rsidRPr="00985B2F">
        <w:rPr>
          <w:rFonts w:eastAsia="Garamond" w:cstheme="minorHAnsi"/>
          <w:szCs w:val="24"/>
        </w:rPr>
        <w:t xml:space="preserve">, I generate a collection name, which is based on the date. I then pass in the given collection date to </w:t>
      </w:r>
      <w:proofErr w:type="spellStart"/>
      <w:r w:rsidRPr="00985B2F">
        <w:rPr>
          <w:rFonts w:eastAsia="Garamond" w:cstheme="minorHAnsi"/>
          <w:szCs w:val="24"/>
        </w:rPr>
        <w:t>get_random_tweets</w:t>
      </w:r>
      <w:proofErr w:type="spellEnd"/>
      <w:r w:rsidRPr="00985B2F">
        <w:rPr>
          <w:rFonts w:eastAsia="Garamond" w:cstheme="minorHAnsi"/>
          <w:szCs w:val="24"/>
        </w:rPr>
        <w:t xml:space="preserve">. </w:t>
      </w:r>
    </w:p>
    <w:p w14:paraId="35A12A9F" w14:textId="39FA0BF3" w:rsidR="00A50B32" w:rsidRDefault="00985B2F" w:rsidP="00985B2F">
      <w:pPr>
        <w:rPr>
          <w:rFonts w:eastAsia="Garamond" w:cstheme="minorHAnsi"/>
          <w:szCs w:val="24"/>
        </w:rPr>
      </w:pPr>
      <w:r w:rsidRPr="00985B2F">
        <w:rPr>
          <w:rFonts w:eastAsia="Garamond" w:cstheme="minorHAnsi"/>
          <w:szCs w:val="24"/>
        </w:rPr>
        <w:t xml:space="preserve">In turn, </w:t>
      </w:r>
      <w:proofErr w:type="spellStart"/>
      <w:r w:rsidRPr="00985B2F">
        <w:rPr>
          <w:rFonts w:eastAsia="Garamond" w:cstheme="minorHAnsi"/>
          <w:szCs w:val="24"/>
        </w:rPr>
        <w:t>get_random_tweets</w:t>
      </w:r>
      <w:proofErr w:type="spellEnd"/>
      <w:r w:rsidRPr="00985B2F">
        <w:rPr>
          <w:rFonts w:eastAsia="Garamond" w:cstheme="minorHAnsi"/>
          <w:szCs w:val="24"/>
        </w:rPr>
        <w:t xml:space="preserve"> </w:t>
      </w:r>
      <w:proofErr w:type="gramStart"/>
      <w:r w:rsidRPr="00985B2F">
        <w:rPr>
          <w:rFonts w:eastAsia="Garamond" w:cstheme="minorHAnsi"/>
          <w:szCs w:val="24"/>
        </w:rPr>
        <w:t>creates</w:t>
      </w:r>
      <w:proofErr w:type="gramEnd"/>
      <w:r w:rsidRPr="00985B2F">
        <w:rPr>
          <w:rFonts w:eastAsia="Garamond" w:cstheme="minorHAnsi"/>
          <w:szCs w:val="24"/>
        </w:rPr>
        <w:t xml:space="preserve"> a new collection with the specified name and where documents(elements) in this collection are Tweet objects</w:t>
      </w:r>
      <w:r>
        <w:rPr>
          <w:rFonts w:eastAsia="Garamond" w:cstheme="minorHAnsi"/>
          <w:szCs w:val="24"/>
        </w:rPr>
        <w:t xml:space="preserve"> </w:t>
      </w:r>
      <w:r w:rsidRPr="00985B2F">
        <w:rPr>
          <w:rFonts w:eastAsia="Garamond" w:cstheme="minorHAnsi"/>
          <w:szCs w:val="24"/>
        </w:rPr>
        <w:t>(contain information like text, tweeter, location).</w:t>
      </w:r>
    </w:p>
    <w:p w14:paraId="48A929A4" w14:textId="360AE11E" w:rsidR="00985B2F" w:rsidRDefault="00EC19E9" w:rsidP="00985B2F">
      <w:pPr>
        <w:pStyle w:val="Heading2"/>
        <w:rPr>
          <w:rFonts w:eastAsia="Garamond"/>
        </w:rPr>
      </w:pPr>
      <w:bookmarkStart w:id="7" w:name="_Toc44400543"/>
      <w:r>
        <w:rPr>
          <w:rFonts w:eastAsia="Garamond"/>
        </w:rPr>
        <w:t>Word Frequency: Daily Tweet Processing</w:t>
      </w:r>
      <w:bookmarkEnd w:id="7"/>
    </w:p>
    <w:p w14:paraId="5A6B1AFB" w14:textId="1D08991F" w:rsidR="00EC19E9" w:rsidRDefault="00EC19E9" w:rsidP="00EC19E9">
      <w:r>
        <w:t xml:space="preserve">To process the tweets that are downloaded, we can call the following function. </w:t>
      </w:r>
    </w:p>
    <w:p w14:paraId="5042AA53" w14:textId="2D5A1C32" w:rsidR="00EC19E9" w:rsidRDefault="00EC19E9" w:rsidP="00EC19E9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>
        <w:rPr>
          <w:rFonts w:ascii="Consolas" w:eastAsia="Consolas" w:hAnsi="Consolas" w:cs="Consolas"/>
          <w:color w:val="569CD6"/>
          <w:sz w:val="21"/>
          <w:szCs w:val="21"/>
        </w:rPr>
        <w:t>def</w:t>
      </w:r>
      <w:r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DCDCAA"/>
          <w:sz w:val="21"/>
          <w:szCs w:val="21"/>
        </w:rPr>
        <w:t>process_raw_</w:t>
      </w:r>
      <w:proofErr w:type="gramStart"/>
      <w:r>
        <w:rPr>
          <w:rFonts w:ascii="Consolas" w:eastAsia="Consolas" w:hAnsi="Consolas" w:cs="Consolas"/>
          <w:color w:val="DCDCAA"/>
          <w:sz w:val="21"/>
          <w:szCs w:val="21"/>
        </w:rPr>
        <w:t>tweets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self,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tweet_ID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 xml:space="preserve">, text, </w:t>
      </w:r>
      <w:proofErr w:type="spellStart"/>
      <w:r>
        <w:rPr>
          <w:rFonts w:ascii="Consolas" w:eastAsia="Consolas" w:hAnsi="Consolas" w:cs="Consolas"/>
          <w:color w:val="D4D4D4"/>
          <w:sz w:val="21"/>
          <w:szCs w:val="21"/>
        </w:rPr>
        <w:t>output_collection_name</w:t>
      </w:r>
      <w:proofErr w:type="spellEnd"/>
      <w:r>
        <w:rPr>
          <w:rFonts w:ascii="Consolas" w:eastAsia="Consolas" w:hAnsi="Consolas" w:cs="Consolas"/>
          <w:color w:val="D4D4D4"/>
          <w:sz w:val="21"/>
          <w:szCs w:val="21"/>
        </w:rPr>
        <w:t>):</w:t>
      </w:r>
    </w:p>
    <w:p w14:paraId="59D808DB" w14:textId="3EDB68A5" w:rsidR="00EC19E9" w:rsidRDefault="00EC19E9" w:rsidP="00EC19E9">
      <w:r>
        <w:t xml:space="preserve">This function processes the text of the tweet by removing any links to webpages, numbers, emojis, hashtags, usernames, foreign words, and stop words. Then it saves the result into a Mongo database in the </w:t>
      </w:r>
      <w:proofErr w:type="spellStart"/>
      <w:r>
        <w:t>output_collection_name</w:t>
      </w:r>
      <w:proofErr w:type="spellEnd"/>
      <w:r>
        <w:t xml:space="preserve"> Collection. </w:t>
      </w:r>
    </w:p>
    <w:p w14:paraId="024A66CD" w14:textId="3A98C4F6" w:rsidR="003B1760" w:rsidRDefault="003B1760" w:rsidP="003B1760">
      <w:pPr>
        <w:pStyle w:val="Heading2"/>
      </w:pPr>
      <w:bookmarkStart w:id="8" w:name="_Toc44400544"/>
      <w:r>
        <w:t>Word Frequency: Compute Word Frequency Vector</w:t>
      </w:r>
      <w:bookmarkEnd w:id="8"/>
    </w:p>
    <w:p w14:paraId="3EB7A9E9" w14:textId="3613760F" w:rsidR="00A37FF7" w:rsidRDefault="00A37FF7" w:rsidP="00A37FF7">
      <w:r>
        <w:t>To compute the word frequency of a user’s tweets we can call the following function.</w:t>
      </w:r>
    </w:p>
    <w:p w14:paraId="23A4DE44" w14:textId="4157A66A" w:rsidR="00A37FF7" w:rsidRPr="00A37FF7" w:rsidRDefault="00A37FF7" w:rsidP="00447E68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00447E68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00447E68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47E68">
        <w:rPr>
          <w:rFonts w:ascii="Consolas" w:eastAsia="Consolas" w:hAnsi="Consolas" w:cs="Consolas"/>
          <w:color w:val="DCDCAA"/>
          <w:sz w:val="21"/>
          <w:szCs w:val="21"/>
        </w:rPr>
        <w:t>generate_user_word_frequency_</w:t>
      </w:r>
      <w:proofErr w:type="gramStart"/>
      <w:r w:rsidRPr="00447E68">
        <w:rPr>
          <w:rFonts w:ascii="Consolas" w:eastAsia="Consolas" w:hAnsi="Consolas" w:cs="Consolas"/>
          <w:color w:val="DCDCAA"/>
          <w:sz w:val="21"/>
          <w:szCs w:val="21"/>
        </w:rPr>
        <w:t>vector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00A37FF7">
        <w:rPr>
          <w:rFonts w:ascii="Consolas" w:eastAsia="Consolas" w:hAnsi="Consolas" w:cs="Consolas"/>
          <w:color w:val="D4D4D4"/>
          <w:sz w:val="21"/>
          <w:szCs w:val="21"/>
        </w:rPr>
        <w:t xml:space="preserve">self, date: datetime, user, </w:t>
      </w:r>
      <w:proofErr w:type="spellStart"/>
      <w:r w:rsidRPr="00A37FF7">
        <w:rPr>
          <w:rFonts w:ascii="Consolas" w:eastAsia="Consolas" w:hAnsi="Consolas" w:cs="Consolas"/>
          <w:color w:val="D4D4D4"/>
          <w:sz w:val="21"/>
          <w:szCs w:val="21"/>
        </w:rPr>
        <w:t>output_collection_name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37FF7">
        <w:rPr>
          <w:rFonts w:ascii="Consolas" w:eastAsia="Consolas" w:hAnsi="Consolas" w:cs="Consolas"/>
          <w:color w:val="D4D4D4"/>
          <w:sz w:val="21"/>
          <w:szCs w:val="21"/>
        </w:rPr>
        <w:t>date_input_config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 xml:space="preserve">=None, </w:t>
      </w:r>
      <w:proofErr w:type="spellStart"/>
      <w:r w:rsidRPr="00A37FF7">
        <w:rPr>
          <w:rFonts w:ascii="Consolas" w:eastAsia="Consolas" w:hAnsi="Consolas" w:cs="Consolas"/>
          <w:color w:val="D4D4D4"/>
          <w:sz w:val="21"/>
          <w:szCs w:val="21"/>
        </w:rPr>
        <w:t>output_config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>=None)</w:t>
      </w:r>
    </w:p>
    <w:p w14:paraId="51C57A3A" w14:textId="6FBA3180" w:rsidR="00EC19E9" w:rsidRDefault="00447E68" w:rsidP="00EC19E9">
      <w:r>
        <w:t xml:space="preserve">The user word frequency vector maps different words used by a </w:t>
      </w:r>
      <w:r w:rsidRPr="00447E68">
        <w:t>specific</w:t>
      </w:r>
      <w:r>
        <w:t> user to the number of times they are used. This is calculated based off all the user's tweets. </w:t>
      </w:r>
    </w:p>
    <w:p w14:paraId="5509F987" w14:textId="6B601AF5" w:rsidR="00447E68" w:rsidRDefault="00447E68" w:rsidP="00EC19E9">
      <w:r>
        <w:t>To compute the word frequency globally, we can call the following function:</w:t>
      </w:r>
    </w:p>
    <w:p w14:paraId="00C47851" w14:textId="627C0622" w:rsidR="00447E68" w:rsidRPr="00A37FF7" w:rsidRDefault="00447E68" w:rsidP="00447E68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r w:rsidRPr="00447E68">
        <w:rPr>
          <w:rFonts w:ascii="Consolas" w:eastAsia="Consolas" w:hAnsi="Consolas" w:cs="Consolas"/>
          <w:color w:val="569CD6"/>
          <w:sz w:val="21"/>
          <w:szCs w:val="21"/>
        </w:rPr>
        <w:t>def</w:t>
      </w:r>
      <w:r w:rsidRPr="00447E68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00447E68">
        <w:rPr>
          <w:rFonts w:ascii="Consolas" w:eastAsia="Consolas" w:hAnsi="Consolas" w:cs="Consolas"/>
          <w:color w:val="DCDCAA"/>
          <w:sz w:val="21"/>
          <w:szCs w:val="21"/>
        </w:rPr>
        <w:t>generate_global_word_frequency_</w:t>
      </w:r>
      <w:proofErr w:type="gramStart"/>
      <w:r w:rsidRPr="00447E68">
        <w:rPr>
          <w:rFonts w:ascii="Consolas" w:eastAsia="Consolas" w:hAnsi="Consolas" w:cs="Consolas"/>
          <w:color w:val="DCDCAA"/>
          <w:sz w:val="21"/>
          <w:szCs w:val="21"/>
        </w:rPr>
        <w:t>vector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00A37FF7">
        <w:rPr>
          <w:rFonts w:ascii="Consolas" w:eastAsia="Consolas" w:hAnsi="Consolas" w:cs="Consolas"/>
          <w:color w:val="D4D4D4"/>
          <w:sz w:val="21"/>
          <w:szCs w:val="21"/>
        </w:rPr>
        <w:t xml:space="preserve">self, date: datetime, </w:t>
      </w:r>
      <w:proofErr w:type="spellStart"/>
      <w:r w:rsidRPr="00A37FF7">
        <w:rPr>
          <w:rFonts w:ascii="Consolas" w:eastAsia="Consolas" w:hAnsi="Consolas" w:cs="Consolas"/>
          <w:color w:val="D4D4D4"/>
          <w:sz w:val="21"/>
          <w:szCs w:val="21"/>
        </w:rPr>
        <w:t>output_collection_name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00A37FF7">
        <w:rPr>
          <w:rFonts w:ascii="Consolas" w:eastAsia="Consolas" w:hAnsi="Consolas" w:cs="Consolas"/>
          <w:color w:val="D4D4D4"/>
          <w:sz w:val="21"/>
          <w:szCs w:val="21"/>
        </w:rPr>
        <w:t>date_input_config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 xml:space="preserve">=None, </w:t>
      </w:r>
      <w:proofErr w:type="spellStart"/>
      <w:r w:rsidRPr="00A37FF7">
        <w:rPr>
          <w:rFonts w:ascii="Consolas" w:eastAsia="Consolas" w:hAnsi="Consolas" w:cs="Consolas"/>
          <w:color w:val="D4D4D4"/>
          <w:sz w:val="21"/>
          <w:szCs w:val="21"/>
        </w:rPr>
        <w:t>output_config</w:t>
      </w:r>
      <w:proofErr w:type="spellEnd"/>
      <w:r w:rsidRPr="00A37FF7">
        <w:rPr>
          <w:rFonts w:ascii="Consolas" w:eastAsia="Consolas" w:hAnsi="Consolas" w:cs="Consolas"/>
          <w:color w:val="D4D4D4"/>
          <w:sz w:val="21"/>
          <w:szCs w:val="21"/>
        </w:rPr>
        <w:t>=None)</w:t>
      </w:r>
    </w:p>
    <w:p w14:paraId="60F70D42" w14:textId="458B7DF4" w:rsidR="00447E68" w:rsidRDefault="00447E68" w:rsidP="00EC19E9">
      <w:r>
        <w:t xml:space="preserve">The global word frequency vector maps different words to the number of times they are used. It is calculated based on random tweets that we download from </w:t>
      </w:r>
      <w:proofErr w:type="spellStart"/>
      <w:r>
        <w:t>Tweepy</w:t>
      </w:r>
      <w:proofErr w:type="spellEnd"/>
      <w:r>
        <w:t>. 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65"/>
      </w:tblGrid>
      <w:tr w:rsidR="00447E68" w:rsidRPr="00447E68" w14:paraId="1ABD9C29" w14:textId="77777777" w:rsidTr="00447E6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C40B" w14:textId="77777777" w:rsidR="00447E68" w:rsidRPr="00447E68" w:rsidRDefault="00447E68" w:rsidP="00447E68">
            <w:pPr>
              <w:shd w:val="clear" w:color="auto" w:fill="1E1E1E"/>
              <w:spacing w:line="325" w:lineRule="auto"/>
              <w:rPr>
                <w:rFonts w:ascii="Consolas" w:eastAsia="Consolas" w:hAnsi="Consolas" w:cs="Consolas"/>
                <w:color w:val="D4D4D4"/>
                <w:sz w:val="21"/>
                <w:szCs w:val="21"/>
              </w:rPr>
            </w:pPr>
            <w:r w:rsidRPr="00447E68">
              <w:rPr>
                <w:rFonts w:ascii="Consolas" w:eastAsia="Consolas" w:hAnsi="Consolas" w:cs="Consolas"/>
                <w:color w:val="569CD6"/>
                <w:sz w:val="21"/>
                <w:szCs w:val="21"/>
              </w:rPr>
              <w:t>def</w:t>
            </w:r>
            <w:r w:rsidRPr="00447E68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 </w:t>
            </w:r>
            <w:proofErr w:type="spellStart"/>
            <w:r w:rsidRPr="00447E68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generate_relative_user_word_frequency_</w:t>
            </w:r>
            <w:proofErr w:type="gramStart"/>
            <w:r w:rsidRPr="00447E68">
              <w:rPr>
                <w:rFonts w:ascii="Consolas" w:eastAsia="Consolas" w:hAnsi="Consolas" w:cs="Consolas"/>
                <w:color w:val="DCDCAA"/>
                <w:sz w:val="21"/>
                <w:szCs w:val="21"/>
              </w:rPr>
              <w:t>vector</w:t>
            </w:r>
            <w:proofErr w:type="spellEnd"/>
            <w:r w:rsidRPr="00447E68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(</w:t>
            </w:r>
            <w:proofErr w:type="gramEnd"/>
            <w:r w:rsidRPr="00447E68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self, </w:t>
            </w:r>
            <w:proofErr w:type="spellStart"/>
            <w:r w:rsidRPr="00447E68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>start_date</w:t>
            </w:r>
            <w:proofErr w:type="spellEnd"/>
            <w:r w:rsidRPr="00447E68">
              <w:rPr>
                <w:rFonts w:ascii="Consolas" w:eastAsia="Consolas" w:hAnsi="Consolas" w:cs="Consolas"/>
                <w:color w:val="D4D4D4"/>
                <w:sz w:val="21"/>
                <w:szCs w:val="21"/>
              </w:rPr>
              <w:t xml:space="preserve">: datetime, </w:t>
            </w:r>
          </w:p>
        </w:tc>
      </w:tr>
    </w:tbl>
    <w:p w14:paraId="136BDF3F" w14:textId="7280246E" w:rsidR="00447E68" w:rsidRDefault="00447E68" w:rsidP="00447E68">
      <w:pPr>
        <w:shd w:val="clear" w:color="auto" w:fill="1E1E1E"/>
        <w:spacing w:line="325" w:lineRule="auto"/>
        <w:rPr>
          <w:rFonts w:ascii="Consolas" w:eastAsia="Consolas" w:hAnsi="Consolas" w:cs="Consolas"/>
          <w:color w:val="D4D4D4"/>
          <w:sz w:val="21"/>
          <w:szCs w:val="21"/>
        </w:rPr>
      </w:pPr>
      <w:proofErr w:type="spellStart"/>
      <w:r w:rsidRPr="00447E68">
        <w:rPr>
          <w:rFonts w:ascii="Consolas" w:eastAsia="Consolas" w:hAnsi="Consolas" w:cs="Consolas"/>
          <w:color w:val="D4D4D4"/>
          <w:sz w:val="21"/>
          <w:szCs w:val="21"/>
        </w:rPr>
        <w:lastRenderedPageBreak/>
        <w:t>end_date</w:t>
      </w:r>
      <w:proofErr w:type="spellEnd"/>
      <w:r w:rsidRPr="00447E68">
        <w:rPr>
          <w:rFonts w:ascii="Consolas" w:eastAsia="Consolas" w:hAnsi="Consolas" w:cs="Consolas"/>
          <w:color w:val="D4D4D4"/>
          <w:sz w:val="21"/>
          <w:szCs w:val="21"/>
        </w:rPr>
        <w:t xml:space="preserve">: datetime, user, </w:t>
      </w:r>
      <w:proofErr w:type="spellStart"/>
      <w:r w:rsidRPr="00447E68">
        <w:rPr>
          <w:rFonts w:ascii="Consolas" w:eastAsia="Consolas" w:hAnsi="Consolas" w:cs="Consolas"/>
          <w:color w:val="D4D4D4"/>
          <w:sz w:val="21"/>
          <w:szCs w:val="21"/>
        </w:rPr>
        <w:t>user_word_freq_config</w:t>
      </w:r>
      <w:proofErr w:type="spellEnd"/>
      <w:proofErr w:type="gramStart"/>
      <w:r w:rsidRPr="00447E68">
        <w:rPr>
          <w:rFonts w:ascii="Consolas" w:eastAsia="Consolas" w:hAnsi="Consolas" w:cs="Consolas"/>
          <w:color w:val="D4D4D4"/>
          <w:sz w:val="21"/>
          <w:szCs w:val="21"/>
        </w:rPr>
        <w:t>={</w:t>
      </w:r>
      <w:proofErr w:type="gramEnd"/>
      <w:r w:rsidRPr="00447E68">
        <w:rPr>
          <w:rFonts w:ascii="Consolas" w:eastAsia="Consolas" w:hAnsi="Consolas" w:cs="Consolas"/>
          <w:color w:val="D4D4D4"/>
          <w:sz w:val="21"/>
          <w:szCs w:val="21"/>
        </w:rPr>
        <w:t xml:space="preserve">}, </w:t>
      </w:r>
      <w:proofErr w:type="spellStart"/>
      <w:r w:rsidRPr="00447E68">
        <w:rPr>
          <w:rFonts w:ascii="Consolas" w:eastAsia="Consolas" w:hAnsi="Consolas" w:cs="Consolas"/>
          <w:color w:val="D4D4D4"/>
          <w:sz w:val="21"/>
          <w:szCs w:val="21"/>
        </w:rPr>
        <w:t>global_word_freq_config</w:t>
      </w:r>
      <w:proofErr w:type="spellEnd"/>
      <w:r w:rsidRPr="00447E68">
        <w:rPr>
          <w:rFonts w:ascii="Consolas" w:eastAsia="Consolas" w:hAnsi="Consolas" w:cs="Consolas"/>
          <w:color w:val="D4D4D4"/>
          <w:sz w:val="21"/>
          <w:szCs w:val="21"/>
        </w:rPr>
        <w:t xml:space="preserve">=None, </w:t>
      </w:r>
      <w:proofErr w:type="spellStart"/>
      <w:r w:rsidRPr="00447E68">
        <w:rPr>
          <w:rFonts w:ascii="Consolas" w:eastAsia="Consolas" w:hAnsi="Consolas" w:cs="Consolas"/>
          <w:color w:val="D4D4D4"/>
          <w:sz w:val="21"/>
          <w:szCs w:val="21"/>
        </w:rPr>
        <w:t>output_collection_name</w:t>
      </w:r>
      <w:proofErr w:type="spellEnd"/>
      <w:r w:rsidRPr="00447E68">
        <w:rPr>
          <w:rFonts w:ascii="Consolas" w:eastAsia="Consolas" w:hAnsi="Consolas" w:cs="Consolas"/>
          <w:color w:val="D4D4D4"/>
          <w:sz w:val="21"/>
          <w:szCs w:val="21"/>
        </w:rPr>
        <w:t xml:space="preserve">="", </w:t>
      </w:r>
      <w:proofErr w:type="spellStart"/>
      <w:r w:rsidRPr="00447E68">
        <w:rPr>
          <w:rFonts w:ascii="Consolas" w:eastAsia="Consolas" w:hAnsi="Consolas" w:cs="Consolas"/>
          <w:color w:val="D4D4D4"/>
          <w:sz w:val="21"/>
          <w:szCs w:val="21"/>
        </w:rPr>
        <w:t>output_config</w:t>
      </w:r>
      <w:proofErr w:type="spellEnd"/>
      <w:r w:rsidRPr="00447E68">
        <w:rPr>
          <w:rFonts w:ascii="Consolas" w:eastAsia="Consolas" w:hAnsi="Consolas" w:cs="Consolas"/>
          <w:color w:val="D4D4D4"/>
          <w:sz w:val="21"/>
          <w:szCs w:val="21"/>
        </w:rPr>
        <w:t>=None):</w:t>
      </w:r>
    </w:p>
    <w:p w14:paraId="39028FCA" w14:textId="58309C4E" w:rsidR="00447E68" w:rsidRPr="00447E68" w:rsidRDefault="00447E68" w:rsidP="00447E68">
      <w:pPr>
        <w:rPr>
          <w:rFonts w:ascii="Consolas" w:eastAsia="Consolas" w:hAnsi="Consolas" w:cs="Consolas"/>
          <w:color w:val="D4D4D4"/>
          <w:sz w:val="21"/>
          <w:szCs w:val="21"/>
        </w:rPr>
      </w:pPr>
      <w:r>
        <w:t xml:space="preserve">The </w:t>
      </w:r>
      <w:proofErr w:type="spellStart"/>
      <w:r>
        <w:rPr>
          <w:rStyle w:val="pl-token"/>
        </w:rPr>
        <w:t>generate_relative_user_word_frequency_vector</w:t>
      </w:r>
      <w:proofErr w:type="spellEnd"/>
      <w:r>
        <w:rPr>
          <w:rStyle w:val="pl-token"/>
        </w:rPr>
        <w:t xml:space="preserve"> </w:t>
      </w:r>
      <w:r>
        <w:t xml:space="preserve">compares the word frequency in the set of random tweets and the set of user tweets. It maps different words used by a </w:t>
      </w:r>
      <w:r>
        <w:rPr>
          <w:u w:val="single"/>
        </w:rPr>
        <w:t>specific</w:t>
      </w:r>
      <w:r>
        <w:t xml:space="preserve"> user to the number of times they are used in </w:t>
      </w:r>
      <w:r>
        <w:rPr>
          <w:u w:val="single"/>
        </w:rPr>
        <w:t>the global collection</w:t>
      </w:r>
      <w:r>
        <w:t>. This is calculated based off all the user's tweets and all the global tweets. </w:t>
      </w:r>
    </w:p>
    <w:sectPr w:rsidR="00447E68" w:rsidRPr="00447E68" w:rsidSect="00A50B32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0726F"/>
    <w:multiLevelType w:val="hybridMultilevel"/>
    <w:tmpl w:val="95FC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211DC"/>
    <w:multiLevelType w:val="hybridMultilevel"/>
    <w:tmpl w:val="7D909B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D04A1E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92C10"/>
    <w:multiLevelType w:val="multilevel"/>
    <w:tmpl w:val="513E4EE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8DD2A37"/>
    <w:multiLevelType w:val="hybridMultilevel"/>
    <w:tmpl w:val="630AE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927E62"/>
    <w:multiLevelType w:val="hybridMultilevel"/>
    <w:tmpl w:val="69322040"/>
    <w:lvl w:ilvl="0" w:tplc="D02EFD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7B0A2F"/>
    <w:multiLevelType w:val="multilevel"/>
    <w:tmpl w:val="B58C5DE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4D9B0B01"/>
    <w:multiLevelType w:val="hybridMultilevel"/>
    <w:tmpl w:val="D0305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1F361A"/>
    <w:multiLevelType w:val="multilevel"/>
    <w:tmpl w:val="F2928C3E"/>
    <w:styleLink w:val="Style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5"/>
  </w:num>
  <w:num w:numId="7">
    <w:abstractNumId w:val="2"/>
  </w:num>
  <w:num w:numId="8">
    <w:abstractNumId w:val="5"/>
  </w:num>
  <w:num w:numId="9">
    <w:abstractNumId w:val="1"/>
  </w:num>
  <w:num w:numId="10">
    <w:abstractNumId w:val="3"/>
  </w:num>
  <w:num w:numId="11">
    <w:abstractNumId w:val="0"/>
  </w:num>
  <w:num w:numId="12">
    <w:abstractNumId w:val="6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0MDc3MzEwMjcxNTJV0lEKTi0uzszPAykwqgUAHYfeRSwAAAA="/>
  </w:docVars>
  <w:rsids>
    <w:rsidRoot w:val="00A50B32"/>
    <w:rsid w:val="00011422"/>
    <w:rsid w:val="00091F64"/>
    <w:rsid w:val="000B0F3E"/>
    <w:rsid w:val="000F1791"/>
    <w:rsid w:val="00107580"/>
    <w:rsid w:val="00112922"/>
    <w:rsid w:val="001576FE"/>
    <w:rsid w:val="003B1760"/>
    <w:rsid w:val="003C7323"/>
    <w:rsid w:val="00447E68"/>
    <w:rsid w:val="004917AF"/>
    <w:rsid w:val="005B4CFB"/>
    <w:rsid w:val="0096474C"/>
    <w:rsid w:val="00964A3D"/>
    <w:rsid w:val="00985B2F"/>
    <w:rsid w:val="00A37FF7"/>
    <w:rsid w:val="00A50B32"/>
    <w:rsid w:val="00BF1F87"/>
    <w:rsid w:val="00C20486"/>
    <w:rsid w:val="00C23A1A"/>
    <w:rsid w:val="00C313B0"/>
    <w:rsid w:val="00C4433D"/>
    <w:rsid w:val="00C64549"/>
    <w:rsid w:val="00DB3B8C"/>
    <w:rsid w:val="00DF43B5"/>
    <w:rsid w:val="00EA6B97"/>
    <w:rsid w:val="00E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62610"/>
  <w15:chartTrackingRefBased/>
  <w15:docId w15:val="{F9C01BCC-C7FF-4EAA-B1E0-953660F2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B97"/>
    <w:rPr>
      <w:sz w:val="24"/>
      <w:lang w:val="en-GB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C7323"/>
    <w:pPr>
      <w:keepNext/>
      <w:keepLines/>
      <w:numPr>
        <w:numId w:val="8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7323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7323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C204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3C7323"/>
    <w:rPr>
      <w:rFonts w:asciiTheme="majorHAnsi" w:eastAsiaTheme="majorEastAsia" w:hAnsiTheme="majorHAnsi" w:cstheme="majorBidi"/>
      <w:color w:val="2F5496" w:themeColor="accent1" w:themeShade="BF"/>
      <w:sz w:val="4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3C7323"/>
    <w:rPr>
      <w:rFonts w:asciiTheme="majorHAnsi" w:eastAsiaTheme="majorEastAsia" w:hAnsiTheme="majorHAnsi" w:cstheme="majorBidi"/>
      <w:color w:val="2F5496" w:themeColor="accent1" w:themeShade="BF"/>
      <w:sz w:val="40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3C7323"/>
    <w:rPr>
      <w:rFonts w:asciiTheme="majorHAnsi" w:eastAsiaTheme="majorEastAsia" w:hAnsiTheme="majorHAnsi" w:cstheme="majorBidi"/>
      <w:color w:val="1F3763" w:themeColor="accent1" w:themeShade="7F"/>
      <w:sz w:val="32"/>
      <w:szCs w:val="24"/>
      <w:lang w:val="en-GB"/>
    </w:rPr>
  </w:style>
  <w:style w:type="paragraph" w:styleId="NoSpacing">
    <w:name w:val="No Spacing"/>
    <w:link w:val="NoSpacingChar"/>
    <w:uiPriority w:val="1"/>
    <w:qFormat/>
    <w:rsid w:val="00A50B3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50B32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50B32"/>
    <w:pPr>
      <w:numPr>
        <w:numId w:val="0"/>
      </w:numPr>
      <w:spacing w:line="259" w:lineRule="auto"/>
      <w:outlineLvl w:val="9"/>
    </w:pPr>
    <w:rPr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129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1292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11292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647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token">
    <w:name w:val="pl-token"/>
    <w:basedOn w:val="DefaultParagraphFont"/>
    <w:rsid w:val="00DB3B8C"/>
  </w:style>
  <w:style w:type="table" w:styleId="PlainTable1">
    <w:name w:val="Plain Table 1"/>
    <w:basedOn w:val="TableNormal"/>
    <w:uiPriority w:val="41"/>
    <w:rsid w:val="00DB3B8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k">
    <w:name w:val="pl-k"/>
    <w:basedOn w:val="DefaultParagraphFont"/>
    <w:rsid w:val="00A37FF7"/>
  </w:style>
  <w:style w:type="character" w:customStyle="1" w:styleId="pl-s1">
    <w:name w:val="pl-s1"/>
    <w:basedOn w:val="DefaultParagraphFont"/>
    <w:rsid w:val="00A37FF7"/>
  </w:style>
  <w:style w:type="character" w:customStyle="1" w:styleId="pl-c1">
    <w:name w:val="pl-c1"/>
    <w:basedOn w:val="DefaultParagraphFont"/>
    <w:rsid w:val="00A37FF7"/>
  </w:style>
  <w:style w:type="character" w:customStyle="1" w:styleId="pl-s">
    <w:name w:val="pl-s"/>
    <w:basedOn w:val="DefaultParagraphFont"/>
    <w:rsid w:val="00447E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471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A92B047C09747F287BADF42CA44F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173B38-8A48-4E5D-89ED-E992F85EDC91}"/>
      </w:docPartPr>
      <w:docPartBody>
        <w:p w:rsidR="0069515A" w:rsidRDefault="00912C14" w:rsidP="00912C14">
          <w:pPr>
            <w:pStyle w:val="DA92B047C09747F287BADF42CA44FD5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ADE1D79C2B0541AEBEECAD98CEAF6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4AB62-C998-41BC-837B-34FF4E608636}"/>
      </w:docPartPr>
      <w:docPartBody>
        <w:p w:rsidR="0069515A" w:rsidRDefault="00912C14" w:rsidP="00912C14">
          <w:pPr>
            <w:pStyle w:val="ADE1D79C2B0541AEBEECAD98CEAF672E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85CE285A27F4004AE7664CA358450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73F278-CE8A-42BB-8731-046043BE9943}"/>
      </w:docPartPr>
      <w:docPartBody>
        <w:p w:rsidR="0069515A" w:rsidRDefault="00912C14" w:rsidP="00912C14">
          <w:pPr>
            <w:pStyle w:val="185CE285A27F4004AE7664CA35845006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C14"/>
    <w:rsid w:val="001869F4"/>
    <w:rsid w:val="0069515A"/>
    <w:rsid w:val="00912C14"/>
    <w:rsid w:val="00C2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23DA7DC101464496F42280CECDEBC0">
    <w:name w:val="6F23DA7DC101464496F42280CECDEBC0"/>
    <w:rsid w:val="00912C14"/>
  </w:style>
  <w:style w:type="paragraph" w:customStyle="1" w:styleId="DA92B047C09747F287BADF42CA44FD52">
    <w:name w:val="DA92B047C09747F287BADF42CA44FD52"/>
    <w:rsid w:val="00912C14"/>
  </w:style>
  <w:style w:type="paragraph" w:customStyle="1" w:styleId="478E540D30074F50819000CAEAC2E54A">
    <w:name w:val="478E540D30074F50819000CAEAC2E54A"/>
    <w:rsid w:val="00912C14"/>
  </w:style>
  <w:style w:type="paragraph" w:customStyle="1" w:styleId="ADE1D79C2B0541AEBEECAD98CEAF672E">
    <w:name w:val="ADE1D79C2B0541AEBEECAD98CEAF672E"/>
    <w:rsid w:val="00912C14"/>
  </w:style>
  <w:style w:type="paragraph" w:customStyle="1" w:styleId="185CE285A27F4004AE7664CA35845006">
    <w:name w:val="185CE285A27F4004AE7664CA35845006"/>
    <w:rsid w:val="00912C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716741-8501-42A5-801C-392A9FC34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1182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Processing Algorithms: Tweet Processing</vt:lpstr>
    </vt:vector>
  </TitlesOfParts>
  <Company/>
  <LinksUpToDate>false</LinksUpToDate>
  <CharactersWithSpaces>7911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Processing Algorithms: Tweet Processing</dc:title>
  <dc:subject/>
  <dc:creator>Fatema Bhayani</dc:creator>
  <cp:keywords/>
  <dc:description/>
  <cp:lastModifiedBy>Fatema Bhayani</cp:lastModifiedBy>
  <cp:revision>5</cp:revision>
  <cp:lastPrinted>2020-06-30T13:08:00Z</cp:lastPrinted>
  <dcterms:created xsi:type="dcterms:W3CDTF">2020-06-29T12:35:00Z</dcterms:created>
  <dcterms:modified xsi:type="dcterms:W3CDTF">2020-06-30T13:14:00Z</dcterms:modified>
</cp:coreProperties>
</file>