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7FC" w:rsidRP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27FC">
        <w:rPr>
          <w:rFonts w:ascii="Times New Roman" w:hAnsi="Times New Roman" w:cs="Times New Roman"/>
          <w:b/>
          <w:sz w:val="28"/>
          <w:szCs w:val="28"/>
        </w:rPr>
        <w:t>Практическая работа №11</w:t>
      </w:r>
    </w:p>
    <w:p w:rsidR="00FF27FC" w:rsidRDefault="00FF27FC" w:rsidP="00FF2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FF27FC">
        <w:rPr>
          <w:rFonts w:ascii="Times New Roman" w:hAnsi="Times New Roman" w:cs="Times New Roman"/>
          <w:b/>
          <w:sz w:val="28"/>
          <w:szCs w:val="28"/>
        </w:rPr>
        <w:t xml:space="preserve">Тема работы: </w:t>
      </w:r>
      <w:r w:rsidRPr="00FF27F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Работа с типом данных структура</w:t>
      </w:r>
      <w:r w:rsidRPr="00FF27F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F27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 часть</w:t>
      </w:r>
    </w:p>
    <w:p w:rsid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1</w:t>
      </w:r>
    </w:p>
    <w:p w:rsid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FFFA558" wp14:editId="549EB658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2</w:t>
      </w:r>
    </w:p>
    <w:p w:rsidR="00551B15" w:rsidRDefault="00551B15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9186FC" wp14:editId="7BE31ACC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B15" w:rsidRPr="00551B15" w:rsidRDefault="00551B15" w:rsidP="00551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Вывод: </w:t>
      </w:r>
      <w:r w:rsidRPr="00551B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 ходе данной практиче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ской работы я изучил тему, связанную с 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работой</w:t>
      </w:r>
      <w:r w:rsidRPr="00551B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данных с типом структура.</w:t>
      </w:r>
    </w:p>
    <w:p w:rsidR="00FF27FC" w:rsidRPr="00FF27FC" w:rsidRDefault="00FF27FC" w:rsidP="00FF27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61764" w:rsidRPr="00FF27FC" w:rsidRDefault="00661764">
      <w:pPr>
        <w:rPr>
          <w:rFonts w:ascii="Times New Roman" w:hAnsi="Times New Roman" w:cs="Times New Roman"/>
          <w:sz w:val="28"/>
          <w:szCs w:val="28"/>
        </w:rPr>
      </w:pPr>
    </w:p>
    <w:sectPr w:rsidR="00661764" w:rsidRPr="00FF2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BBE"/>
    <w:rsid w:val="00287BBE"/>
    <w:rsid w:val="00551B15"/>
    <w:rsid w:val="00661764"/>
    <w:rsid w:val="00FF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7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27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7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27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2022-05-20T06:17:00Z</dcterms:created>
  <dcterms:modified xsi:type="dcterms:W3CDTF">2022-05-20T06:36:00Z</dcterms:modified>
</cp:coreProperties>
</file>