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D04DD" w14:textId="77777777" w:rsidR="002947EA" w:rsidRDefault="002947EA" w:rsidP="004553BC">
      <w:pPr>
        <w:spacing w:after="0" w:line="240" w:lineRule="auto"/>
      </w:pPr>
    </w:p>
    <w:p w14:paraId="40B0800E" w14:textId="7161A510" w:rsidR="002947EA" w:rsidRPr="00E44F95" w:rsidRDefault="003C0422" w:rsidP="004553BC">
      <w:pPr>
        <w:pBdr>
          <w:bottom w:val="single" w:sz="4" w:space="1" w:color="auto"/>
        </w:pBdr>
        <w:spacing w:after="0" w:line="240" w:lineRule="auto"/>
        <w:rPr>
          <w:b/>
        </w:rPr>
      </w:pPr>
      <w:proofErr w:type="spellStart"/>
      <w:r>
        <w:rPr>
          <w:b/>
        </w:rPr>
        <w:t>Enoncé</w:t>
      </w:r>
      <w:proofErr w:type="spellEnd"/>
    </w:p>
    <w:p w14:paraId="23C2BF82" w14:textId="7C0A7C62" w:rsidR="003C0422" w:rsidRDefault="003C0422" w:rsidP="00744618">
      <w:pPr>
        <w:spacing w:after="0" w:line="240" w:lineRule="auto"/>
        <w:rPr>
          <w:noProof/>
        </w:rPr>
      </w:pPr>
      <w:r w:rsidRPr="003C0422">
        <w:rPr>
          <w:b/>
          <w:noProof/>
        </w:rPr>
        <w:t>Titre du projet :</w:t>
      </w:r>
      <w:r w:rsidR="001260A9">
        <w:rPr>
          <w:b/>
          <w:noProof/>
        </w:rPr>
        <w:t xml:space="preserve"> </w:t>
      </w:r>
      <w:r w:rsidR="001260A9" w:rsidRPr="001260A9">
        <w:rPr>
          <w:b/>
          <w:noProof/>
        </w:rPr>
        <w:t>(RE)SOURCES RELATIONNELLES</w:t>
      </w:r>
    </w:p>
    <w:p w14:paraId="787B8193" w14:textId="01598FDC" w:rsidR="001260A9" w:rsidRPr="005F659D" w:rsidRDefault="003F7C79" w:rsidP="005F659D">
      <w:pPr>
        <w:tabs>
          <w:tab w:val="left" w:pos="4860"/>
        </w:tabs>
        <w:spacing w:after="0" w:line="240" w:lineRule="auto"/>
        <w:rPr>
          <w:b/>
          <w:noProof/>
        </w:rPr>
      </w:pPr>
      <w:r>
        <w:rPr>
          <w:b/>
          <w:noProof/>
        </w:rPr>
        <w:tab/>
      </w:r>
    </w:p>
    <w:p w14:paraId="10342AA5" w14:textId="77777777" w:rsidR="001260A9" w:rsidRDefault="001260A9" w:rsidP="00B41E7A">
      <w:pPr>
        <w:pStyle w:val="Default"/>
        <w:jc w:val="both"/>
        <w:rPr>
          <w:sz w:val="22"/>
          <w:szCs w:val="22"/>
        </w:rPr>
      </w:pPr>
      <w:r>
        <w:rPr>
          <w:sz w:val="22"/>
          <w:szCs w:val="22"/>
        </w:rPr>
        <w:t xml:space="preserve">Le projet « (RE)Sources Relationnelles est une simulation d’un projet qui pourrait être porté par le Ministère des Solidarités et de la Santé à destination des citoyens afin de proposer une plateforme de sources, ressources, et d’échanges. </w:t>
      </w:r>
    </w:p>
    <w:p w14:paraId="3C54C5F9" w14:textId="5337EAF4" w:rsidR="001260A9" w:rsidRDefault="001260A9" w:rsidP="00B41E7A">
      <w:pPr>
        <w:spacing w:after="0" w:line="240" w:lineRule="auto"/>
        <w:jc w:val="both"/>
      </w:pPr>
      <w:r>
        <w:t xml:space="preserve">Le sujet a été intégralement conçu à partir de cette idée, les documents fournis ne sont donc pas officiels et n’émerge pas du </w:t>
      </w:r>
      <w:r w:rsidR="0EB38B92">
        <w:t>ministère</w:t>
      </w:r>
      <w:r>
        <w:t xml:space="preserve"> des Solidarités et de la Santé. Certains documents de présentation du Ministère contiennent néanmoins des informations réelles issues des sites Ministériels.</w:t>
      </w:r>
    </w:p>
    <w:p w14:paraId="1B3BA69E" w14:textId="77777777" w:rsidR="001260A9" w:rsidRDefault="001260A9" w:rsidP="00B41E7A">
      <w:pPr>
        <w:spacing w:after="0" w:line="240" w:lineRule="auto"/>
        <w:jc w:val="both"/>
      </w:pPr>
    </w:p>
    <w:p w14:paraId="5A73C7F9" w14:textId="77777777" w:rsidR="001260A9" w:rsidRDefault="001260A9" w:rsidP="00B41E7A">
      <w:pPr>
        <w:pStyle w:val="Default"/>
        <w:jc w:val="both"/>
        <w:rPr>
          <w:sz w:val="22"/>
          <w:szCs w:val="22"/>
        </w:rPr>
      </w:pPr>
      <w:r>
        <w:rPr>
          <w:sz w:val="22"/>
          <w:szCs w:val="22"/>
        </w:rPr>
        <w:t xml:space="preserve">Chaque groupe sera désigné dans le présent document comme </w:t>
      </w:r>
      <w:r>
        <w:rPr>
          <w:b/>
          <w:bCs/>
          <w:sz w:val="22"/>
          <w:szCs w:val="22"/>
        </w:rPr>
        <w:t xml:space="preserve">« le prestataire ». </w:t>
      </w:r>
    </w:p>
    <w:p w14:paraId="26CB8DB9" w14:textId="77777777" w:rsidR="001260A9" w:rsidRDefault="001260A9" w:rsidP="00B41E7A">
      <w:pPr>
        <w:spacing w:after="0" w:line="240" w:lineRule="auto"/>
        <w:jc w:val="both"/>
      </w:pPr>
    </w:p>
    <w:p w14:paraId="6A08CC1E" w14:textId="77777777" w:rsidR="001260A9" w:rsidRDefault="001260A9" w:rsidP="00B41E7A">
      <w:pPr>
        <w:spacing w:after="0" w:line="240" w:lineRule="auto"/>
        <w:jc w:val="both"/>
      </w:pPr>
      <w:r>
        <w:t xml:space="preserve">L’accent sera mis sur les qualités techniques et économiques des projets mais également sur les aspects organisationnels et humains, à travers l’acquisition ou l’ancrage de softs </w:t>
      </w:r>
      <w:proofErr w:type="spellStart"/>
      <w:r>
        <w:t>skills</w:t>
      </w:r>
      <w:proofErr w:type="spellEnd"/>
      <w:r>
        <w:t>.</w:t>
      </w:r>
    </w:p>
    <w:p w14:paraId="695EE9BC" w14:textId="77777777" w:rsidR="001260A9" w:rsidRDefault="001260A9" w:rsidP="00744618">
      <w:pPr>
        <w:spacing w:after="0" w:line="240" w:lineRule="auto"/>
        <w:rPr>
          <w:b/>
          <w:noProof/>
        </w:rPr>
      </w:pPr>
    </w:p>
    <w:p w14:paraId="3CF4DAE7" w14:textId="2F8BD0C4" w:rsidR="001260A9" w:rsidRDefault="001260A9" w:rsidP="005F659D">
      <w:pPr>
        <w:pStyle w:val="2019CDC-1"/>
      </w:pPr>
      <w:r>
        <w:t>ENJEUX PRINCIPAUX</w:t>
      </w:r>
    </w:p>
    <w:p w14:paraId="7C2903BA" w14:textId="3E8C80DD" w:rsidR="001260A9" w:rsidRDefault="001260A9" w:rsidP="00744618">
      <w:pPr>
        <w:spacing w:after="0" w:line="240" w:lineRule="auto"/>
        <w:rPr>
          <w:b/>
          <w:noProof/>
        </w:rPr>
      </w:pPr>
    </w:p>
    <w:p w14:paraId="6ADEB00C" w14:textId="77777777" w:rsidR="001260A9" w:rsidRDefault="001260A9" w:rsidP="00B41E7A">
      <w:pPr>
        <w:pStyle w:val="Default"/>
        <w:jc w:val="both"/>
        <w:rPr>
          <w:sz w:val="22"/>
          <w:szCs w:val="22"/>
        </w:rPr>
      </w:pPr>
      <w:r>
        <w:rPr>
          <w:sz w:val="22"/>
          <w:szCs w:val="22"/>
        </w:rPr>
        <w:t xml:space="preserve">Le principal enjeu du projet </w:t>
      </w:r>
      <w:r>
        <w:rPr>
          <w:b/>
          <w:bCs/>
          <w:sz w:val="22"/>
          <w:szCs w:val="22"/>
        </w:rPr>
        <w:t xml:space="preserve">(RE)Sources Relationnelles </w:t>
      </w:r>
      <w:r>
        <w:rPr>
          <w:sz w:val="22"/>
          <w:szCs w:val="22"/>
        </w:rPr>
        <w:t xml:space="preserve">est de proposer des ressources et outils pour </w:t>
      </w:r>
      <w:r>
        <w:rPr>
          <w:b/>
          <w:bCs/>
          <w:sz w:val="22"/>
          <w:szCs w:val="22"/>
        </w:rPr>
        <w:t>créer, renforcer et enrichir les relations des citoyens</w:t>
      </w:r>
      <w:r>
        <w:rPr>
          <w:sz w:val="22"/>
          <w:szCs w:val="22"/>
        </w:rPr>
        <w:t xml:space="preserve">. </w:t>
      </w:r>
    </w:p>
    <w:p w14:paraId="7C14B37E" w14:textId="77777777" w:rsidR="001260A9" w:rsidRDefault="001260A9" w:rsidP="00B41E7A">
      <w:pPr>
        <w:pStyle w:val="Default"/>
        <w:jc w:val="both"/>
        <w:rPr>
          <w:sz w:val="22"/>
          <w:szCs w:val="22"/>
        </w:rPr>
      </w:pPr>
      <w:r>
        <w:rPr>
          <w:sz w:val="22"/>
          <w:szCs w:val="22"/>
        </w:rPr>
        <w:t xml:space="preserve">D’après la pyramide de Maslow, nos besoins d’êtres humains se structurent par priorités depuis nos besoins physiologiques jusqu’à nos besoins d’accomplissement. Au fil de cette pyramide, nous retrouvons des problématiques de </w:t>
      </w:r>
      <w:r>
        <w:rPr>
          <w:b/>
          <w:bCs/>
          <w:sz w:val="22"/>
          <w:szCs w:val="22"/>
        </w:rPr>
        <w:t xml:space="preserve">recherche de sécurité, de sens, de développement personnel </w:t>
      </w:r>
      <w:r>
        <w:rPr>
          <w:sz w:val="22"/>
          <w:szCs w:val="22"/>
        </w:rPr>
        <w:t xml:space="preserve">et, si l’on pousse la réflexion, à la </w:t>
      </w:r>
      <w:r>
        <w:rPr>
          <w:b/>
          <w:bCs/>
          <w:sz w:val="22"/>
          <w:szCs w:val="22"/>
        </w:rPr>
        <w:t>recherche du bonheur</w:t>
      </w:r>
      <w:r>
        <w:rPr>
          <w:sz w:val="22"/>
          <w:szCs w:val="22"/>
        </w:rPr>
        <w:t xml:space="preserve">. </w:t>
      </w:r>
    </w:p>
    <w:p w14:paraId="4136E1C8" w14:textId="77777777" w:rsidR="001260A9" w:rsidRDefault="001260A9" w:rsidP="00B41E7A">
      <w:pPr>
        <w:pStyle w:val="Default"/>
        <w:jc w:val="both"/>
        <w:rPr>
          <w:sz w:val="22"/>
          <w:szCs w:val="22"/>
        </w:rPr>
      </w:pPr>
      <w:r>
        <w:rPr>
          <w:sz w:val="22"/>
          <w:szCs w:val="22"/>
        </w:rPr>
        <w:t xml:space="preserve">Bien souvent, l’un des leviers les plus importants dans ces thématiques reste la qualité de nos relations aux autres : parents, couple, famille, amis, collègues, etc. Chaque type de relation implique une proximité différente et donc de lignes de communications différentes. </w:t>
      </w:r>
    </w:p>
    <w:p w14:paraId="2F38714F" w14:textId="55DDF6E5" w:rsidR="001260A9" w:rsidRDefault="001260A9" w:rsidP="00B41E7A">
      <w:pPr>
        <w:spacing w:after="0" w:line="240" w:lineRule="auto"/>
        <w:jc w:val="both"/>
        <w:rPr>
          <w:b/>
          <w:noProof/>
        </w:rPr>
      </w:pPr>
      <w:r>
        <w:rPr>
          <w:b/>
          <w:bCs/>
        </w:rPr>
        <w:t>L’obj</w:t>
      </w:r>
      <w:r w:rsidR="008C62FC">
        <w:rPr>
          <w:b/>
          <w:bCs/>
        </w:rPr>
        <w:t>ectif principal de (RE)Sources R</w:t>
      </w:r>
      <w:r>
        <w:rPr>
          <w:b/>
          <w:bCs/>
        </w:rPr>
        <w:t>elationnelles est donc de proposer une plateforme autour de la qualité des liens relationnelles que nous pouvons tisser pour une meilleure qualité de vie.</w:t>
      </w:r>
    </w:p>
    <w:p w14:paraId="07695E65" w14:textId="0DD10E56" w:rsidR="001260A9" w:rsidRDefault="001260A9" w:rsidP="00744618">
      <w:pPr>
        <w:spacing w:after="0" w:line="240" w:lineRule="auto"/>
        <w:rPr>
          <w:b/>
          <w:noProof/>
        </w:rPr>
      </w:pPr>
    </w:p>
    <w:p w14:paraId="281FBA95" w14:textId="31BAE5BD" w:rsidR="001260A9" w:rsidRDefault="001260A9" w:rsidP="005F659D">
      <w:pPr>
        <w:pStyle w:val="2019CDC-1"/>
      </w:pPr>
      <w:r>
        <w:t>OBJECTIFS</w:t>
      </w:r>
    </w:p>
    <w:p w14:paraId="2AE739F8" w14:textId="77777777" w:rsidR="001260A9" w:rsidRDefault="001260A9" w:rsidP="001260A9">
      <w:pPr>
        <w:spacing w:after="0" w:line="240" w:lineRule="auto"/>
        <w:rPr>
          <w:b/>
          <w:noProof/>
        </w:rPr>
      </w:pPr>
    </w:p>
    <w:p w14:paraId="161B4AFA" w14:textId="5B5568CD" w:rsidR="001260A9" w:rsidRDefault="001260A9" w:rsidP="00B41E7A">
      <w:pPr>
        <w:pStyle w:val="Default"/>
        <w:jc w:val="both"/>
        <w:rPr>
          <w:sz w:val="22"/>
          <w:szCs w:val="22"/>
        </w:rPr>
      </w:pPr>
      <w:r>
        <w:rPr>
          <w:sz w:val="22"/>
          <w:szCs w:val="22"/>
        </w:rPr>
        <w:t xml:space="preserve">Parmi les objectifs de la plateforme (RE)Sources Relationnelles, nous pouvons identifier : </w:t>
      </w:r>
    </w:p>
    <w:p w14:paraId="301812E4" w14:textId="77777777" w:rsidR="001260A9" w:rsidRDefault="001260A9" w:rsidP="00B41E7A">
      <w:pPr>
        <w:pStyle w:val="Default"/>
        <w:numPr>
          <w:ilvl w:val="0"/>
          <w:numId w:val="17"/>
        </w:numPr>
        <w:spacing w:after="39"/>
        <w:jc w:val="both"/>
        <w:rPr>
          <w:sz w:val="22"/>
          <w:szCs w:val="22"/>
        </w:rPr>
      </w:pPr>
      <w:r>
        <w:rPr>
          <w:sz w:val="22"/>
          <w:szCs w:val="22"/>
        </w:rPr>
        <w:t xml:space="preserve">Mise à disposition de ressources de différents types pour les usagers </w:t>
      </w:r>
    </w:p>
    <w:p w14:paraId="269985E7" w14:textId="57DC89ED" w:rsidR="001260A9" w:rsidRDefault="001260A9" w:rsidP="00B41E7A">
      <w:pPr>
        <w:pStyle w:val="Default"/>
        <w:numPr>
          <w:ilvl w:val="0"/>
          <w:numId w:val="17"/>
        </w:numPr>
        <w:spacing w:after="39"/>
        <w:jc w:val="both"/>
        <w:rPr>
          <w:sz w:val="22"/>
          <w:szCs w:val="22"/>
        </w:rPr>
      </w:pPr>
      <w:r>
        <w:rPr>
          <w:sz w:val="22"/>
          <w:szCs w:val="22"/>
        </w:rPr>
        <w:t xml:space="preserve">Mise en place d’un outil de gestion du catalogue de ressources (catégories, types de relations concernées, types de ressources, etc.) </w:t>
      </w:r>
    </w:p>
    <w:p w14:paraId="6AB2B6EC" w14:textId="77777777" w:rsidR="001260A9" w:rsidRDefault="001260A9" w:rsidP="00B41E7A">
      <w:pPr>
        <w:pStyle w:val="Default"/>
        <w:numPr>
          <w:ilvl w:val="0"/>
          <w:numId w:val="17"/>
        </w:numPr>
        <w:spacing w:after="39"/>
        <w:jc w:val="both"/>
        <w:rPr>
          <w:sz w:val="22"/>
          <w:szCs w:val="22"/>
        </w:rPr>
      </w:pPr>
      <w:r>
        <w:rPr>
          <w:sz w:val="22"/>
          <w:szCs w:val="22"/>
        </w:rPr>
        <w:t xml:space="preserve">Donner la possibilité de créer et partager des ressources </w:t>
      </w:r>
    </w:p>
    <w:p w14:paraId="65206AED" w14:textId="5033179B" w:rsidR="001260A9" w:rsidRDefault="001260A9" w:rsidP="00B41E7A">
      <w:pPr>
        <w:pStyle w:val="Default"/>
        <w:numPr>
          <w:ilvl w:val="0"/>
          <w:numId w:val="17"/>
        </w:numPr>
        <w:jc w:val="both"/>
        <w:rPr>
          <w:sz w:val="22"/>
          <w:szCs w:val="22"/>
        </w:rPr>
      </w:pPr>
      <w:r>
        <w:rPr>
          <w:sz w:val="22"/>
          <w:szCs w:val="22"/>
        </w:rPr>
        <w:t xml:space="preserve">Permettre l’édition de statistiques en rapports aux ressources à disposition (consultations, recherches, partages). </w:t>
      </w:r>
    </w:p>
    <w:p w14:paraId="6698FE45" w14:textId="531D6C00" w:rsidR="001260A9" w:rsidRDefault="00EF58DD" w:rsidP="001260A9">
      <w:pPr>
        <w:pStyle w:val="Default"/>
        <w:ind w:left="720"/>
        <w:rPr>
          <w:b/>
          <w:color w:val="FF0000"/>
          <w:sz w:val="22"/>
          <w:szCs w:val="22"/>
        </w:rPr>
      </w:pPr>
      <w:r>
        <w:rPr>
          <w:noProof/>
          <w:lang w:eastAsia="fr-FR"/>
        </w:rPr>
        <mc:AlternateContent>
          <mc:Choice Requires="wpg">
            <w:drawing>
              <wp:anchor distT="0" distB="0" distL="114300" distR="114300" simplePos="0" relativeHeight="251661312" behindDoc="0" locked="0" layoutInCell="1" allowOverlap="1" wp14:anchorId="06747C70" wp14:editId="3176EC10">
                <wp:simplePos x="0" y="0"/>
                <wp:positionH relativeFrom="column">
                  <wp:posOffset>953135</wp:posOffset>
                </wp:positionH>
                <wp:positionV relativeFrom="paragraph">
                  <wp:posOffset>62865</wp:posOffset>
                </wp:positionV>
                <wp:extent cx="5097780" cy="696595"/>
                <wp:effectExtent l="0" t="0" r="7620" b="8255"/>
                <wp:wrapNone/>
                <wp:docPr id="7" name="Groupe 7"/>
                <wp:cNvGraphicFramePr/>
                <a:graphic xmlns:a="http://schemas.openxmlformats.org/drawingml/2006/main">
                  <a:graphicData uri="http://schemas.microsoft.com/office/word/2010/wordprocessingGroup">
                    <wpg:wgp>
                      <wpg:cNvGrpSpPr/>
                      <wpg:grpSpPr>
                        <a:xfrm>
                          <a:off x="0" y="0"/>
                          <a:ext cx="5097780" cy="696595"/>
                          <a:chOff x="0" y="0"/>
                          <a:chExt cx="6061075" cy="788035"/>
                        </a:xfrm>
                      </wpg:grpSpPr>
                      <pic:pic xmlns:pic="http://schemas.openxmlformats.org/drawingml/2006/picture">
                        <pic:nvPicPr>
                          <pic:cNvPr id="11" name="Image 1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3520440" y="53340"/>
                            <a:ext cx="719455" cy="719455"/>
                          </a:xfrm>
                          <a:prstGeom prst="rect">
                            <a:avLst/>
                          </a:prstGeom>
                          <a:noFill/>
                          <a:ln>
                            <a:noFill/>
                          </a:ln>
                        </pic:spPr>
                      </pic:pic>
                      <pic:pic xmlns:pic="http://schemas.openxmlformats.org/drawingml/2006/picture">
                        <pic:nvPicPr>
                          <pic:cNvPr id="12" name="Image 12"/>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1767840" y="0"/>
                            <a:ext cx="719455" cy="719455"/>
                          </a:xfrm>
                          <a:prstGeom prst="rect">
                            <a:avLst/>
                          </a:prstGeom>
                          <a:noFill/>
                          <a:ln>
                            <a:noFill/>
                          </a:ln>
                        </pic:spPr>
                      </pic:pic>
                      <pic:pic xmlns:pic="http://schemas.openxmlformats.org/drawingml/2006/picture">
                        <pic:nvPicPr>
                          <pic:cNvPr id="13" name="Image 13"/>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68580"/>
                            <a:ext cx="719455" cy="719455"/>
                          </a:xfrm>
                          <a:prstGeom prst="rect">
                            <a:avLst/>
                          </a:prstGeom>
                          <a:noFill/>
                          <a:ln>
                            <a:noFill/>
                          </a:ln>
                        </pic:spPr>
                      </pic:pic>
                      <pic:pic xmlns:pic="http://schemas.openxmlformats.org/drawingml/2006/picture">
                        <pic:nvPicPr>
                          <pic:cNvPr id="14" name="Image 14"/>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5341620" y="53340"/>
                            <a:ext cx="719455" cy="71945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dgm="http://schemas.openxmlformats.org/drawingml/2006/diagram" xmlns:a14="http://schemas.microsoft.com/office/drawing/2010/main" xmlns:pic="http://schemas.openxmlformats.org/drawingml/2006/picture" xmlns:a="http://schemas.openxmlformats.org/drawingml/2006/main">
            <w:pict>
              <v:group id="Groupe 7" style="position:absolute;margin-left:75.05pt;margin-top:4.95pt;width:401.4pt;height:54.85pt;z-index:251661312;mso-width-relative:margin;mso-height-relative:margin" coordsize="60610,7880" o:spid="_x0000_s1026" w14:anchorId="11B674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">
                <v:shape id="Image 11" style="position:absolute;left:35204;top:533;width:7194;height:7194;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">
                  <v:imagedata o:title="" r:id="rId15"/>
                  <v:path arrowok="t"/>
                </v:shape>
                <v:shape id="Image 12" style="position:absolute;left:17678;width:7194;height:719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">
                  <v:imagedata o:title="" r:id="rId16"/>
                  <v:path arrowok="t"/>
                </v:shape>
                <v:shape id="Image 13" style="position:absolute;top:685;width:7194;height:7195;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">
                  <v:imagedata o:title="" r:id="rId17"/>
                  <v:path arrowok="t"/>
                </v:shape>
                <v:shape id="Image 14" style="position:absolute;left:53416;top:533;width:7194;height:7194;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">
                  <v:imagedata o:title="" r:id="rId18"/>
                  <v:path arrowok="t"/>
                </v:shape>
              </v:group>
            </w:pict>
          </mc:Fallback>
        </mc:AlternateContent>
      </w:r>
    </w:p>
    <w:p w14:paraId="55941F9C" w14:textId="77777777" w:rsidR="00EF58DD" w:rsidRDefault="00EF58DD" w:rsidP="001260A9">
      <w:pPr>
        <w:pStyle w:val="Default"/>
        <w:ind w:left="720"/>
        <w:rPr>
          <w:sz w:val="22"/>
          <w:szCs w:val="22"/>
        </w:rPr>
      </w:pPr>
    </w:p>
    <w:p w14:paraId="725D4E5C" w14:textId="77777777" w:rsidR="00EF58DD" w:rsidRDefault="00EF58DD" w:rsidP="001260A9">
      <w:pPr>
        <w:pStyle w:val="Default"/>
        <w:ind w:left="720"/>
        <w:rPr>
          <w:sz w:val="22"/>
          <w:szCs w:val="22"/>
        </w:rPr>
      </w:pPr>
    </w:p>
    <w:p w14:paraId="443E8A76" w14:textId="5DA73306" w:rsidR="00EF58DD" w:rsidRDefault="00EF58DD" w:rsidP="001260A9">
      <w:pPr>
        <w:pStyle w:val="Default"/>
        <w:ind w:left="720"/>
        <w:rPr>
          <w:sz w:val="22"/>
          <w:szCs w:val="22"/>
        </w:rPr>
      </w:pPr>
      <w:r>
        <w:rPr>
          <w:noProof/>
          <w:lang w:eastAsia="fr-FR"/>
        </w:rPr>
        <w:drawing>
          <wp:inline distT="0" distB="0" distL="0" distR="0" wp14:anchorId="264FE0D1" wp14:editId="5E415ED8">
            <wp:extent cx="5892165" cy="833120"/>
            <wp:effectExtent l="63500" t="38100" r="64135" b="68580"/>
            <wp:docPr id="4" name="Diagramme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0B5EA336" w14:textId="77777777" w:rsidR="00EF58DD" w:rsidRDefault="00EF58DD" w:rsidP="001260A9">
      <w:pPr>
        <w:pStyle w:val="Default"/>
        <w:ind w:left="720"/>
        <w:rPr>
          <w:sz w:val="22"/>
          <w:szCs w:val="22"/>
        </w:rPr>
      </w:pPr>
    </w:p>
    <w:p w14:paraId="2481663E" w14:textId="57FBF9F5" w:rsidR="001260A9" w:rsidRPr="001260A9" w:rsidRDefault="005F659D" w:rsidP="005F659D">
      <w:pPr>
        <w:pStyle w:val="2019CDC-1"/>
        <w:rPr>
          <w:noProof w:val="0"/>
        </w:rPr>
      </w:pPr>
      <w:r>
        <w:t>C</w:t>
      </w:r>
      <w:r w:rsidR="001260A9">
        <w:t xml:space="preserve">ONTEXTE DE LA DEMANDE </w:t>
      </w:r>
      <w:r w:rsidR="001260A9" w:rsidRPr="001260A9">
        <w:rPr>
          <w:sz w:val="22"/>
          <w:szCs w:val="22"/>
        </w:rPr>
        <w:t xml:space="preserve">: </w:t>
      </w:r>
      <w:r w:rsidR="001260A9">
        <w:t xml:space="preserve">LE </w:t>
      </w:r>
      <w:r w:rsidR="008C62FC" w:rsidRPr="008C62FC">
        <w:t>M</w:t>
      </w:r>
      <w:r w:rsidR="001260A9">
        <w:t>INISTERE</w:t>
      </w:r>
    </w:p>
    <w:p w14:paraId="0A1E9ABE" w14:textId="5B0C9461" w:rsidR="001260A9" w:rsidRDefault="00C56AC6" w:rsidP="00744618">
      <w:pPr>
        <w:spacing w:after="0" w:line="240" w:lineRule="auto"/>
        <w:rPr>
          <w:b/>
          <w:noProof/>
        </w:rPr>
      </w:pPr>
      <w:r>
        <w:rPr>
          <w:noProof/>
          <w:lang w:eastAsia="fr-FR"/>
        </w:rPr>
        <w:drawing>
          <wp:anchor distT="0" distB="0" distL="114300" distR="114300" simplePos="0" relativeHeight="251659264" behindDoc="0" locked="0" layoutInCell="1" allowOverlap="1" wp14:anchorId="5E1A6184" wp14:editId="08C61095">
            <wp:simplePos x="0" y="0"/>
            <wp:positionH relativeFrom="margin">
              <wp:posOffset>4946015</wp:posOffset>
            </wp:positionH>
            <wp:positionV relativeFrom="paragraph">
              <wp:posOffset>129540</wp:posOffset>
            </wp:positionV>
            <wp:extent cx="1623060" cy="1158240"/>
            <wp:effectExtent l="0" t="0" r="0" b="0"/>
            <wp:wrapSquare wrapText="bothSides"/>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23060" cy="11582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302461" w14:textId="0357D17F" w:rsidR="001260A9" w:rsidRDefault="001260A9" w:rsidP="001260A9">
      <w:pPr>
        <w:pStyle w:val="Default"/>
        <w:rPr>
          <w:sz w:val="22"/>
          <w:szCs w:val="22"/>
        </w:rPr>
      </w:pPr>
      <w:r>
        <w:rPr>
          <w:sz w:val="22"/>
          <w:szCs w:val="22"/>
        </w:rPr>
        <w:t xml:space="preserve">Le ministre des Solidarités et de la Santé prépare et met en </w:t>
      </w:r>
      <w:r w:rsidR="00A66678">
        <w:rPr>
          <w:sz w:val="22"/>
          <w:szCs w:val="22"/>
        </w:rPr>
        <w:t>œuvre</w:t>
      </w:r>
      <w:r>
        <w:rPr>
          <w:sz w:val="22"/>
          <w:szCs w:val="22"/>
        </w:rPr>
        <w:t xml:space="preserve"> la politique du Gouvernement dans les domaines de la solidarité, de la cohésion sociale, de la santé publique et de l’organisation du système de santé. </w:t>
      </w:r>
    </w:p>
    <w:p w14:paraId="33F4BD2C" w14:textId="248D80B6" w:rsidR="001260A9" w:rsidRDefault="001260A9" w:rsidP="001260A9">
      <w:pPr>
        <w:spacing w:after="0" w:line="240" w:lineRule="auto"/>
      </w:pPr>
      <w:r>
        <w:t xml:space="preserve">Sous réserve des compétences du ministre de l’Action et des Comptes publics, il prépare et met en </w:t>
      </w:r>
      <w:r w:rsidR="00A66678">
        <w:t>œuvre</w:t>
      </w:r>
      <w:r>
        <w:t xml:space="preserve"> la politique du Gouvernement dans le domaine de la protection sociale.</w:t>
      </w:r>
    </w:p>
    <w:p w14:paraId="5E630C22" w14:textId="46E2845C" w:rsidR="001260A9" w:rsidRDefault="001260A9" w:rsidP="001260A9">
      <w:pPr>
        <w:spacing w:after="0" w:line="240" w:lineRule="auto"/>
      </w:pPr>
    </w:p>
    <w:p w14:paraId="75E2E0EE" w14:textId="3D5D63F6" w:rsidR="001260A9" w:rsidRDefault="001260A9" w:rsidP="00B41E7A">
      <w:pPr>
        <w:pStyle w:val="Default"/>
        <w:jc w:val="both"/>
        <w:rPr>
          <w:sz w:val="22"/>
          <w:szCs w:val="22"/>
        </w:rPr>
      </w:pPr>
      <w:r>
        <w:rPr>
          <w:sz w:val="22"/>
          <w:szCs w:val="22"/>
        </w:rPr>
        <w:t>Missions du Ministère</w:t>
      </w:r>
      <w:r w:rsidR="008C62FC">
        <w:rPr>
          <w:sz w:val="22"/>
          <w:szCs w:val="22"/>
        </w:rPr>
        <w:t xml:space="preserve"> : </w:t>
      </w:r>
    </w:p>
    <w:p w14:paraId="1BDC0053" w14:textId="099D082B" w:rsidR="001260A9" w:rsidRDefault="001260A9" w:rsidP="00B41E7A">
      <w:pPr>
        <w:pStyle w:val="Default"/>
        <w:numPr>
          <w:ilvl w:val="0"/>
          <w:numId w:val="20"/>
        </w:numPr>
        <w:spacing w:after="39"/>
        <w:jc w:val="both"/>
        <w:rPr>
          <w:sz w:val="22"/>
          <w:szCs w:val="22"/>
        </w:rPr>
      </w:pPr>
      <w:r>
        <w:rPr>
          <w:sz w:val="22"/>
          <w:szCs w:val="22"/>
        </w:rPr>
        <w:t xml:space="preserve">Il prépare et met en </w:t>
      </w:r>
      <w:r w:rsidR="00A66678">
        <w:rPr>
          <w:sz w:val="22"/>
          <w:szCs w:val="22"/>
        </w:rPr>
        <w:t xml:space="preserve">œuvre </w:t>
      </w:r>
      <w:r>
        <w:rPr>
          <w:sz w:val="22"/>
          <w:szCs w:val="22"/>
        </w:rPr>
        <w:t xml:space="preserve">la politique du Gouvernement relative à la famille, à l’enfance, aux personnes âgées et à la dépendance. Il est compétent en </w:t>
      </w:r>
      <w:r w:rsidR="008C62FC">
        <w:rPr>
          <w:sz w:val="22"/>
          <w:szCs w:val="22"/>
        </w:rPr>
        <w:t>matière de professions sociales.</w:t>
      </w:r>
    </w:p>
    <w:p w14:paraId="62053F5A" w14:textId="0853E077" w:rsidR="001260A9" w:rsidRDefault="001260A9" w:rsidP="00B41E7A">
      <w:pPr>
        <w:pStyle w:val="Default"/>
        <w:numPr>
          <w:ilvl w:val="0"/>
          <w:numId w:val="20"/>
        </w:numPr>
        <w:spacing w:after="39"/>
        <w:jc w:val="both"/>
        <w:rPr>
          <w:sz w:val="22"/>
          <w:szCs w:val="22"/>
        </w:rPr>
      </w:pPr>
      <w:r>
        <w:rPr>
          <w:sz w:val="22"/>
          <w:szCs w:val="22"/>
        </w:rPr>
        <w:t xml:space="preserve">Il est responsable de l’organisation de la prévention et des soins ; il élabore et met en </w:t>
      </w:r>
      <w:r w:rsidR="00A66678">
        <w:rPr>
          <w:sz w:val="22"/>
          <w:szCs w:val="22"/>
        </w:rPr>
        <w:t>œuvre,</w:t>
      </w:r>
      <w:r>
        <w:rPr>
          <w:sz w:val="22"/>
          <w:szCs w:val="22"/>
        </w:rPr>
        <w:t xml:space="preserve"> en liaison avec les autres ministres compétents, les règles relatives à la politique de protection de la santé contre les divers risques susceptibles de l’affecter ; il est également compétent en matière de professions médicales et paramédicales et de fonction publique hospitalière. Il est compétent en matière de lutte contre la toxicomanie. Il participe, avec les autres ministres compétents, à l’action du Gouvernement en matière de recherche et de promotion de l’innovation dans le domaine de la santé. Il prépare et suit les travaux du comité</w:t>
      </w:r>
      <w:r w:rsidR="008C62FC">
        <w:rPr>
          <w:sz w:val="22"/>
          <w:szCs w:val="22"/>
        </w:rPr>
        <w:t xml:space="preserve"> interministériel pour la santé.</w:t>
      </w:r>
    </w:p>
    <w:p w14:paraId="6EC3DF23" w14:textId="3AE906F4" w:rsidR="001260A9" w:rsidRPr="001260A9" w:rsidRDefault="001260A9" w:rsidP="00B41E7A">
      <w:pPr>
        <w:pStyle w:val="Default"/>
        <w:numPr>
          <w:ilvl w:val="0"/>
          <w:numId w:val="20"/>
        </w:numPr>
        <w:jc w:val="both"/>
      </w:pPr>
      <w:r>
        <w:rPr>
          <w:sz w:val="22"/>
          <w:szCs w:val="22"/>
        </w:rPr>
        <w:t xml:space="preserve">Il prépare et met en </w:t>
      </w:r>
      <w:r w:rsidR="00A66678">
        <w:rPr>
          <w:sz w:val="22"/>
          <w:szCs w:val="22"/>
        </w:rPr>
        <w:t>œuvre</w:t>
      </w:r>
      <w:r>
        <w:rPr>
          <w:sz w:val="22"/>
          <w:szCs w:val="22"/>
        </w:rPr>
        <w:t xml:space="preserve"> les règles relatives aux régimes et à la gestion des organismes de sécurité sociale ainsi qu’aux organismes complémentaires, en matière d’assurance vieillesse, de prestations familiales et d’assurance maladie et maternité, et, conjointement avec la ministre du travail, en matière d’accidents du travail et de maladies professionnelles. Il est </w:t>
      </w:r>
      <w:r w:rsidRPr="001260A9">
        <w:rPr>
          <w:sz w:val="22"/>
          <w:szCs w:val="22"/>
        </w:rPr>
        <w:t xml:space="preserve">chargé, conjointement avec le ministre de </w:t>
      </w:r>
      <w:proofErr w:type="gramStart"/>
      <w:r w:rsidRPr="001260A9">
        <w:rPr>
          <w:sz w:val="22"/>
          <w:szCs w:val="22"/>
        </w:rPr>
        <w:t>l’action</w:t>
      </w:r>
      <w:proofErr w:type="gramEnd"/>
      <w:r w:rsidRPr="001260A9">
        <w:rPr>
          <w:sz w:val="22"/>
          <w:szCs w:val="22"/>
        </w:rPr>
        <w:t xml:space="preserve"> et des comptes publics, de la préparation de la loi de financement de la sécurité sociale et du suivi de son exécution</w:t>
      </w:r>
      <w:r w:rsidR="008C62FC">
        <w:rPr>
          <w:sz w:val="22"/>
          <w:szCs w:val="22"/>
        </w:rPr>
        <w:t>.</w:t>
      </w:r>
      <w:r w:rsidRPr="001260A9">
        <w:rPr>
          <w:sz w:val="22"/>
          <w:szCs w:val="22"/>
        </w:rPr>
        <w:t xml:space="preserve"> </w:t>
      </w:r>
    </w:p>
    <w:p w14:paraId="6B543913" w14:textId="0FECFAAE" w:rsidR="001260A9" w:rsidRDefault="001260A9" w:rsidP="00B41E7A">
      <w:pPr>
        <w:pStyle w:val="Default"/>
        <w:numPr>
          <w:ilvl w:val="0"/>
          <w:numId w:val="20"/>
        </w:numPr>
        <w:spacing w:after="39"/>
        <w:jc w:val="both"/>
        <w:rPr>
          <w:sz w:val="22"/>
          <w:szCs w:val="22"/>
        </w:rPr>
      </w:pPr>
      <w:r>
        <w:rPr>
          <w:sz w:val="22"/>
          <w:szCs w:val="22"/>
        </w:rPr>
        <w:t xml:space="preserve">Il participe, en lien avec la ministre de la transition écologique et solidaire, à la préparation et à la mise en </w:t>
      </w:r>
      <w:r w:rsidR="00A66678">
        <w:rPr>
          <w:sz w:val="22"/>
          <w:szCs w:val="22"/>
        </w:rPr>
        <w:t xml:space="preserve">œuvre </w:t>
      </w:r>
      <w:r>
        <w:rPr>
          <w:sz w:val="22"/>
          <w:szCs w:val="22"/>
        </w:rPr>
        <w:t>de la politique de développement de l’</w:t>
      </w:r>
      <w:r w:rsidR="008C62FC">
        <w:rPr>
          <w:sz w:val="22"/>
          <w:szCs w:val="22"/>
        </w:rPr>
        <w:t>économie sociale et solidaire.</w:t>
      </w:r>
    </w:p>
    <w:p w14:paraId="191E80EC" w14:textId="23EB298F" w:rsidR="001260A9" w:rsidRDefault="001260A9" w:rsidP="00B41E7A">
      <w:pPr>
        <w:pStyle w:val="Default"/>
        <w:numPr>
          <w:ilvl w:val="0"/>
          <w:numId w:val="20"/>
        </w:numPr>
        <w:jc w:val="both"/>
        <w:rPr>
          <w:sz w:val="22"/>
          <w:szCs w:val="22"/>
        </w:rPr>
      </w:pPr>
      <w:r>
        <w:rPr>
          <w:sz w:val="22"/>
          <w:szCs w:val="22"/>
        </w:rPr>
        <w:t xml:space="preserve">Il élabore et met en </w:t>
      </w:r>
      <w:r w:rsidR="00A66678">
        <w:rPr>
          <w:sz w:val="22"/>
          <w:szCs w:val="22"/>
        </w:rPr>
        <w:t xml:space="preserve">œuvre </w:t>
      </w:r>
      <w:r>
        <w:rPr>
          <w:sz w:val="22"/>
          <w:szCs w:val="22"/>
        </w:rPr>
        <w:t xml:space="preserve">des programmes de lutte contre la pauvreté. Il participe, en lien avec les ministres intéressés, à l’action du Gouvernement en matière de minima sociaux, d’insertion économique et sociale, et d’innovation sociale. Il prépare les travaux du comité interministériel de lutte contre les exclusions et du Conseil national des politiques de lutte contre la pauvreté et l’exclusion sociale. </w:t>
      </w:r>
    </w:p>
    <w:p w14:paraId="3F505ACE" w14:textId="77777777" w:rsidR="001260A9" w:rsidRDefault="001260A9" w:rsidP="001260A9">
      <w:pPr>
        <w:pStyle w:val="Default"/>
        <w:rPr>
          <w:b/>
          <w:bCs/>
          <w:sz w:val="22"/>
          <w:szCs w:val="22"/>
        </w:rPr>
      </w:pPr>
    </w:p>
    <w:p w14:paraId="5D3D6EA5" w14:textId="77777777" w:rsidR="001260A9" w:rsidRDefault="001260A9" w:rsidP="001260A9">
      <w:pPr>
        <w:pStyle w:val="Default"/>
        <w:rPr>
          <w:sz w:val="22"/>
          <w:szCs w:val="22"/>
        </w:rPr>
      </w:pPr>
      <w:r>
        <w:rPr>
          <w:b/>
          <w:bCs/>
          <w:sz w:val="22"/>
          <w:szCs w:val="22"/>
        </w:rPr>
        <w:t xml:space="preserve">Dans le cadre du présent projet, ce sont les aspects liés à la cohésion sociale, à la famille et à la santé qui prendront tout leur sens. </w:t>
      </w:r>
    </w:p>
    <w:p w14:paraId="7E5C394E" w14:textId="74884E1F" w:rsidR="001260A9" w:rsidRDefault="001260A9" w:rsidP="001260A9">
      <w:pPr>
        <w:pStyle w:val="Default"/>
        <w:rPr>
          <w:sz w:val="22"/>
          <w:szCs w:val="22"/>
        </w:rPr>
      </w:pPr>
      <w:r>
        <w:rPr>
          <w:i/>
          <w:iCs/>
          <w:sz w:val="18"/>
          <w:szCs w:val="18"/>
        </w:rPr>
        <w:t xml:space="preserve">Sources : </w:t>
      </w:r>
      <w:hyperlink r:id="rId25" w:history="1">
        <w:r w:rsidRPr="003D04DA">
          <w:rPr>
            <w:rStyle w:val="Lienhypertexte"/>
            <w:i/>
            <w:iCs/>
            <w:sz w:val="18"/>
            <w:szCs w:val="18"/>
          </w:rPr>
          <w:t>https://solidarites-sante.gouv.fr/ministere/missions-du-ministere/</w:t>
        </w:r>
      </w:hyperlink>
      <w:r>
        <w:rPr>
          <w:i/>
          <w:iCs/>
          <w:sz w:val="18"/>
          <w:szCs w:val="18"/>
        </w:rPr>
        <w:t xml:space="preserve"> </w:t>
      </w:r>
    </w:p>
    <w:p w14:paraId="7AFCA173" w14:textId="76A886D9" w:rsidR="001260A9" w:rsidRDefault="001260A9" w:rsidP="001260A9">
      <w:pPr>
        <w:spacing w:after="0" w:line="240" w:lineRule="auto"/>
      </w:pPr>
    </w:p>
    <w:p w14:paraId="3A4A35A8" w14:textId="56850FE3" w:rsidR="001260A9" w:rsidRDefault="001260A9" w:rsidP="005F659D">
      <w:pPr>
        <w:pStyle w:val="2019CDC-1"/>
      </w:pPr>
      <w:r>
        <w:t>ATTENTES FONCTIONNELLES</w:t>
      </w:r>
    </w:p>
    <w:p w14:paraId="04B5E39C" w14:textId="77777777" w:rsidR="001260A9" w:rsidRDefault="001260A9" w:rsidP="001260A9">
      <w:pPr>
        <w:spacing w:after="0" w:line="240" w:lineRule="auto"/>
        <w:rPr>
          <w:b/>
          <w:noProof/>
        </w:rPr>
      </w:pPr>
    </w:p>
    <w:p w14:paraId="6259D1F7" w14:textId="4DF1722A" w:rsidR="00324553" w:rsidRDefault="001260A9" w:rsidP="005E32E3">
      <w:pPr>
        <w:pStyle w:val="Citationintense"/>
      </w:pPr>
      <w:r>
        <w:t>Les attentes fonctionnelles proposées sont évidemment soumises à la sagacité des prestataires qui pourront proposer des ajustements et des options fonctionnelles sel</w:t>
      </w:r>
      <w:r w:rsidR="00D50C8E">
        <w:t>on leur compréhension du besoin.</w:t>
      </w:r>
    </w:p>
    <w:p w14:paraId="42B58FC5" w14:textId="77777777" w:rsidR="00D50C8E" w:rsidRPr="00D50C8E" w:rsidRDefault="00D50C8E" w:rsidP="00D50C8E"/>
    <w:p w14:paraId="77E19593" w14:textId="1661A478" w:rsidR="005E32E3" w:rsidRDefault="005E32E3" w:rsidP="00D50C8E">
      <w:pPr>
        <w:pStyle w:val="Soustitre"/>
      </w:pPr>
      <w:r>
        <w:t xml:space="preserve">Besoins généraux identifiés </w:t>
      </w:r>
    </w:p>
    <w:p w14:paraId="243411AE" w14:textId="77777777" w:rsidR="005E32E3" w:rsidRDefault="005E32E3" w:rsidP="00B41E7A">
      <w:pPr>
        <w:pStyle w:val="Default"/>
        <w:jc w:val="both"/>
        <w:rPr>
          <w:sz w:val="22"/>
          <w:szCs w:val="22"/>
        </w:rPr>
      </w:pPr>
      <w:r>
        <w:rPr>
          <w:sz w:val="22"/>
          <w:szCs w:val="22"/>
        </w:rPr>
        <w:lastRenderedPageBreak/>
        <w:t xml:space="preserve">Parmi les attentes fonctionnelles générales, nous pouvons retrouver les éléments suivants : </w:t>
      </w:r>
    </w:p>
    <w:p w14:paraId="7C96FBA0" w14:textId="77777777" w:rsidR="005E32E3" w:rsidRDefault="005E32E3" w:rsidP="00B41E7A">
      <w:pPr>
        <w:pStyle w:val="Default"/>
        <w:numPr>
          <w:ilvl w:val="0"/>
          <w:numId w:val="23"/>
        </w:numPr>
        <w:spacing w:after="39"/>
        <w:jc w:val="both"/>
        <w:rPr>
          <w:sz w:val="22"/>
          <w:szCs w:val="22"/>
        </w:rPr>
      </w:pPr>
      <w:r>
        <w:rPr>
          <w:sz w:val="22"/>
          <w:szCs w:val="22"/>
        </w:rPr>
        <w:t xml:space="preserve">Accès pour chaque citoyen à des ressources sur les relations </w:t>
      </w:r>
    </w:p>
    <w:p w14:paraId="47402AE7" w14:textId="77777777" w:rsidR="005E32E3" w:rsidRDefault="005E32E3" w:rsidP="00B41E7A">
      <w:pPr>
        <w:pStyle w:val="Default"/>
        <w:numPr>
          <w:ilvl w:val="0"/>
          <w:numId w:val="23"/>
        </w:numPr>
        <w:spacing w:after="39"/>
        <w:jc w:val="both"/>
        <w:rPr>
          <w:sz w:val="22"/>
          <w:szCs w:val="22"/>
        </w:rPr>
      </w:pPr>
      <w:r>
        <w:rPr>
          <w:sz w:val="22"/>
          <w:szCs w:val="22"/>
        </w:rPr>
        <w:t xml:space="preserve">Référentiel dynamique de ressources avec catégories, types de relations, type de ressources, etc. </w:t>
      </w:r>
    </w:p>
    <w:p w14:paraId="03BAAA7A" w14:textId="77777777" w:rsidR="005E32E3" w:rsidRDefault="005E32E3" w:rsidP="00B41E7A">
      <w:pPr>
        <w:pStyle w:val="Default"/>
        <w:numPr>
          <w:ilvl w:val="0"/>
          <w:numId w:val="23"/>
        </w:numPr>
        <w:spacing w:after="39"/>
        <w:jc w:val="both"/>
        <w:rPr>
          <w:sz w:val="22"/>
          <w:szCs w:val="22"/>
        </w:rPr>
      </w:pPr>
      <w:r>
        <w:rPr>
          <w:sz w:val="22"/>
          <w:szCs w:val="22"/>
        </w:rPr>
        <w:t xml:space="preserve">Création d’un compte utilisateur avec un rôle associé </w:t>
      </w:r>
    </w:p>
    <w:p w14:paraId="2B2AB388" w14:textId="77777777" w:rsidR="005E32E3" w:rsidRDefault="005E32E3" w:rsidP="00B41E7A">
      <w:pPr>
        <w:pStyle w:val="Default"/>
        <w:numPr>
          <w:ilvl w:val="0"/>
          <w:numId w:val="23"/>
        </w:numPr>
        <w:spacing w:after="39"/>
        <w:jc w:val="both"/>
        <w:rPr>
          <w:sz w:val="22"/>
          <w:szCs w:val="22"/>
        </w:rPr>
      </w:pPr>
      <w:r>
        <w:rPr>
          <w:sz w:val="22"/>
          <w:szCs w:val="22"/>
        </w:rPr>
        <w:t xml:space="preserve">Possibilité de créer ses propres ressources privées, partagées ou publiques </w:t>
      </w:r>
    </w:p>
    <w:p w14:paraId="20363E80" w14:textId="77777777" w:rsidR="005E32E3" w:rsidRDefault="005E32E3" w:rsidP="00B41E7A">
      <w:pPr>
        <w:pStyle w:val="Default"/>
        <w:numPr>
          <w:ilvl w:val="0"/>
          <w:numId w:val="23"/>
        </w:numPr>
        <w:spacing w:after="39"/>
        <w:jc w:val="both"/>
        <w:rPr>
          <w:sz w:val="22"/>
          <w:szCs w:val="22"/>
        </w:rPr>
      </w:pPr>
      <w:r>
        <w:rPr>
          <w:sz w:val="22"/>
          <w:szCs w:val="22"/>
        </w:rPr>
        <w:t xml:space="preserve">Structuration d’un espace d’échange (modéré) sur les ressources publiques </w:t>
      </w:r>
    </w:p>
    <w:p w14:paraId="5C088306" w14:textId="77777777" w:rsidR="005E32E3" w:rsidRDefault="005E32E3" w:rsidP="00B41E7A">
      <w:pPr>
        <w:pStyle w:val="Default"/>
        <w:numPr>
          <w:ilvl w:val="0"/>
          <w:numId w:val="23"/>
        </w:numPr>
        <w:spacing w:after="39"/>
        <w:jc w:val="both"/>
        <w:rPr>
          <w:sz w:val="22"/>
          <w:szCs w:val="22"/>
        </w:rPr>
      </w:pPr>
      <w:r>
        <w:rPr>
          <w:sz w:val="22"/>
          <w:szCs w:val="22"/>
        </w:rPr>
        <w:t xml:space="preserve">Suivi de la progression du parcours utilisateur (ressources favorites, ressources exploitées, ressources mises de côté) </w:t>
      </w:r>
    </w:p>
    <w:p w14:paraId="4D9764CE" w14:textId="77777777" w:rsidR="005E32E3" w:rsidRDefault="005E32E3" w:rsidP="00B41E7A">
      <w:pPr>
        <w:pStyle w:val="Default"/>
        <w:numPr>
          <w:ilvl w:val="0"/>
          <w:numId w:val="23"/>
        </w:numPr>
        <w:jc w:val="both"/>
        <w:rPr>
          <w:sz w:val="22"/>
          <w:szCs w:val="22"/>
        </w:rPr>
      </w:pPr>
      <w:r>
        <w:rPr>
          <w:sz w:val="22"/>
          <w:szCs w:val="22"/>
        </w:rPr>
        <w:t xml:space="preserve">Un espace de statistiques sur la consultation et la création des ressources </w:t>
      </w:r>
    </w:p>
    <w:p w14:paraId="440314B1" w14:textId="77777777" w:rsidR="005E32E3" w:rsidRDefault="005E32E3" w:rsidP="005E32E3">
      <w:pPr>
        <w:pStyle w:val="Default"/>
        <w:rPr>
          <w:sz w:val="22"/>
          <w:szCs w:val="22"/>
        </w:rPr>
      </w:pPr>
    </w:p>
    <w:p w14:paraId="453DACAE" w14:textId="5C04140A" w:rsidR="005E32E3" w:rsidRDefault="005E32E3" w:rsidP="005E32E3">
      <w:pPr>
        <w:pStyle w:val="Soustitre"/>
      </w:pPr>
      <w:r>
        <w:t xml:space="preserve">Les acteurs </w:t>
      </w:r>
    </w:p>
    <w:p w14:paraId="1ACA8C57" w14:textId="77777777" w:rsidR="005E32E3" w:rsidRDefault="005E32E3" w:rsidP="005E32E3">
      <w:pPr>
        <w:pStyle w:val="Default"/>
        <w:rPr>
          <w:sz w:val="22"/>
          <w:szCs w:val="22"/>
        </w:rPr>
      </w:pPr>
    </w:p>
    <w:p w14:paraId="6A167C01" w14:textId="0821FBEE" w:rsidR="005E32E3" w:rsidRDefault="005E32E3" w:rsidP="00B41E7A">
      <w:pPr>
        <w:pStyle w:val="Default"/>
        <w:jc w:val="both"/>
        <w:rPr>
          <w:sz w:val="22"/>
          <w:szCs w:val="22"/>
        </w:rPr>
      </w:pPr>
      <w:r>
        <w:rPr>
          <w:sz w:val="22"/>
          <w:szCs w:val="22"/>
        </w:rPr>
        <w:t xml:space="preserve">Nous avons identifié les acteurs suivants : </w:t>
      </w:r>
    </w:p>
    <w:p w14:paraId="7BA028AC" w14:textId="77777777" w:rsidR="005E32E3" w:rsidRDefault="005E32E3" w:rsidP="00B41E7A">
      <w:pPr>
        <w:pStyle w:val="Default"/>
        <w:numPr>
          <w:ilvl w:val="0"/>
          <w:numId w:val="24"/>
        </w:numPr>
        <w:spacing w:after="39"/>
        <w:jc w:val="both"/>
        <w:rPr>
          <w:sz w:val="22"/>
          <w:szCs w:val="22"/>
        </w:rPr>
      </w:pPr>
      <w:r>
        <w:rPr>
          <w:sz w:val="22"/>
          <w:szCs w:val="22"/>
        </w:rPr>
        <w:t xml:space="preserve">Citoyen non connecté </w:t>
      </w:r>
    </w:p>
    <w:p w14:paraId="4A45476B" w14:textId="77777777" w:rsidR="005E32E3" w:rsidRDefault="005E32E3" w:rsidP="00B41E7A">
      <w:pPr>
        <w:pStyle w:val="Default"/>
        <w:numPr>
          <w:ilvl w:val="0"/>
          <w:numId w:val="24"/>
        </w:numPr>
        <w:spacing w:after="39"/>
        <w:jc w:val="both"/>
        <w:rPr>
          <w:sz w:val="22"/>
          <w:szCs w:val="22"/>
        </w:rPr>
      </w:pPr>
      <w:r>
        <w:rPr>
          <w:sz w:val="22"/>
          <w:szCs w:val="22"/>
        </w:rPr>
        <w:t xml:space="preserve">Citoyen connecté avec un compte vérifié </w:t>
      </w:r>
    </w:p>
    <w:p w14:paraId="5ED1B44D" w14:textId="77777777" w:rsidR="005E32E3" w:rsidRDefault="005E32E3" w:rsidP="00B41E7A">
      <w:pPr>
        <w:pStyle w:val="Default"/>
        <w:numPr>
          <w:ilvl w:val="0"/>
          <w:numId w:val="24"/>
        </w:numPr>
        <w:spacing w:after="39"/>
        <w:jc w:val="both"/>
        <w:rPr>
          <w:sz w:val="22"/>
          <w:szCs w:val="22"/>
        </w:rPr>
      </w:pPr>
      <w:r>
        <w:rPr>
          <w:sz w:val="22"/>
          <w:szCs w:val="22"/>
        </w:rPr>
        <w:t xml:space="preserve">Modérateur </w:t>
      </w:r>
    </w:p>
    <w:p w14:paraId="2DFEE569" w14:textId="77777777" w:rsidR="005E32E3" w:rsidRDefault="005E32E3" w:rsidP="00B41E7A">
      <w:pPr>
        <w:pStyle w:val="Default"/>
        <w:numPr>
          <w:ilvl w:val="0"/>
          <w:numId w:val="24"/>
        </w:numPr>
        <w:spacing w:after="39"/>
        <w:jc w:val="both"/>
        <w:rPr>
          <w:sz w:val="22"/>
          <w:szCs w:val="22"/>
        </w:rPr>
      </w:pPr>
      <w:r>
        <w:rPr>
          <w:sz w:val="22"/>
          <w:szCs w:val="22"/>
        </w:rPr>
        <w:t xml:space="preserve">Administrateur du catalogue de ressources </w:t>
      </w:r>
    </w:p>
    <w:p w14:paraId="26B3B527" w14:textId="77777777" w:rsidR="005E32E3" w:rsidRDefault="005E32E3" w:rsidP="00B41E7A">
      <w:pPr>
        <w:pStyle w:val="Default"/>
        <w:numPr>
          <w:ilvl w:val="0"/>
          <w:numId w:val="24"/>
        </w:numPr>
        <w:jc w:val="both"/>
        <w:rPr>
          <w:sz w:val="22"/>
          <w:szCs w:val="22"/>
        </w:rPr>
      </w:pPr>
      <w:proofErr w:type="spellStart"/>
      <w:r>
        <w:rPr>
          <w:sz w:val="22"/>
          <w:szCs w:val="22"/>
        </w:rPr>
        <w:t>Super-administrateur</w:t>
      </w:r>
      <w:proofErr w:type="spellEnd"/>
      <w:r>
        <w:rPr>
          <w:sz w:val="22"/>
          <w:szCs w:val="22"/>
        </w:rPr>
        <w:t xml:space="preserve"> de la solution </w:t>
      </w:r>
    </w:p>
    <w:p w14:paraId="573961FF" w14:textId="77777777" w:rsidR="005E32E3" w:rsidRDefault="005E32E3" w:rsidP="00B41E7A">
      <w:pPr>
        <w:pStyle w:val="Default"/>
        <w:jc w:val="both"/>
        <w:rPr>
          <w:sz w:val="22"/>
          <w:szCs w:val="22"/>
        </w:rPr>
      </w:pPr>
    </w:p>
    <w:p w14:paraId="3E25B3B5" w14:textId="4F7162C1" w:rsidR="001260A9" w:rsidRDefault="005E32E3" w:rsidP="00B41E7A">
      <w:pPr>
        <w:spacing w:after="0" w:line="240" w:lineRule="auto"/>
        <w:jc w:val="both"/>
      </w:pPr>
      <w:r>
        <w:t>A noter que l’application devra proposer une vue publique (</w:t>
      </w:r>
      <w:proofErr w:type="spellStart"/>
      <w:r>
        <w:t>Front-Office</w:t>
      </w:r>
      <w:proofErr w:type="spellEnd"/>
      <w:r>
        <w:t>) pour les utilisateurs citoyens et une vue d’administration (Back-Office) pour les administrateurs.</w:t>
      </w:r>
    </w:p>
    <w:p w14:paraId="7DC3ED13" w14:textId="0BC6566E" w:rsidR="001260A9" w:rsidRDefault="001260A9" w:rsidP="00744618">
      <w:pPr>
        <w:spacing w:after="0" w:line="240" w:lineRule="auto"/>
      </w:pPr>
    </w:p>
    <w:p w14:paraId="52EE6472" w14:textId="4AB784A5" w:rsidR="001260A9" w:rsidRDefault="005E32E3" w:rsidP="005E32E3">
      <w:pPr>
        <w:pStyle w:val="Soustitre"/>
      </w:pPr>
      <w:r>
        <w:t>Liste des fonctionnalités attendues</w:t>
      </w:r>
    </w:p>
    <w:p w14:paraId="00BCB1BB" w14:textId="7E250A28" w:rsidR="00BA188D" w:rsidRDefault="00BA188D" w:rsidP="00324553">
      <w:pPr>
        <w:pBdr>
          <w:bottom w:val="single" w:sz="4" w:space="1" w:color="auto"/>
        </w:pBdr>
        <w:spacing w:after="0" w:line="240" w:lineRule="auto"/>
        <w:rPr>
          <w:b/>
        </w:rPr>
      </w:pPr>
    </w:p>
    <w:tbl>
      <w:tblPr>
        <w:tblStyle w:val="Grilledutableau"/>
        <w:tblW w:w="0" w:type="auto"/>
        <w:tblLook w:val="04A0" w:firstRow="1" w:lastRow="0" w:firstColumn="1" w:lastColumn="0" w:noHBand="0" w:noVBand="1"/>
      </w:tblPr>
      <w:tblGrid>
        <w:gridCol w:w="3483"/>
        <w:gridCol w:w="3493"/>
        <w:gridCol w:w="3493"/>
      </w:tblGrid>
      <w:tr w:rsidR="005E32E3" w14:paraId="0B281909" w14:textId="77777777" w:rsidTr="005E32E3">
        <w:tc>
          <w:tcPr>
            <w:tcW w:w="3587" w:type="dxa"/>
          </w:tcPr>
          <w:p w14:paraId="6672B737" w14:textId="1F9949A5" w:rsidR="005E32E3" w:rsidRDefault="0035369D" w:rsidP="005E32E3">
            <w:pPr>
              <w:rPr>
                <w:b/>
              </w:rPr>
            </w:pPr>
            <w:r>
              <w:rPr>
                <w:b/>
                <w:bCs/>
              </w:rPr>
              <w:t>F</w:t>
            </w:r>
            <w:r w:rsidR="005E32E3">
              <w:rPr>
                <w:b/>
                <w:bCs/>
              </w:rPr>
              <w:t xml:space="preserve">onctionnels </w:t>
            </w:r>
          </w:p>
        </w:tc>
        <w:tc>
          <w:tcPr>
            <w:tcW w:w="3587" w:type="dxa"/>
          </w:tcPr>
          <w:p w14:paraId="59EBA7E0" w14:textId="2BB3BDEA" w:rsidR="005E32E3" w:rsidRDefault="005E32E3" w:rsidP="005E32E3">
            <w:pPr>
              <w:rPr>
                <w:b/>
              </w:rPr>
            </w:pPr>
            <w:r>
              <w:rPr>
                <w:b/>
                <w:bCs/>
              </w:rPr>
              <w:t xml:space="preserve">Fonctions </w:t>
            </w:r>
          </w:p>
        </w:tc>
        <w:tc>
          <w:tcPr>
            <w:tcW w:w="3588" w:type="dxa"/>
          </w:tcPr>
          <w:p w14:paraId="40940F9F" w14:textId="29897188" w:rsidR="005E32E3" w:rsidRDefault="005E32E3" w:rsidP="005E32E3">
            <w:pPr>
              <w:rPr>
                <w:b/>
              </w:rPr>
            </w:pPr>
            <w:r>
              <w:rPr>
                <w:b/>
                <w:bCs/>
              </w:rPr>
              <w:t xml:space="preserve">Acteurs </w:t>
            </w:r>
          </w:p>
        </w:tc>
      </w:tr>
      <w:tr w:rsidR="005E32E3" w14:paraId="13FFEA29" w14:textId="77777777" w:rsidTr="005E32E3">
        <w:tc>
          <w:tcPr>
            <w:tcW w:w="3587" w:type="dxa"/>
            <w:vMerge w:val="restart"/>
            <w:vAlign w:val="center"/>
          </w:tcPr>
          <w:p w14:paraId="1C5532AE" w14:textId="7C901E83" w:rsidR="005E32E3" w:rsidRPr="005E32E3" w:rsidRDefault="005E32E3" w:rsidP="005E32E3">
            <w:pPr>
              <w:pStyle w:val="Default"/>
            </w:pPr>
            <w:r>
              <w:rPr>
                <w:sz w:val="22"/>
                <w:szCs w:val="22"/>
              </w:rPr>
              <w:t xml:space="preserve">Accès aux ressources </w:t>
            </w:r>
          </w:p>
        </w:tc>
        <w:tc>
          <w:tcPr>
            <w:tcW w:w="3587" w:type="dxa"/>
          </w:tcPr>
          <w:p w14:paraId="0B8610D6" w14:textId="6BB9FAA5" w:rsidR="005E32E3" w:rsidRPr="005E32E3" w:rsidRDefault="005E32E3" w:rsidP="005E32E3">
            <w:pPr>
              <w:pStyle w:val="Default"/>
            </w:pPr>
            <w:r w:rsidRPr="00D35B4E">
              <w:rPr>
                <w:sz w:val="22"/>
                <w:szCs w:val="22"/>
                <w:highlight w:val="yellow"/>
              </w:rPr>
              <w:t>Lister les ressources</w:t>
            </w:r>
          </w:p>
        </w:tc>
        <w:tc>
          <w:tcPr>
            <w:tcW w:w="3588" w:type="dxa"/>
          </w:tcPr>
          <w:p w14:paraId="31408A21" w14:textId="6DB592BD" w:rsidR="005E32E3" w:rsidRPr="005E32E3" w:rsidRDefault="005E32E3" w:rsidP="005E32E3">
            <w:pPr>
              <w:pStyle w:val="Default"/>
            </w:pPr>
            <w:r>
              <w:rPr>
                <w:sz w:val="22"/>
                <w:szCs w:val="22"/>
              </w:rPr>
              <w:t xml:space="preserve">Citoyen </w:t>
            </w:r>
          </w:p>
        </w:tc>
      </w:tr>
      <w:tr w:rsidR="005E32E3" w14:paraId="2CAC8BC6" w14:textId="77777777" w:rsidTr="005E32E3">
        <w:tc>
          <w:tcPr>
            <w:tcW w:w="3587" w:type="dxa"/>
            <w:vMerge/>
          </w:tcPr>
          <w:p w14:paraId="5BC6D606" w14:textId="77777777" w:rsidR="005E32E3" w:rsidRDefault="005E32E3" w:rsidP="00324553">
            <w:pPr>
              <w:rPr>
                <w:b/>
              </w:rPr>
            </w:pPr>
          </w:p>
        </w:tc>
        <w:tc>
          <w:tcPr>
            <w:tcW w:w="3587" w:type="dxa"/>
          </w:tcPr>
          <w:p w14:paraId="760D87AE" w14:textId="4D889E84" w:rsidR="005E32E3" w:rsidRPr="005E32E3" w:rsidRDefault="005E32E3" w:rsidP="005E32E3">
            <w:pPr>
              <w:pStyle w:val="Default"/>
            </w:pPr>
            <w:r>
              <w:rPr>
                <w:sz w:val="22"/>
                <w:szCs w:val="22"/>
              </w:rPr>
              <w:t xml:space="preserve">Lister les ressources restreintes </w:t>
            </w:r>
          </w:p>
        </w:tc>
        <w:tc>
          <w:tcPr>
            <w:tcW w:w="3588" w:type="dxa"/>
          </w:tcPr>
          <w:p w14:paraId="001B26CF" w14:textId="7542BE96" w:rsidR="005E32E3" w:rsidRPr="005E32E3" w:rsidRDefault="005E32E3" w:rsidP="005E32E3">
            <w:pPr>
              <w:pStyle w:val="Default"/>
            </w:pPr>
            <w:r>
              <w:rPr>
                <w:sz w:val="22"/>
                <w:szCs w:val="22"/>
              </w:rPr>
              <w:t xml:space="preserve">Citoyen </w:t>
            </w:r>
          </w:p>
        </w:tc>
      </w:tr>
      <w:tr w:rsidR="005E32E3" w14:paraId="5F095CFB" w14:textId="77777777" w:rsidTr="005E32E3">
        <w:tc>
          <w:tcPr>
            <w:tcW w:w="3587" w:type="dxa"/>
            <w:vMerge/>
          </w:tcPr>
          <w:p w14:paraId="727AE3B9" w14:textId="77777777" w:rsidR="005E32E3" w:rsidRDefault="005E32E3" w:rsidP="00324553">
            <w:pPr>
              <w:rPr>
                <w:b/>
              </w:rPr>
            </w:pPr>
          </w:p>
        </w:tc>
        <w:tc>
          <w:tcPr>
            <w:tcW w:w="3587" w:type="dxa"/>
          </w:tcPr>
          <w:p w14:paraId="6F7F32A8" w14:textId="75151C34" w:rsidR="005E32E3" w:rsidRPr="005E32E3" w:rsidRDefault="005E32E3" w:rsidP="005E32E3">
            <w:pPr>
              <w:pStyle w:val="Default"/>
            </w:pPr>
            <w:r w:rsidRPr="00D35B4E">
              <w:rPr>
                <w:sz w:val="22"/>
                <w:szCs w:val="22"/>
                <w:highlight w:val="yellow"/>
              </w:rPr>
              <w:t>Filtrer</w:t>
            </w:r>
            <w:r>
              <w:rPr>
                <w:sz w:val="22"/>
                <w:szCs w:val="22"/>
              </w:rPr>
              <w:t xml:space="preserve"> et trier les ressources </w:t>
            </w:r>
          </w:p>
        </w:tc>
        <w:tc>
          <w:tcPr>
            <w:tcW w:w="3588" w:type="dxa"/>
          </w:tcPr>
          <w:p w14:paraId="7DC73A02" w14:textId="259F20C0" w:rsidR="005E32E3" w:rsidRPr="005E32E3" w:rsidRDefault="005E32E3" w:rsidP="005E32E3">
            <w:pPr>
              <w:pStyle w:val="Default"/>
            </w:pPr>
            <w:r>
              <w:rPr>
                <w:sz w:val="22"/>
                <w:szCs w:val="22"/>
              </w:rPr>
              <w:t>Citoyen</w:t>
            </w:r>
          </w:p>
        </w:tc>
      </w:tr>
      <w:tr w:rsidR="005E32E3" w14:paraId="77E3019C" w14:textId="77777777" w:rsidTr="00CF75EE">
        <w:tc>
          <w:tcPr>
            <w:tcW w:w="3587" w:type="dxa"/>
            <w:vMerge/>
            <w:tcBorders>
              <w:bottom w:val="single" w:sz="4" w:space="0" w:color="auto"/>
            </w:tcBorders>
          </w:tcPr>
          <w:p w14:paraId="0540E593" w14:textId="77777777" w:rsidR="005E32E3" w:rsidRDefault="005E32E3" w:rsidP="00324553">
            <w:pPr>
              <w:rPr>
                <w:b/>
              </w:rPr>
            </w:pPr>
          </w:p>
        </w:tc>
        <w:tc>
          <w:tcPr>
            <w:tcW w:w="3587" w:type="dxa"/>
            <w:tcBorders>
              <w:bottom w:val="single" w:sz="4" w:space="0" w:color="auto"/>
            </w:tcBorders>
          </w:tcPr>
          <w:p w14:paraId="25B3EA75" w14:textId="1EF114F6" w:rsidR="005E32E3" w:rsidRPr="00D35B4E" w:rsidRDefault="005E32E3" w:rsidP="005E32E3">
            <w:pPr>
              <w:pStyle w:val="Default"/>
              <w:rPr>
                <w:highlight w:val="yellow"/>
              </w:rPr>
            </w:pPr>
            <w:r w:rsidRPr="00D35B4E">
              <w:rPr>
                <w:sz w:val="22"/>
                <w:szCs w:val="22"/>
                <w:highlight w:val="yellow"/>
              </w:rPr>
              <w:t xml:space="preserve">Afficher le contenu d’une ressource </w:t>
            </w:r>
          </w:p>
        </w:tc>
        <w:tc>
          <w:tcPr>
            <w:tcW w:w="3588" w:type="dxa"/>
            <w:tcBorders>
              <w:bottom w:val="single" w:sz="4" w:space="0" w:color="auto"/>
            </w:tcBorders>
          </w:tcPr>
          <w:p w14:paraId="02364ADF" w14:textId="7E094BB9" w:rsidR="005E32E3" w:rsidRPr="005E32E3" w:rsidRDefault="005E32E3" w:rsidP="005E32E3">
            <w:pPr>
              <w:pStyle w:val="Default"/>
            </w:pPr>
            <w:r>
              <w:rPr>
                <w:sz w:val="22"/>
                <w:szCs w:val="22"/>
              </w:rPr>
              <w:t>Citoyen</w:t>
            </w:r>
          </w:p>
        </w:tc>
      </w:tr>
      <w:tr w:rsidR="005E32E3" w14:paraId="2A4E7970" w14:textId="77777777" w:rsidTr="00CF75EE">
        <w:tc>
          <w:tcPr>
            <w:tcW w:w="3587" w:type="dxa"/>
            <w:vMerge w:val="restart"/>
            <w:shd w:val="clear" w:color="auto" w:fill="BDD6EE" w:themeFill="accent1" w:themeFillTint="66"/>
            <w:vAlign w:val="center"/>
          </w:tcPr>
          <w:p w14:paraId="14D5C585" w14:textId="77777777" w:rsidR="005E32E3" w:rsidRDefault="005E32E3" w:rsidP="005E32E3">
            <w:pPr>
              <w:pStyle w:val="Default"/>
            </w:pPr>
            <w:r>
              <w:rPr>
                <w:sz w:val="22"/>
                <w:szCs w:val="22"/>
              </w:rPr>
              <w:t xml:space="preserve">Référentiel de ressources </w:t>
            </w:r>
          </w:p>
          <w:p w14:paraId="3303EBF6" w14:textId="77777777" w:rsidR="005E32E3" w:rsidRDefault="005E32E3" w:rsidP="00324553">
            <w:pPr>
              <w:rPr>
                <w:b/>
              </w:rPr>
            </w:pPr>
          </w:p>
        </w:tc>
        <w:tc>
          <w:tcPr>
            <w:tcW w:w="3587" w:type="dxa"/>
            <w:shd w:val="clear" w:color="auto" w:fill="BDD6EE" w:themeFill="accent1" w:themeFillTint="66"/>
          </w:tcPr>
          <w:p w14:paraId="38800F63" w14:textId="6BA56795" w:rsidR="005E32E3" w:rsidRPr="005E32E3" w:rsidRDefault="005E32E3" w:rsidP="005E32E3">
            <w:pPr>
              <w:pStyle w:val="Default"/>
            </w:pPr>
            <w:r>
              <w:rPr>
                <w:sz w:val="22"/>
                <w:szCs w:val="22"/>
              </w:rPr>
              <w:t xml:space="preserve">Lister / Filtrer les ressources en Back Office </w:t>
            </w:r>
          </w:p>
        </w:tc>
        <w:tc>
          <w:tcPr>
            <w:tcW w:w="3588" w:type="dxa"/>
            <w:shd w:val="clear" w:color="auto" w:fill="BDD6EE" w:themeFill="accent1" w:themeFillTint="66"/>
          </w:tcPr>
          <w:p w14:paraId="23DB2CB2" w14:textId="45AD9B47" w:rsidR="005E32E3" w:rsidRPr="005E32E3" w:rsidRDefault="005E32E3" w:rsidP="005E32E3">
            <w:pPr>
              <w:pStyle w:val="Default"/>
            </w:pPr>
            <w:r>
              <w:rPr>
                <w:sz w:val="22"/>
                <w:szCs w:val="22"/>
              </w:rPr>
              <w:t>Administrateur</w:t>
            </w:r>
          </w:p>
        </w:tc>
      </w:tr>
      <w:tr w:rsidR="005E32E3" w14:paraId="59591B5D" w14:textId="77777777" w:rsidTr="00CF75EE">
        <w:tc>
          <w:tcPr>
            <w:tcW w:w="3587" w:type="dxa"/>
            <w:vMerge/>
            <w:shd w:val="clear" w:color="auto" w:fill="BDD6EE" w:themeFill="accent1" w:themeFillTint="66"/>
          </w:tcPr>
          <w:p w14:paraId="117F4272" w14:textId="77777777" w:rsidR="005E32E3" w:rsidRDefault="005E32E3" w:rsidP="00324553">
            <w:pPr>
              <w:rPr>
                <w:b/>
              </w:rPr>
            </w:pPr>
          </w:p>
        </w:tc>
        <w:tc>
          <w:tcPr>
            <w:tcW w:w="3587" w:type="dxa"/>
            <w:shd w:val="clear" w:color="auto" w:fill="BDD6EE" w:themeFill="accent1" w:themeFillTint="66"/>
          </w:tcPr>
          <w:p w14:paraId="5A24D253" w14:textId="029942CB" w:rsidR="005E32E3" w:rsidRPr="005E32E3" w:rsidRDefault="005E32E3" w:rsidP="005E32E3">
            <w:pPr>
              <w:pStyle w:val="Default"/>
            </w:pPr>
            <w:r>
              <w:rPr>
                <w:sz w:val="22"/>
                <w:szCs w:val="22"/>
              </w:rPr>
              <w:t xml:space="preserve">Ajouter / </w:t>
            </w:r>
            <w:proofErr w:type="spellStart"/>
            <w:r>
              <w:rPr>
                <w:sz w:val="22"/>
                <w:szCs w:val="22"/>
              </w:rPr>
              <w:t>Editer</w:t>
            </w:r>
            <w:proofErr w:type="spellEnd"/>
            <w:r>
              <w:rPr>
                <w:sz w:val="22"/>
                <w:szCs w:val="22"/>
              </w:rPr>
              <w:t xml:space="preserve"> une ressource </w:t>
            </w:r>
          </w:p>
        </w:tc>
        <w:tc>
          <w:tcPr>
            <w:tcW w:w="3588" w:type="dxa"/>
            <w:shd w:val="clear" w:color="auto" w:fill="BDD6EE" w:themeFill="accent1" w:themeFillTint="66"/>
          </w:tcPr>
          <w:p w14:paraId="51A59BDC" w14:textId="005CE2DE" w:rsidR="005E32E3" w:rsidRPr="005E32E3" w:rsidRDefault="005E32E3" w:rsidP="005E32E3">
            <w:pPr>
              <w:pStyle w:val="Default"/>
            </w:pPr>
            <w:r>
              <w:rPr>
                <w:sz w:val="22"/>
                <w:szCs w:val="22"/>
              </w:rPr>
              <w:t>Administrateur</w:t>
            </w:r>
          </w:p>
        </w:tc>
      </w:tr>
      <w:tr w:rsidR="005E32E3" w14:paraId="243151E7" w14:textId="77777777" w:rsidTr="00CF75EE">
        <w:tc>
          <w:tcPr>
            <w:tcW w:w="3587" w:type="dxa"/>
            <w:vMerge/>
            <w:shd w:val="clear" w:color="auto" w:fill="BDD6EE" w:themeFill="accent1" w:themeFillTint="66"/>
          </w:tcPr>
          <w:p w14:paraId="142B643D" w14:textId="77777777" w:rsidR="005E32E3" w:rsidRDefault="005E32E3" w:rsidP="00324553">
            <w:pPr>
              <w:rPr>
                <w:b/>
              </w:rPr>
            </w:pPr>
          </w:p>
        </w:tc>
        <w:tc>
          <w:tcPr>
            <w:tcW w:w="3587" w:type="dxa"/>
            <w:shd w:val="clear" w:color="auto" w:fill="BDD6EE" w:themeFill="accent1" w:themeFillTint="66"/>
          </w:tcPr>
          <w:p w14:paraId="5FB12DA8" w14:textId="1E15F089" w:rsidR="005E32E3" w:rsidRPr="005E32E3" w:rsidRDefault="005E32E3" w:rsidP="005E32E3">
            <w:pPr>
              <w:pStyle w:val="Default"/>
            </w:pPr>
            <w:r>
              <w:rPr>
                <w:sz w:val="22"/>
                <w:szCs w:val="22"/>
              </w:rPr>
              <w:t xml:space="preserve">Supprimer / Suspendre une ressource </w:t>
            </w:r>
          </w:p>
        </w:tc>
        <w:tc>
          <w:tcPr>
            <w:tcW w:w="3588" w:type="dxa"/>
            <w:shd w:val="clear" w:color="auto" w:fill="BDD6EE" w:themeFill="accent1" w:themeFillTint="66"/>
          </w:tcPr>
          <w:p w14:paraId="2B317A65" w14:textId="68105E76" w:rsidR="005E32E3" w:rsidRPr="005E32E3" w:rsidRDefault="005E32E3" w:rsidP="005E32E3">
            <w:pPr>
              <w:pStyle w:val="Default"/>
            </w:pPr>
            <w:r>
              <w:rPr>
                <w:sz w:val="22"/>
                <w:szCs w:val="22"/>
              </w:rPr>
              <w:t>Administrateur</w:t>
            </w:r>
          </w:p>
        </w:tc>
      </w:tr>
      <w:tr w:rsidR="005E32E3" w14:paraId="2BCF227C" w14:textId="77777777" w:rsidTr="00CF75EE">
        <w:tc>
          <w:tcPr>
            <w:tcW w:w="3587" w:type="dxa"/>
            <w:vMerge/>
            <w:shd w:val="clear" w:color="auto" w:fill="BDD6EE" w:themeFill="accent1" w:themeFillTint="66"/>
          </w:tcPr>
          <w:p w14:paraId="3197C79A" w14:textId="77777777" w:rsidR="005E32E3" w:rsidRDefault="005E32E3" w:rsidP="00324553">
            <w:pPr>
              <w:rPr>
                <w:b/>
              </w:rPr>
            </w:pPr>
          </w:p>
        </w:tc>
        <w:tc>
          <w:tcPr>
            <w:tcW w:w="3587" w:type="dxa"/>
            <w:shd w:val="clear" w:color="auto" w:fill="BDD6EE" w:themeFill="accent1" w:themeFillTint="66"/>
          </w:tcPr>
          <w:p w14:paraId="26D13005" w14:textId="165BE0FB" w:rsidR="005E32E3" w:rsidRPr="005E32E3" w:rsidRDefault="005E32E3" w:rsidP="005E32E3">
            <w:pPr>
              <w:pStyle w:val="Default"/>
            </w:pPr>
            <w:r>
              <w:rPr>
                <w:sz w:val="22"/>
                <w:szCs w:val="22"/>
              </w:rPr>
              <w:t xml:space="preserve">Ajouter / </w:t>
            </w:r>
            <w:proofErr w:type="spellStart"/>
            <w:r>
              <w:rPr>
                <w:sz w:val="22"/>
                <w:szCs w:val="22"/>
              </w:rPr>
              <w:t>Editer</w:t>
            </w:r>
            <w:proofErr w:type="spellEnd"/>
            <w:r>
              <w:rPr>
                <w:sz w:val="22"/>
                <w:szCs w:val="22"/>
              </w:rPr>
              <w:t xml:space="preserve"> une catégorie de ressources </w:t>
            </w:r>
          </w:p>
        </w:tc>
        <w:tc>
          <w:tcPr>
            <w:tcW w:w="3588" w:type="dxa"/>
            <w:shd w:val="clear" w:color="auto" w:fill="BDD6EE" w:themeFill="accent1" w:themeFillTint="66"/>
          </w:tcPr>
          <w:p w14:paraId="422BF7D3" w14:textId="1DFF3F28" w:rsidR="005E32E3" w:rsidRPr="005E32E3" w:rsidRDefault="005E32E3" w:rsidP="005E32E3">
            <w:pPr>
              <w:pStyle w:val="Default"/>
            </w:pPr>
            <w:r>
              <w:rPr>
                <w:sz w:val="22"/>
                <w:szCs w:val="22"/>
              </w:rPr>
              <w:t xml:space="preserve">Administrateur </w:t>
            </w:r>
          </w:p>
        </w:tc>
      </w:tr>
      <w:tr w:rsidR="005E32E3" w14:paraId="21D889C2" w14:textId="77777777" w:rsidTr="00CF75EE">
        <w:tc>
          <w:tcPr>
            <w:tcW w:w="3587" w:type="dxa"/>
            <w:vMerge/>
            <w:shd w:val="clear" w:color="auto" w:fill="BDD6EE" w:themeFill="accent1" w:themeFillTint="66"/>
          </w:tcPr>
          <w:p w14:paraId="32C8AF9B" w14:textId="77777777" w:rsidR="005E32E3" w:rsidRDefault="005E32E3" w:rsidP="00324553">
            <w:pPr>
              <w:rPr>
                <w:b/>
              </w:rPr>
            </w:pPr>
          </w:p>
        </w:tc>
        <w:tc>
          <w:tcPr>
            <w:tcW w:w="3587" w:type="dxa"/>
            <w:shd w:val="clear" w:color="auto" w:fill="BDD6EE" w:themeFill="accent1" w:themeFillTint="66"/>
          </w:tcPr>
          <w:p w14:paraId="5805A460" w14:textId="30484876" w:rsidR="005E32E3" w:rsidRPr="005E32E3" w:rsidRDefault="005E32E3" w:rsidP="005E32E3">
            <w:pPr>
              <w:pStyle w:val="Default"/>
            </w:pPr>
            <w:r>
              <w:rPr>
                <w:sz w:val="22"/>
                <w:szCs w:val="22"/>
              </w:rPr>
              <w:t xml:space="preserve">Supprimer une catégorie de ressources </w:t>
            </w:r>
          </w:p>
        </w:tc>
        <w:tc>
          <w:tcPr>
            <w:tcW w:w="3588" w:type="dxa"/>
            <w:shd w:val="clear" w:color="auto" w:fill="BDD6EE" w:themeFill="accent1" w:themeFillTint="66"/>
          </w:tcPr>
          <w:p w14:paraId="6B7FD342" w14:textId="230BF831" w:rsidR="005E32E3" w:rsidRPr="005E32E3" w:rsidRDefault="005E32E3" w:rsidP="005E32E3">
            <w:pPr>
              <w:pStyle w:val="Default"/>
            </w:pPr>
            <w:r>
              <w:rPr>
                <w:sz w:val="22"/>
                <w:szCs w:val="22"/>
              </w:rPr>
              <w:t xml:space="preserve">Administrateur </w:t>
            </w:r>
          </w:p>
        </w:tc>
      </w:tr>
      <w:tr w:rsidR="00CF75EE" w14:paraId="276AC089" w14:textId="77777777" w:rsidTr="00CF75EE">
        <w:tc>
          <w:tcPr>
            <w:tcW w:w="3587" w:type="dxa"/>
            <w:vMerge w:val="restart"/>
            <w:vAlign w:val="center"/>
          </w:tcPr>
          <w:p w14:paraId="10E36E81" w14:textId="77777777" w:rsidR="00CF75EE" w:rsidRDefault="00CF75EE" w:rsidP="00CF75EE">
            <w:pPr>
              <w:pStyle w:val="Default"/>
            </w:pPr>
            <w:r>
              <w:rPr>
                <w:sz w:val="22"/>
                <w:szCs w:val="22"/>
              </w:rPr>
              <w:t xml:space="preserve">Comptes utilisateurs </w:t>
            </w:r>
          </w:p>
          <w:p w14:paraId="55FD075A" w14:textId="77777777" w:rsidR="00CF75EE" w:rsidRDefault="00CF75EE" w:rsidP="00CF75EE">
            <w:pPr>
              <w:rPr>
                <w:b/>
              </w:rPr>
            </w:pPr>
          </w:p>
        </w:tc>
        <w:tc>
          <w:tcPr>
            <w:tcW w:w="3587" w:type="dxa"/>
          </w:tcPr>
          <w:p w14:paraId="670FFCE2" w14:textId="32A9210B" w:rsidR="00CF75EE" w:rsidRPr="00D51586" w:rsidRDefault="00CF75EE" w:rsidP="00CF75EE">
            <w:pPr>
              <w:rPr>
                <w:b/>
                <w:highlight w:val="yellow"/>
              </w:rPr>
            </w:pPr>
            <w:r w:rsidRPr="00D51586">
              <w:rPr>
                <w:rFonts w:ascii="Calibri" w:hAnsi="Calibri" w:cs="Calibri"/>
                <w:color w:val="000000"/>
                <w:highlight w:val="yellow"/>
              </w:rPr>
              <w:t xml:space="preserve">Création d’un compte citoyen </w:t>
            </w:r>
          </w:p>
        </w:tc>
        <w:tc>
          <w:tcPr>
            <w:tcW w:w="3588" w:type="dxa"/>
          </w:tcPr>
          <w:p w14:paraId="639CCF19" w14:textId="77777777" w:rsidR="00CF75EE" w:rsidRDefault="00CF75EE" w:rsidP="00CF75EE">
            <w:pPr>
              <w:pStyle w:val="Default"/>
            </w:pPr>
            <w:r>
              <w:rPr>
                <w:sz w:val="22"/>
                <w:szCs w:val="22"/>
              </w:rPr>
              <w:t xml:space="preserve">Citoyen </w:t>
            </w:r>
          </w:p>
          <w:p w14:paraId="6B65473C" w14:textId="77777777" w:rsidR="00CF75EE" w:rsidRDefault="00CF75EE" w:rsidP="00CF75EE">
            <w:pPr>
              <w:rPr>
                <w:b/>
              </w:rPr>
            </w:pPr>
          </w:p>
        </w:tc>
      </w:tr>
      <w:tr w:rsidR="00CF75EE" w14:paraId="4F9CAB56" w14:textId="77777777" w:rsidTr="005E32E3">
        <w:tc>
          <w:tcPr>
            <w:tcW w:w="3587" w:type="dxa"/>
            <w:vMerge/>
          </w:tcPr>
          <w:p w14:paraId="47639BDD" w14:textId="77777777" w:rsidR="00CF75EE" w:rsidRDefault="00CF75EE" w:rsidP="00CF75EE">
            <w:pPr>
              <w:pStyle w:val="Default"/>
              <w:rPr>
                <w:sz w:val="22"/>
                <w:szCs w:val="22"/>
              </w:rPr>
            </w:pPr>
          </w:p>
        </w:tc>
        <w:tc>
          <w:tcPr>
            <w:tcW w:w="3587" w:type="dxa"/>
          </w:tcPr>
          <w:p w14:paraId="535F5A15" w14:textId="1D657319" w:rsidR="00CF75EE" w:rsidRPr="005E32E3" w:rsidRDefault="00CF75EE" w:rsidP="00CF75EE">
            <w:pPr>
              <w:autoSpaceDE w:val="0"/>
              <w:autoSpaceDN w:val="0"/>
              <w:adjustRightInd w:val="0"/>
              <w:rPr>
                <w:rFonts w:ascii="Calibri" w:hAnsi="Calibri" w:cs="Calibri"/>
                <w:color w:val="000000"/>
              </w:rPr>
            </w:pPr>
            <w:r w:rsidRPr="005E32E3">
              <w:rPr>
                <w:rFonts w:ascii="Calibri" w:hAnsi="Calibri" w:cs="Calibri"/>
                <w:color w:val="000000"/>
              </w:rPr>
              <w:t xml:space="preserve">Désactivation / Réactivation d’un compte citoyen </w:t>
            </w:r>
          </w:p>
        </w:tc>
        <w:tc>
          <w:tcPr>
            <w:tcW w:w="3588" w:type="dxa"/>
          </w:tcPr>
          <w:p w14:paraId="3E2A21F3" w14:textId="77777777" w:rsidR="00CF75EE" w:rsidRDefault="00CF75EE" w:rsidP="00CF75EE">
            <w:pPr>
              <w:pStyle w:val="Default"/>
            </w:pPr>
            <w:r>
              <w:rPr>
                <w:sz w:val="22"/>
                <w:szCs w:val="22"/>
              </w:rPr>
              <w:t xml:space="preserve">Administrateur </w:t>
            </w:r>
          </w:p>
          <w:p w14:paraId="0C0FA795" w14:textId="77777777" w:rsidR="00CF75EE" w:rsidRDefault="00CF75EE" w:rsidP="00CF75EE">
            <w:pPr>
              <w:rPr>
                <w:b/>
              </w:rPr>
            </w:pPr>
          </w:p>
        </w:tc>
      </w:tr>
      <w:tr w:rsidR="00CF75EE" w14:paraId="1DB78F8B" w14:textId="77777777" w:rsidTr="00CF75EE">
        <w:tc>
          <w:tcPr>
            <w:tcW w:w="3587" w:type="dxa"/>
            <w:vMerge/>
            <w:tcBorders>
              <w:bottom w:val="single" w:sz="4" w:space="0" w:color="auto"/>
            </w:tcBorders>
          </w:tcPr>
          <w:p w14:paraId="37113160" w14:textId="77777777" w:rsidR="00CF75EE" w:rsidRDefault="00CF75EE" w:rsidP="00CF75EE">
            <w:pPr>
              <w:pStyle w:val="Default"/>
              <w:rPr>
                <w:sz w:val="22"/>
                <w:szCs w:val="22"/>
              </w:rPr>
            </w:pPr>
          </w:p>
        </w:tc>
        <w:tc>
          <w:tcPr>
            <w:tcW w:w="3587" w:type="dxa"/>
            <w:tcBorders>
              <w:bottom w:val="single" w:sz="4" w:space="0" w:color="auto"/>
            </w:tcBorders>
          </w:tcPr>
          <w:p w14:paraId="29A0090B" w14:textId="57FD403A" w:rsidR="00CF75EE" w:rsidRPr="005E32E3" w:rsidRDefault="00CF75EE" w:rsidP="00CF75EE">
            <w:pPr>
              <w:autoSpaceDE w:val="0"/>
              <w:autoSpaceDN w:val="0"/>
              <w:adjustRightInd w:val="0"/>
              <w:rPr>
                <w:rFonts w:ascii="Calibri" w:hAnsi="Calibri" w:cs="Calibri"/>
                <w:color w:val="000000"/>
              </w:rPr>
            </w:pPr>
            <w:r w:rsidRPr="005E32E3">
              <w:rPr>
                <w:rFonts w:ascii="Calibri" w:hAnsi="Calibri" w:cs="Calibri"/>
                <w:color w:val="000000"/>
              </w:rPr>
              <w:t xml:space="preserve">Création d’un compte modérateur / administrateur / </w:t>
            </w:r>
            <w:proofErr w:type="spellStart"/>
            <w:r w:rsidRPr="005E32E3">
              <w:rPr>
                <w:rFonts w:ascii="Calibri" w:hAnsi="Calibri" w:cs="Calibri"/>
                <w:color w:val="000000"/>
              </w:rPr>
              <w:t>super-administrateur</w:t>
            </w:r>
            <w:proofErr w:type="spellEnd"/>
            <w:r w:rsidRPr="005E32E3">
              <w:rPr>
                <w:rFonts w:ascii="Calibri" w:hAnsi="Calibri" w:cs="Calibri"/>
                <w:color w:val="000000"/>
              </w:rPr>
              <w:t xml:space="preserve"> </w:t>
            </w:r>
          </w:p>
        </w:tc>
        <w:tc>
          <w:tcPr>
            <w:tcW w:w="3588" w:type="dxa"/>
            <w:tcBorders>
              <w:bottom w:val="single" w:sz="4" w:space="0" w:color="auto"/>
            </w:tcBorders>
          </w:tcPr>
          <w:p w14:paraId="401EDC8C" w14:textId="77777777" w:rsidR="00CF75EE" w:rsidRDefault="00CF75EE" w:rsidP="00CF75EE">
            <w:pPr>
              <w:pStyle w:val="Default"/>
            </w:pPr>
            <w:proofErr w:type="spellStart"/>
            <w:r>
              <w:rPr>
                <w:sz w:val="22"/>
                <w:szCs w:val="22"/>
              </w:rPr>
              <w:t>Super-Administrateur</w:t>
            </w:r>
            <w:proofErr w:type="spellEnd"/>
            <w:r>
              <w:rPr>
                <w:sz w:val="22"/>
                <w:szCs w:val="22"/>
              </w:rPr>
              <w:t xml:space="preserve"> </w:t>
            </w:r>
          </w:p>
          <w:p w14:paraId="7B87A450" w14:textId="77777777" w:rsidR="00CF75EE" w:rsidRDefault="00CF75EE" w:rsidP="00CF75EE">
            <w:pPr>
              <w:rPr>
                <w:b/>
              </w:rPr>
            </w:pPr>
          </w:p>
        </w:tc>
      </w:tr>
      <w:tr w:rsidR="00CF75EE" w14:paraId="13841668" w14:textId="77777777" w:rsidTr="00CF75EE">
        <w:tc>
          <w:tcPr>
            <w:tcW w:w="3587" w:type="dxa"/>
            <w:vMerge w:val="restart"/>
            <w:shd w:val="clear" w:color="auto" w:fill="BDD6EE" w:themeFill="accent1" w:themeFillTint="66"/>
            <w:vAlign w:val="center"/>
          </w:tcPr>
          <w:p w14:paraId="49F61985" w14:textId="405D864C" w:rsidR="00CF75EE" w:rsidRPr="00CF75EE" w:rsidRDefault="00CF75EE" w:rsidP="00CF75EE">
            <w:pPr>
              <w:pStyle w:val="Default"/>
            </w:pPr>
            <w:r>
              <w:rPr>
                <w:sz w:val="22"/>
                <w:szCs w:val="22"/>
              </w:rPr>
              <w:t xml:space="preserve">Création de ressources </w:t>
            </w:r>
          </w:p>
        </w:tc>
        <w:tc>
          <w:tcPr>
            <w:tcW w:w="3587" w:type="dxa"/>
            <w:shd w:val="clear" w:color="auto" w:fill="BDD6EE" w:themeFill="accent1" w:themeFillTint="66"/>
          </w:tcPr>
          <w:p w14:paraId="013DD42B" w14:textId="69EFF9D6" w:rsidR="00CF75EE" w:rsidRPr="005E32E3" w:rsidRDefault="00CF75EE" w:rsidP="00CF75EE">
            <w:pPr>
              <w:autoSpaceDE w:val="0"/>
              <w:autoSpaceDN w:val="0"/>
              <w:adjustRightInd w:val="0"/>
              <w:rPr>
                <w:rFonts w:ascii="Calibri" w:hAnsi="Calibri" w:cs="Calibri"/>
                <w:color w:val="000000"/>
              </w:rPr>
            </w:pPr>
            <w:r w:rsidRPr="00D51586">
              <w:rPr>
                <w:highlight w:val="yellow"/>
              </w:rPr>
              <w:t>Création</w:t>
            </w:r>
            <w:r>
              <w:t xml:space="preserve"> / Edition d’une ressource </w:t>
            </w:r>
          </w:p>
        </w:tc>
        <w:tc>
          <w:tcPr>
            <w:tcW w:w="3588" w:type="dxa"/>
            <w:shd w:val="clear" w:color="auto" w:fill="BDD6EE" w:themeFill="accent1" w:themeFillTint="66"/>
          </w:tcPr>
          <w:p w14:paraId="3C0128B9" w14:textId="36506621" w:rsidR="00CF75EE" w:rsidRDefault="00CF75EE" w:rsidP="00CF75EE">
            <w:pPr>
              <w:pStyle w:val="Default"/>
              <w:rPr>
                <w:sz w:val="22"/>
                <w:szCs w:val="22"/>
              </w:rPr>
            </w:pPr>
            <w:r>
              <w:rPr>
                <w:sz w:val="22"/>
                <w:szCs w:val="22"/>
              </w:rPr>
              <w:t xml:space="preserve">Citoyen connecté </w:t>
            </w:r>
          </w:p>
        </w:tc>
      </w:tr>
      <w:tr w:rsidR="00CF75EE" w14:paraId="1AC17A0D" w14:textId="77777777" w:rsidTr="00CF75EE">
        <w:tc>
          <w:tcPr>
            <w:tcW w:w="3587" w:type="dxa"/>
            <w:vMerge/>
            <w:shd w:val="clear" w:color="auto" w:fill="BDD6EE" w:themeFill="accent1" w:themeFillTint="66"/>
          </w:tcPr>
          <w:p w14:paraId="49FC2C16" w14:textId="77777777" w:rsidR="00CF75EE" w:rsidRDefault="00CF75EE" w:rsidP="00CF75EE">
            <w:pPr>
              <w:pStyle w:val="Default"/>
              <w:rPr>
                <w:sz w:val="22"/>
                <w:szCs w:val="22"/>
              </w:rPr>
            </w:pPr>
          </w:p>
        </w:tc>
        <w:tc>
          <w:tcPr>
            <w:tcW w:w="3587" w:type="dxa"/>
            <w:shd w:val="clear" w:color="auto" w:fill="BDD6EE" w:themeFill="accent1" w:themeFillTint="66"/>
          </w:tcPr>
          <w:p w14:paraId="6A341F22" w14:textId="456AC7B2" w:rsidR="00CF75EE" w:rsidRPr="005E32E3" w:rsidRDefault="00CF75EE" w:rsidP="00CF75EE">
            <w:pPr>
              <w:autoSpaceDE w:val="0"/>
              <w:autoSpaceDN w:val="0"/>
              <w:adjustRightInd w:val="0"/>
              <w:rPr>
                <w:rFonts w:ascii="Calibri" w:hAnsi="Calibri" w:cs="Calibri"/>
                <w:color w:val="000000"/>
              </w:rPr>
            </w:pPr>
            <w:r>
              <w:t xml:space="preserve">Validation d’une ressource pour publication </w:t>
            </w:r>
          </w:p>
        </w:tc>
        <w:tc>
          <w:tcPr>
            <w:tcW w:w="3588" w:type="dxa"/>
            <w:shd w:val="clear" w:color="auto" w:fill="BDD6EE" w:themeFill="accent1" w:themeFillTint="66"/>
          </w:tcPr>
          <w:p w14:paraId="6C9B3EB4" w14:textId="2C7BCAFC" w:rsidR="00CF75EE" w:rsidRDefault="00CF75EE" w:rsidP="00CF75EE">
            <w:pPr>
              <w:pStyle w:val="Default"/>
              <w:rPr>
                <w:sz w:val="22"/>
                <w:szCs w:val="22"/>
              </w:rPr>
            </w:pPr>
            <w:r>
              <w:rPr>
                <w:sz w:val="22"/>
                <w:szCs w:val="22"/>
              </w:rPr>
              <w:t xml:space="preserve">Modérateur </w:t>
            </w:r>
          </w:p>
        </w:tc>
      </w:tr>
      <w:tr w:rsidR="00CF75EE" w14:paraId="6DEB9F47" w14:textId="77777777" w:rsidTr="00CF75EE">
        <w:tc>
          <w:tcPr>
            <w:tcW w:w="3587" w:type="dxa"/>
            <w:vMerge/>
            <w:shd w:val="clear" w:color="auto" w:fill="BDD6EE" w:themeFill="accent1" w:themeFillTint="66"/>
          </w:tcPr>
          <w:p w14:paraId="3661B2F2" w14:textId="77777777" w:rsidR="00CF75EE" w:rsidRDefault="00CF75EE" w:rsidP="00CF75EE">
            <w:pPr>
              <w:pStyle w:val="Default"/>
              <w:rPr>
                <w:sz w:val="22"/>
                <w:szCs w:val="22"/>
              </w:rPr>
            </w:pPr>
          </w:p>
        </w:tc>
        <w:tc>
          <w:tcPr>
            <w:tcW w:w="3587" w:type="dxa"/>
            <w:shd w:val="clear" w:color="auto" w:fill="BDD6EE" w:themeFill="accent1" w:themeFillTint="66"/>
          </w:tcPr>
          <w:p w14:paraId="5D1ABD90" w14:textId="2426FECA" w:rsidR="00CF75EE" w:rsidRPr="005E32E3" w:rsidRDefault="00CF75EE" w:rsidP="00CF75EE">
            <w:pPr>
              <w:autoSpaceDE w:val="0"/>
              <w:autoSpaceDN w:val="0"/>
              <w:adjustRightInd w:val="0"/>
              <w:rPr>
                <w:rFonts w:ascii="Calibri" w:hAnsi="Calibri" w:cs="Calibri"/>
                <w:color w:val="000000"/>
              </w:rPr>
            </w:pPr>
            <w:r>
              <w:t xml:space="preserve">Partage d’une publication </w:t>
            </w:r>
          </w:p>
        </w:tc>
        <w:tc>
          <w:tcPr>
            <w:tcW w:w="3588" w:type="dxa"/>
            <w:shd w:val="clear" w:color="auto" w:fill="BDD6EE" w:themeFill="accent1" w:themeFillTint="66"/>
          </w:tcPr>
          <w:p w14:paraId="65E71A5F" w14:textId="07094BAD" w:rsidR="00CF75EE" w:rsidRDefault="00CF75EE" w:rsidP="00CF75EE">
            <w:pPr>
              <w:pStyle w:val="Default"/>
              <w:rPr>
                <w:sz w:val="22"/>
                <w:szCs w:val="22"/>
              </w:rPr>
            </w:pPr>
            <w:r>
              <w:rPr>
                <w:sz w:val="22"/>
                <w:szCs w:val="22"/>
              </w:rPr>
              <w:t xml:space="preserve">Citoyen connecté </w:t>
            </w:r>
          </w:p>
        </w:tc>
      </w:tr>
      <w:tr w:rsidR="00CF75EE" w14:paraId="11445FCD" w14:textId="77777777" w:rsidTr="00CF75EE">
        <w:tc>
          <w:tcPr>
            <w:tcW w:w="3587" w:type="dxa"/>
            <w:vMerge w:val="restart"/>
            <w:vAlign w:val="center"/>
          </w:tcPr>
          <w:p w14:paraId="2A8960C6" w14:textId="289BB293" w:rsidR="00CF75EE" w:rsidRPr="00CF75EE" w:rsidRDefault="00CF75EE" w:rsidP="00CF75EE">
            <w:pPr>
              <w:pStyle w:val="Default"/>
            </w:pPr>
            <w:proofErr w:type="spellStart"/>
            <w:r>
              <w:rPr>
                <w:sz w:val="22"/>
                <w:szCs w:val="22"/>
              </w:rPr>
              <w:t>Echanges</w:t>
            </w:r>
            <w:proofErr w:type="spellEnd"/>
            <w:r>
              <w:rPr>
                <w:sz w:val="22"/>
                <w:szCs w:val="22"/>
              </w:rPr>
              <w:t xml:space="preserve"> </w:t>
            </w:r>
          </w:p>
        </w:tc>
        <w:tc>
          <w:tcPr>
            <w:tcW w:w="3587" w:type="dxa"/>
          </w:tcPr>
          <w:p w14:paraId="73526863" w14:textId="27931614" w:rsidR="00CF75EE" w:rsidRPr="005E32E3" w:rsidRDefault="00CF75EE" w:rsidP="00CF75EE">
            <w:pPr>
              <w:autoSpaceDE w:val="0"/>
              <w:autoSpaceDN w:val="0"/>
              <w:adjustRightInd w:val="0"/>
              <w:rPr>
                <w:rFonts w:ascii="Calibri" w:hAnsi="Calibri" w:cs="Calibri"/>
                <w:color w:val="000000"/>
              </w:rPr>
            </w:pPr>
            <w:r>
              <w:t xml:space="preserve">Ajout d’un commentaire sur une ressource </w:t>
            </w:r>
          </w:p>
        </w:tc>
        <w:tc>
          <w:tcPr>
            <w:tcW w:w="3588" w:type="dxa"/>
          </w:tcPr>
          <w:p w14:paraId="3B7BA3B6" w14:textId="50C2B756" w:rsidR="00CF75EE" w:rsidRDefault="00CF75EE" w:rsidP="00CF75EE">
            <w:pPr>
              <w:pStyle w:val="Default"/>
              <w:rPr>
                <w:sz w:val="22"/>
                <w:szCs w:val="22"/>
              </w:rPr>
            </w:pPr>
            <w:r>
              <w:rPr>
                <w:sz w:val="22"/>
                <w:szCs w:val="22"/>
              </w:rPr>
              <w:t xml:space="preserve">Citoyen connecté </w:t>
            </w:r>
          </w:p>
        </w:tc>
      </w:tr>
      <w:tr w:rsidR="00CF75EE" w14:paraId="42E7CC6F" w14:textId="77777777" w:rsidTr="005E32E3">
        <w:tc>
          <w:tcPr>
            <w:tcW w:w="3587" w:type="dxa"/>
            <w:vMerge/>
          </w:tcPr>
          <w:p w14:paraId="179BEEE0" w14:textId="77777777" w:rsidR="00CF75EE" w:rsidRDefault="00CF75EE" w:rsidP="00CF75EE">
            <w:pPr>
              <w:pStyle w:val="Default"/>
              <w:rPr>
                <w:sz w:val="22"/>
                <w:szCs w:val="22"/>
              </w:rPr>
            </w:pPr>
          </w:p>
        </w:tc>
        <w:tc>
          <w:tcPr>
            <w:tcW w:w="3587" w:type="dxa"/>
          </w:tcPr>
          <w:p w14:paraId="5427C6EA" w14:textId="59002F50" w:rsidR="00CF75EE" w:rsidRPr="005E32E3" w:rsidRDefault="00CF75EE" w:rsidP="00CF75EE">
            <w:pPr>
              <w:autoSpaceDE w:val="0"/>
              <w:autoSpaceDN w:val="0"/>
              <w:adjustRightInd w:val="0"/>
              <w:rPr>
                <w:rFonts w:ascii="Calibri" w:hAnsi="Calibri" w:cs="Calibri"/>
                <w:color w:val="000000"/>
              </w:rPr>
            </w:pPr>
            <w:r>
              <w:t xml:space="preserve">Modération des commentaires </w:t>
            </w:r>
          </w:p>
        </w:tc>
        <w:tc>
          <w:tcPr>
            <w:tcW w:w="3588" w:type="dxa"/>
          </w:tcPr>
          <w:p w14:paraId="1506DA0C" w14:textId="7723FE6E" w:rsidR="00CF75EE" w:rsidRDefault="00CF75EE" w:rsidP="00CF75EE">
            <w:pPr>
              <w:pStyle w:val="Default"/>
              <w:rPr>
                <w:sz w:val="22"/>
                <w:szCs w:val="22"/>
              </w:rPr>
            </w:pPr>
            <w:r>
              <w:rPr>
                <w:sz w:val="22"/>
                <w:szCs w:val="22"/>
              </w:rPr>
              <w:t xml:space="preserve">Modérateur </w:t>
            </w:r>
          </w:p>
        </w:tc>
      </w:tr>
      <w:tr w:rsidR="00CF75EE" w14:paraId="55693603" w14:textId="77777777" w:rsidTr="00CF75EE">
        <w:tc>
          <w:tcPr>
            <w:tcW w:w="3587" w:type="dxa"/>
            <w:vMerge/>
            <w:tcBorders>
              <w:bottom w:val="single" w:sz="4" w:space="0" w:color="auto"/>
            </w:tcBorders>
          </w:tcPr>
          <w:p w14:paraId="630E9A8F" w14:textId="77777777" w:rsidR="00CF75EE" w:rsidRDefault="00CF75EE" w:rsidP="00CF75EE">
            <w:pPr>
              <w:pStyle w:val="Default"/>
              <w:rPr>
                <w:sz w:val="22"/>
                <w:szCs w:val="22"/>
              </w:rPr>
            </w:pPr>
          </w:p>
        </w:tc>
        <w:tc>
          <w:tcPr>
            <w:tcW w:w="3587" w:type="dxa"/>
            <w:tcBorders>
              <w:bottom w:val="single" w:sz="4" w:space="0" w:color="auto"/>
            </w:tcBorders>
          </w:tcPr>
          <w:p w14:paraId="424C4255" w14:textId="3AE4B128" w:rsidR="00CF75EE" w:rsidRPr="005E32E3" w:rsidRDefault="00CF75EE" w:rsidP="00CF75EE">
            <w:pPr>
              <w:autoSpaceDE w:val="0"/>
              <w:autoSpaceDN w:val="0"/>
              <w:adjustRightInd w:val="0"/>
              <w:rPr>
                <w:rFonts w:ascii="Calibri" w:hAnsi="Calibri" w:cs="Calibri"/>
                <w:color w:val="000000"/>
              </w:rPr>
            </w:pPr>
            <w:r>
              <w:t xml:space="preserve">Réponse à un commentaire </w:t>
            </w:r>
          </w:p>
        </w:tc>
        <w:tc>
          <w:tcPr>
            <w:tcW w:w="3588" w:type="dxa"/>
            <w:tcBorders>
              <w:bottom w:val="single" w:sz="4" w:space="0" w:color="auto"/>
            </w:tcBorders>
          </w:tcPr>
          <w:p w14:paraId="02997D51" w14:textId="726D1449" w:rsidR="00CF75EE" w:rsidRDefault="00CF75EE" w:rsidP="00CF75EE">
            <w:pPr>
              <w:pStyle w:val="Default"/>
              <w:rPr>
                <w:sz w:val="22"/>
                <w:szCs w:val="22"/>
              </w:rPr>
            </w:pPr>
            <w:r>
              <w:rPr>
                <w:sz w:val="22"/>
                <w:szCs w:val="22"/>
              </w:rPr>
              <w:t xml:space="preserve">Citoyen / Modérateur </w:t>
            </w:r>
          </w:p>
        </w:tc>
      </w:tr>
      <w:tr w:rsidR="00CF75EE" w14:paraId="7FC75CB6" w14:textId="77777777" w:rsidTr="00CF75EE">
        <w:tc>
          <w:tcPr>
            <w:tcW w:w="3587" w:type="dxa"/>
            <w:vMerge w:val="restart"/>
            <w:shd w:val="clear" w:color="auto" w:fill="BDD6EE" w:themeFill="accent1" w:themeFillTint="66"/>
            <w:vAlign w:val="center"/>
          </w:tcPr>
          <w:p w14:paraId="5D5E2E01" w14:textId="5F613E5E" w:rsidR="00CF75EE" w:rsidRPr="00CF75EE" w:rsidRDefault="00CF75EE" w:rsidP="00CF75EE">
            <w:pPr>
              <w:pStyle w:val="Default"/>
            </w:pPr>
            <w:r>
              <w:rPr>
                <w:sz w:val="22"/>
                <w:szCs w:val="22"/>
              </w:rPr>
              <w:t>Progression</w:t>
            </w:r>
          </w:p>
        </w:tc>
        <w:tc>
          <w:tcPr>
            <w:tcW w:w="3587" w:type="dxa"/>
            <w:shd w:val="clear" w:color="auto" w:fill="BDD6EE" w:themeFill="accent1" w:themeFillTint="66"/>
          </w:tcPr>
          <w:p w14:paraId="0117CE2F" w14:textId="28E1C9DD" w:rsidR="00CF75EE" w:rsidRPr="005E32E3" w:rsidRDefault="00CF75EE" w:rsidP="00CF75EE">
            <w:pPr>
              <w:autoSpaceDE w:val="0"/>
              <w:autoSpaceDN w:val="0"/>
              <w:adjustRightInd w:val="0"/>
              <w:rPr>
                <w:rFonts w:ascii="Calibri" w:hAnsi="Calibri" w:cs="Calibri"/>
                <w:color w:val="000000"/>
              </w:rPr>
            </w:pPr>
            <w:r>
              <w:t xml:space="preserve">Ajouter / Retirer une ressource de ses favorites </w:t>
            </w:r>
          </w:p>
        </w:tc>
        <w:tc>
          <w:tcPr>
            <w:tcW w:w="3588" w:type="dxa"/>
            <w:shd w:val="clear" w:color="auto" w:fill="BDD6EE" w:themeFill="accent1" w:themeFillTint="66"/>
          </w:tcPr>
          <w:p w14:paraId="094D912F" w14:textId="7909E25F" w:rsidR="00CF75EE" w:rsidRDefault="00CF75EE" w:rsidP="00CF75EE">
            <w:pPr>
              <w:pStyle w:val="Default"/>
              <w:rPr>
                <w:sz w:val="22"/>
                <w:szCs w:val="22"/>
              </w:rPr>
            </w:pPr>
            <w:r>
              <w:rPr>
                <w:sz w:val="22"/>
                <w:szCs w:val="22"/>
              </w:rPr>
              <w:t xml:space="preserve">Citoyen connecté </w:t>
            </w:r>
          </w:p>
        </w:tc>
      </w:tr>
      <w:tr w:rsidR="00CF75EE" w14:paraId="4C4540BC" w14:textId="77777777" w:rsidTr="00CF75EE">
        <w:tc>
          <w:tcPr>
            <w:tcW w:w="3587" w:type="dxa"/>
            <w:vMerge/>
            <w:shd w:val="clear" w:color="auto" w:fill="BDD6EE" w:themeFill="accent1" w:themeFillTint="66"/>
          </w:tcPr>
          <w:p w14:paraId="582E19F1" w14:textId="77777777" w:rsidR="00CF75EE" w:rsidRDefault="00CF75EE" w:rsidP="00CF75EE">
            <w:pPr>
              <w:pStyle w:val="Default"/>
              <w:rPr>
                <w:sz w:val="22"/>
                <w:szCs w:val="22"/>
              </w:rPr>
            </w:pPr>
          </w:p>
        </w:tc>
        <w:tc>
          <w:tcPr>
            <w:tcW w:w="3587" w:type="dxa"/>
            <w:shd w:val="clear" w:color="auto" w:fill="BDD6EE" w:themeFill="accent1" w:themeFillTint="66"/>
          </w:tcPr>
          <w:p w14:paraId="7BA61946" w14:textId="0B3E5478" w:rsidR="00CF75EE" w:rsidRPr="005E32E3" w:rsidRDefault="00CF75EE" w:rsidP="00CF75EE">
            <w:pPr>
              <w:autoSpaceDE w:val="0"/>
              <w:autoSpaceDN w:val="0"/>
              <w:adjustRightInd w:val="0"/>
              <w:rPr>
                <w:rFonts w:ascii="Calibri" w:hAnsi="Calibri" w:cs="Calibri"/>
                <w:color w:val="000000"/>
              </w:rPr>
            </w:pPr>
            <w:r>
              <w:t xml:space="preserve">Indiquer une ressource comme exploitée / non exploitée </w:t>
            </w:r>
          </w:p>
        </w:tc>
        <w:tc>
          <w:tcPr>
            <w:tcW w:w="3588" w:type="dxa"/>
            <w:shd w:val="clear" w:color="auto" w:fill="BDD6EE" w:themeFill="accent1" w:themeFillTint="66"/>
          </w:tcPr>
          <w:p w14:paraId="2E2493C2" w14:textId="713B401B" w:rsidR="00CF75EE" w:rsidRDefault="00CF75EE" w:rsidP="00CF75EE">
            <w:pPr>
              <w:pStyle w:val="Default"/>
              <w:rPr>
                <w:sz w:val="22"/>
                <w:szCs w:val="22"/>
              </w:rPr>
            </w:pPr>
            <w:r>
              <w:rPr>
                <w:sz w:val="22"/>
                <w:szCs w:val="22"/>
              </w:rPr>
              <w:t xml:space="preserve">Citoyen connecté </w:t>
            </w:r>
          </w:p>
        </w:tc>
      </w:tr>
      <w:tr w:rsidR="00CF75EE" w14:paraId="7FB2CF78" w14:textId="77777777" w:rsidTr="00CF75EE">
        <w:tc>
          <w:tcPr>
            <w:tcW w:w="3587" w:type="dxa"/>
            <w:vMerge/>
            <w:shd w:val="clear" w:color="auto" w:fill="BDD6EE" w:themeFill="accent1" w:themeFillTint="66"/>
          </w:tcPr>
          <w:p w14:paraId="6AB776AE" w14:textId="77777777" w:rsidR="00CF75EE" w:rsidRDefault="00CF75EE" w:rsidP="00CF75EE">
            <w:pPr>
              <w:pStyle w:val="Default"/>
              <w:rPr>
                <w:sz w:val="22"/>
                <w:szCs w:val="22"/>
              </w:rPr>
            </w:pPr>
          </w:p>
        </w:tc>
        <w:tc>
          <w:tcPr>
            <w:tcW w:w="3587" w:type="dxa"/>
            <w:shd w:val="clear" w:color="auto" w:fill="BDD6EE" w:themeFill="accent1" w:themeFillTint="66"/>
          </w:tcPr>
          <w:p w14:paraId="1B50EE6B" w14:textId="091734B6" w:rsidR="00CF75EE" w:rsidRPr="005E32E3" w:rsidRDefault="00CF75EE" w:rsidP="00CF75EE">
            <w:pPr>
              <w:autoSpaceDE w:val="0"/>
              <w:autoSpaceDN w:val="0"/>
              <w:adjustRightInd w:val="0"/>
              <w:rPr>
                <w:rFonts w:ascii="Calibri" w:hAnsi="Calibri" w:cs="Calibri"/>
                <w:color w:val="000000"/>
              </w:rPr>
            </w:pPr>
            <w:r>
              <w:t xml:space="preserve">Mettre de côté une ressource / Annuler </w:t>
            </w:r>
          </w:p>
        </w:tc>
        <w:tc>
          <w:tcPr>
            <w:tcW w:w="3588" w:type="dxa"/>
            <w:shd w:val="clear" w:color="auto" w:fill="BDD6EE" w:themeFill="accent1" w:themeFillTint="66"/>
          </w:tcPr>
          <w:p w14:paraId="0AD7465B" w14:textId="5A4DE8FB" w:rsidR="00CF75EE" w:rsidRDefault="00CF75EE" w:rsidP="00CF75EE">
            <w:pPr>
              <w:pStyle w:val="Default"/>
              <w:rPr>
                <w:sz w:val="22"/>
                <w:szCs w:val="22"/>
              </w:rPr>
            </w:pPr>
            <w:r>
              <w:rPr>
                <w:sz w:val="22"/>
                <w:szCs w:val="22"/>
              </w:rPr>
              <w:t xml:space="preserve">Citoyen connecté </w:t>
            </w:r>
          </w:p>
        </w:tc>
      </w:tr>
      <w:tr w:rsidR="00CF75EE" w14:paraId="59CBA271" w14:textId="77777777" w:rsidTr="00CF75EE">
        <w:tc>
          <w:tcPr>
            <w:tcW w:w="3587" w:type="dxa"/>
            <w:vMerge/>
            <w:shd w:val="clear" w:color="auto" w:fill="BDD6EE" w:themeFill="accent1" w:themeFillTint="66"/>
          </w:tcPr>
          <w:p w14:paraId="2CF9C358" w14:textId="77777777" w:rsidR="00CF75EE" w:rsidRDefault="00CF75EE" w:rsidP="00CF75EE">
            <w:pPr>
              <w:pStyle w:val="Default"/>
              <w:rPr>
                <w:sz w:val="22"/>
                <w:szCs w:val="22"/>
              </w:rPr>
            </w:pPr>
          </w:p>
        </w:tc>
        <w:tc>
          <w:tcPr>
            <w:tcW w:w="3587" w:type="dxa"/>
            <w:shd w:val="clear" w:color="auto" w:fill="BDD6EE" w:themeFill="accent1" w:themeFillTint="66"/>
          </w:tcPr>
          <w:p w14:paraId="04C7D473" w14:textId="79EFCE3B" w:rsidR="00CF75EE" w:rsidRPr="005E32E3" w:rsidRDefault="00CF75EE" w:rsidP="00CF75EE">
            <w:pPr>
              <w:autoSpaceDE w:val="0"/>
              <w:autoSpaceDN w:val="0"/>
              <w:adjustRightInd w:val="0"/>
              <w:rPr>
                <w:rFonts w:ascii="Calibri" w:hAnsi="Calibri" w:cs="Calibri"/>
                <w:color w:val="000000"/>
              </w:rPr>
            </w:pPr>
            <w:r>
              <w:t xml:space="preserve">Afficher un tableau de bord de progression </w:t>
            </w:r>
          </w:p>
        </w:tc>
        <w:tc>
          <w:tcPr>
            <w:tcW w:w="3588" w:type="dxa"/>
            <w:shd w:val="clear" w:color="auto" w:fill="BDD6EE" w:themeFill="accent1" w:themeFillTint="66"/>
          </w:tcPr>
          <w:p w14:paraId="012DEC37" w14:textId="7FC7A098" w:rsidR="00CF75EE" w:rsidRDefault="00CF75EE" w:rsidP="00CF75EE">
            <w:pPr>
              <w:pStyle w:val="Default"/>
              <w:rPr>
                <w:sz w:val="22"/>
                <w:szCs w:val="22"/>
              </w:rPr>
            </w:pPr>
            <w:r>
              <w:rPr>
                <w:sz w:val="22"/>
                <w:szCs w:val="22"/>
              </w:rPr>
              <w:t xml:space="preserve">Citoyen connecté </w:t>
            </w:r>
          </w:p>
        </w:tc>
      </w:tr>
      <w:tr w:rsidR="00CF75EE" w14:paraId="28FA1B9C" w14:textId="77777777" w:rsidTr="00CF75EE">
        <w:tc>
          <w:tcPr>
            <w:tcW w:w="3587" w:type="dxa"/>
            <w:vMerge/>
            <w:shd w:val="clear" w:color="auto" w:fill="BDD6EE" w:themeFill="accent1" w:themeFillTint="66"/>
          </w:tcPr>
          <w:p w14:paraId="4786CC82" w14:textId="77777777" w:rsidR="00CF75EE" w:rsidRDefault="00CF75EE" w:rsidP="00CF75EE">
            <w:pPr>
              <w:pStyle w:val="Default"/>
              <w:rPr>
                <w:sz w:val="22"/>
                <w:szCs w:val="22"/>
              </w:rPr>
            </w:pPr>
          </w:p>
        </w:tc>
        <w:tc>
          <w:tcPr>
            <w:tcW w:w="3587" w:type="dxa"/>
            <w:shd w:val="clear" w:color="auto" w:fill="BDD6EE" w:themeFill="accent1" w:themeFillTint="66"/>
          </w:tcPr>
          <w:p w14:paraId="19606528" w14:textId="2868EE77" w:rsidR="00CF75EE" w:rsidRPr="005E32E3" w:rsidRDefault="00CF75EE" w:rsidP="00CF75EE">
            <w:pPr>
              <w:autoSpaceDE w:val="0"/>
              <w:autoSpaceDN w:val="0"/>
              <w:adjustRightInd w:val="0"/>
              <w:rPr>
                <w:rFonts w:ascii="Calibri" w:hAnsi="Calibri" w:cs="Calibri"/>
                <w:color w:val="000000"/>
              </w:rPr>
            </w:pPr>
            <w:r>
              <w:t xml:space="preserve">Démarrer une ressource de type Activité/Jeu </w:t>
            </w:r>
          </w:p>
        </w:tc>
        <w:tc>
          <w:tcPr>
            <w:tcW w:w="3588" w:type="dxa"/>
            <w:shd w:val="clear" w:color="auto" w:fill="BDD6EE" w:themeFill="accent1" w:themeFillTint="66"/>
          </w:tcPr>
          <w:p w14:paraId="22155F6A" w14:textId="5C911FD3" w:rsidR="00CF75EE" w:rsidRDefault="00CF75EE" w:rsidP="00CF75EE">
            <w:pPr>
              <w:pStyle w:val="Default"/>
              <w:rPr>
                <w:sz w:val="22"/>
                <w:szCs w:val="22"/>
              </w:rPr>
            </w:pPr>
            <w:r>
              <w:rPr>
                <w:sz w:val="22"/>
                <w:szCs w:val="22"/>
              </w:rPr>
              <w:t xml:space="preserve">Citoyen connecté </w:t>
            </w:r>
          </w:p>
        </w:tc>
      </w:tr>
      <w:tr w:rsidR="00CF75EE" w14:paraId="3A4270A1" w14:textId="77777777" w:rsidTr="00CF75EE">
        <w:tc>
          <w:tcPr>
            <w:tcW w:w="3587" w:type="dxa"/>
            <w:vMerge/>
            <w:shd w:val="clear" w:color="auto" w:fill="BDD6EE" w:themeFill="accent1" w:themeFillTint="66"/>
          </w:tcPr>
          <w:p w14:paraId="47A91B73" w14:textId="77777777" w:rsidR="00CF75EE" w:rsidRDefault="00CF75EE" w:rsidP="00CF75EE">
            <w:pPr>
              <w:pStyle w:val="Default"/>
              <w:rPr>
                <w:sz w:val="22"/>
                <w:szCs w:val="22"/>
              </w:rPr>
            </w:pPr>
          </w:p>
        </w:tc>
        <w:tc>
          <w:tcPr>
            <w:tcW w:w="3587" w:type="dxa"/>
            <w:shd w:val="clear" w:color="auto" w:fill="BDD6EE" w:themeFill="accent1" w:themeFillTint="66"/>
          </w:tcPr>
          <w:p w14:paraId="3D8EDC99" w14:textId="31B0CD32" w:rsidR="00CF75EE" w:rsidRPr="005E32E3" w:rsidRDefault="00D50C8E" w:rsidP="00CF75EE">
            <w:pPr>
              <w:autoSpaceDE w:val="0"/>
              <w:autoSpaceDN w:val="0"/>
              <w:adjustRightInd w:val="0"/>
              <w:rPr>
                <w:rFonts w:ascii="Calibri" w:hAnsi="Calibri" w:cs="Calibri"/>
                <w:color w:val="000000"/>
              </w:rPr>
            </w:pPr>
            <w:r>
              <w:t>Inviter d’</w:t>
            </w:r>
            <w:r w:rsidR="00CF75EE">
              <w:t xml:space="preserve">autres participants </w:t>
            </w:r>
          </w:p>
        </w:tc>
        <w:tc>
          <w:tcPr>
            <w:tcW w:w="3588" w:type="dxa"/>
            <w:shd w:val="clear" w:color="auto" w:fill="BDD6EE" w:themeFill="accent1" w:themeFillTint="66"/>
          </w:tcPr>
          <w:p w14:paraId="2CB1C0E9" w14:textId="0755FDAA" w:rsidR="00CF75EE" w:rsidRDefault="00CF75EE" w:rsidP="00CF75EE">
            <w:pPr>
              <w:pStyle w:val="Default"/>
              <w:rPr>
                <w:sz w:val="22"/>
                <w:szCs w:val="22"/>
              </w:rPr>
            </w:pPr>
            <w:r>
              <w:rPr>
                <w:sz w:val="22"/>
                <w:szCs w:val="22"/>
              </w:rPr>
              <w:t xml:space="preserve">Citoyen connecté </w:t>
            </w:r>
          </w:p>
        </w:tc>
      </w:tr>
      <w:tr w:rsidR="00CF75EE" w14:paraId="7C60049F" w14:textId="77777777" w:rsidTr="00CF75EE">
        <w:tc>
          <w:tcPr>
            <w:tcW w:w="3587" w:type="dxa"/>
            <w:vMerge/>
            <w:shd w:val="clear" w:color="auto" w:fill="BDD6EE" w:themeFill="accent1" w:themeFillTint="66"/>
          </w:tcPr>
          <w:p w14:paraId="66CBCEFC" w14:textId="77777777" w:rsidR="00CF75EE" w:rsidRDefault="00CF75EE" w:rsidP="00CF75EE">
            <w:pPr>
              <w:pStyle w:val="Default"/>
              <w:rPr>
                <w:sz w:val="22"/>
                <w:szCs w:val="22"/>
              </w:rPr>
            </w:pPr>
          </w:p>
        </w:tc>
        <w:tc>
          <w:tcPr>
            <w:tcW w:w="3587" w:type="dxa"/>
            <w:shd w:val="clear" w:color="auto" w:fill="BDD6EE" w:themeFill="accent1" w:themeFillTint="66"/>
          </w:tcPr>
          <w:p w14:paraId="33D099C0" w14:textId="08F116C3" w:rsidR="00CF75EE" w:rsidRPr="005E32E3" w:rsidRDefault="00CF75EE" w:rsidP="00CF75EE">
            <w:pPr>
              <w:autoSpaceDE w:val="0"/>
              <w:autoSpaceDN w:val="0"/>
              <w:adjustRightInd w:val="0"/>
              <w:rPr>
                <w:rFonts w:ascii="Calibri" w:hAnsi="Calibri" w:cs="Calibri"/>
                <w:color w:val="000000"/>
              </w:rPr>
            </w:pPr>
            <w:proofErr w:type="spellStart"/>
            <w:r>
              <w:t>Echanger</w:t>
            </w:r>
            <w:proofErr w:type="spellEnd"/>
            <w:r>
              <w:t xml:space="preserve"> des messages dans le cadre de la ressource avec les autres participants </w:t>
            </w:r>
          </w:p>
        </w:tc>
        <w:tc>
          <w:tcPr>
            <w:tcW w:w="3588" w:type="dxa"/>
            <w:shd w:val="clear" w:color="auto" w:fill="BDD6EE" w:themeFill="accent1" w:themeFillTint="66"/>
          </w:tcPr>
          <w:p w14:paraId="64A72C6C" w14:textId="2402EC91" w:rsidR="00CF75EE" w:rsidRDefault="00CF75EE" w:rsidP="00CF75EE">
            <w:pPr>
              <w:pStyle w:val="Default"/>
              <w:rPr>
                <w:sz w:val="22"/>
                <w:szCs w:val="22"/>
              </w:rPr>
            </w:pPr>
            <w:r>
              <w:rPr>
                <w:sz w:val="22"/>
                <w:szCs w:val="22"/>
              </w:rPr>
              <w:t xml:space="preserve">Citoyen connecté </w:t>
            </w:r>
          </w:p>
        </w:tc>
      </w:tr>
      <w:tr w:rsidR="00CF75EE" w14:paraId="1131840C" w14:textId="77777777" w:rsidTr="00CF75EE">
        <w:tc>
          <w:tcPr>
            <w:tcW w:w="3587" w:type="dxa"/>
            <w:vMerge w:val="restart"/>
            <w:vAlign w:val="center"/>
          </w:tcPr>
          <w:p w14:paraId="7A2615B2" w14:textId="09D78D17" w:rsidR="00CF75EE" w:rsidRDefault="00CF75EE" w:rsidP="00CF75EE">
            <w:pPr>
              <w:pStyle w:val="Default"/>
              <w:rPr>
                <w:sz w:val="22"/>
                <w:szCs w:val="22"/>
              </w:rPr>
            </w:pPr>
            <w:r>
              <w:rPr>
                <w:sz w:val="22"/>
                <w:szCs w:val="22"/>
              </w:rPr>
              <w:t>Statistiques</w:t>
            </w:r>
          </w:p>
        </w:tc>
        <w:tc>
          <w:tcPr>
            <w:tcW w:w="3587" w:type="dxa"/>
          </w:tcPr>
          <w:p w14:paraId="221B4447" w14:textId="3B037D4A" w:rsidR="00CF75EE" w:rsidRPr="005E32E3" w:rsidRDefault="00CF75EE" w:rsidP="00CF75EE">
            <w:pPr>
              <w:autoSpaceDE w:val="0"/>
              <w:autoSpaceDN w:val="0"/>
              <w:adjustRightInd w:val="0"/>
              <w:rPr>
                <w:rFonts w:ascii="Calibri" w:hAnsi="Calibri" w:cs="Calibri"/>
                <w:color w:val="000000"/>
              </w:rPr>
            </w:pPr>
            <w:r>
              <w:t xml:space="preserve">Afficher le tableau de bord statistiques (consultation, recherche, exploitations, créations) </w:t>
            </w:r>
          </w:p>
        </w:tc>
        <w:tc>
          <w:tcPr>
            <w:tcW w:w="3588" w:type="dxa"/>
          </w:tcPr>
          <w:p w14:paraId="0B171FF4" w14:textId="0FEA4FAF" w:rsidR="00CF75EE" w:rsidRDefault="00CF75EE" w:rsidP="00CF75EE">
            <w:pPr>
              <w:pStyle w:val="Default"/>
              <w:rPr>
                <w:sz w:val="22"/>
                <w:szCs w:val="22"/>
              </w:rPr>
            </w:pPr>
            <w:r>
              <w:rPr>
                <w:sz w:val="22"/>
                <w:szCs w:val="22"/>
              </w:rPr>
              <w:t xml:space="preserve">Administrateur </w:t>
            </w:r>
          </w:p>
        </w:tc>
      </w:tr>
      <w:tr w:rsidR="00CF75EE" w14:paraId="33184F2B" w14:textId="77777777" w:rsidTr="005E32E3">
        <w:tc>
          <w:tcPr>
            <w:tcW w:w="3587" w:type="dxa"/>
            <w:vMerge/>
          </w:tcPr>
          <w:p w14:paraId="3576DDC0" w14:textId="77777777" w:rsidR="00CF75EE" w:rsidRDefault="00CF75EE" w:rsidP="00CF75EE">
            <w:pPr>
              <w:pStyle w:val="Default"/>
              <w:rPr>
                <w:sz w:val="22"/>
                <w:szCs w:val="22"/>
              </w:rPr>
            </w:pPr>
          </w:p>
        </w:tc>
        <w:tc>
          <w:tcPr>
            <w:tcW w:w="3587" w:type="dxa"/>
          </w:tcPr>
          <w:p w14:paraId="2C25E6B8" w14:textId="2AFFB136" w:rsidR="00CF75EE" w:rsidRPr="005E32E3" w:rsidRDefault="00CF75EE" w:rsidP="00CF75EE">
            <w:pPr>
              <w:autoSpaceDE w:val="0"/>
              <w:autoSpaceDN w:val="0"/>
              <w:adjustRightInd w:val="0"/>
              <w:rPr>
                <w:rFonts w:ascii="Calibri" w:hAnsi="Calibri" w:cs="Calibri"/>
                <w:color w:val="000000"/>
              </w:rPr>
            </w:pPr>
            <w:r>
              <w:t xml:space="preserve">Filtrer les statistiques (périodes, catégories, types de relations, de ressources, zones géographiques, etc.) </w:t>
            </w:r>
          </w:p>
        </w:tc>
        <w:tc>
          <w:tcPr>
            <w:tcW w:w="3588" w:type="dxa"/>
          </w:tcPr>
          <w:p w14:paraId="4510DDC3" w14:textId="2E3E26C8" w:rsidR="00CF75EE" w:rsidRDefault="00CF75EE" w:rsidP="00CF75EE">
            <w:pPr>
              <w:pStyle w:val="Default"/>
              <w:rPr>
                <w:sz w:val="22"/>
                <w:szCs w:val="22"/>
              </w:rPr>
            </w:pPr>
            <w:r>
              <w:rPr>
                <w:sz w:val="22"/>
                <w:szCs w:val="22"/>
              </w:rPr>
              <w:t xml:space="preserve">Administrateur </w:t>
            </w:r>
          </w:p>
        </w:tc>
      </w:tr>
      <w:tr w:rsidR="00CF75EE" w14:paraId="4ABC5CAF" w14:textId="77777777" w:rsidTr="005E32E3">
        <w:tc>
          <w:tcPr>
            <w:tcW w:w="3587" w:type="dxa"/>
            <w:vMerge/>
          </w:tcPr>
          <w:p w14:paraId="7A98B318" w14:textId="77777777" w:rsidR="00CF75EE" w:rsidRDefault="00CF75EE" w:rsidP="00CF75EE">
            <w:pPr>
              <w:pStyle w:val="Default"/>
              <w:rPr>
                <w:sz w:val="22"/>
                <w:szCs w:val="22"/>
              </w:rPr>
            </w:pPr>
          </w:p>
        </w:tc>
        <w:tc>
          <w:tcPr>
            <w:tcW w:w="3587" w:type="dxa"/>
          </w:tcPr>
          <w:p w14:paraId="4F1B9967" w14:textId="2162890B" w:rsidR="00CF75EE" w:rsidRPr="005E32E3" w:rsidRDefault="00CF75EE" w:rsidP="00CF75EE">
            <w:pPr>
              <w:autoSpaceDE w:val="0"/>
              <w:autoSpaceDN w:val="0"/>
              <w:adjustRightInd w:val="0"/>
              <w:rPr>
                <w:rFonts w:ascii="Calibri" w:hAnsi="Calibri" w:cs="Calibri"/>
                <w:color w:val="000000"/>
              </w:rPr>
            </w:pPr>
            <w:r>
              <w:t xml:space="preserve">Exporter les statistiques </w:t>
            </w:r>
          </w:p>
        </w:tc>
        <w:tc>
          <w:tcPr>
            <w:tcW w:w="3588" w:type="dxa"/>
          </w:tcPr>
          <w:p w14:paraId="70D8DDA8" w14:textId="5C304249" w:rsidR="00CF75EE" w:rsidRDefault="00CF75EE" w:rsidP="00CF75EE">
            <w:pPr>
              <w:pStyle w:val="Default"/>
              <w:rPr>
                <w:sz w:val="22"/>
                <w:szCs w:val="22"/>
              </w:rPr>
            </w:pPr>
            <w:r>
              <w:rPr>
                <w:sz w:val="22"/>
                <w:szCs w:val="22"/>
              </w:rPr>
              <w:t xml:space="preserve">Administrateur </w:t>
            </w:r>
          </w:p>
        </w:tc>
      </w:tr>
    </w:tbl>
    <w:p w14:paraId="22DD55FC" w14:textId="77777777" w:rsidR="00CF75EE" w:rsidRDefault="00CF75EE" w:rsidP="00B87FF0">
      <w:pPr>
        <w:tabs>
          <w:tab w:val="left" w:pos="252"/>
        </w:tabs>
        <w:spacing w:after="0" w:line="240" w:lineRule="auto"/>
        <w:rPr>
          <w:b/>
        </w:rPr>
      </w:pPr>
    </w:p>
    <w:p w14:paraId="081F1C4D" w14:textId="58AC5E07" w:rsidR="0035369D" w:rsidRDefault="00CF75EE" w:rsidP="00F76B2F">
      <w:pPr>
        <w:tabs>
          <w:tab w:val="left" w:pos="252"/>
        </w:tabs>
        <w:spacing w:after="0" w:line="240" w:lineRule="auto"/>
        <w:jc w:val="both"/>
      </w:pPr>
      <w:r>
        <w:rPr>
          <w:b/>
          <w:bCs/>
        </w:rPr>
        <w:t xml:space="preserve">Remarque </w:t>
      </w:r>
      <w:r>
        <w:t>: en plus des fonctionnalités de l’application, une page de présentation simple de l’application ainsi qu’une aide devra être proposée.</w:t>
      </w:r>
    </w:p>
    <w:p w14:paraId="67A00CC1" w14:textId="77777777" w:rsidR="0035369D" w:rsidRDefault="0035369D">
      <w:r>
        <w:br w:type="page"/>
      </w:r>
    </w:p>
    <w:p w14:paraId="15A43C5C" w14:textId="77777777" w:rsidR="005E32E3" w:rsidRDefault="005E32E3" w:rsidP="00F76B2F">
      <w:pPr>
        <w:tabs>
          <w:tab w:val="left" w:pos="252"/>
        </w:tabs>
        <w:spacing w:after="0" w:line="240" w:lineRule="auto"/>
        <w:jc w:val="both"/>
      </w:pPr>
    </w:p>
    <w:p w14:paraId="3775A89C" w14:textId="2CF272AC" w:rsidR="005F659D" w:rsidRDefault="005F659D" w:rsidP="005F659D">
      <w:pPr>
        <w:tabs>
          <w:tab w:val="left" w:pos="252"/>
        </w:tabs>
        <w:spacing w:after="0" w:line="240" w:lineRule="auto"/>
      </w:pPr>
    </w:p>
    <w:p w14:paraId="58FC0026" w14:textId="365BCCEC" w:rsidR="005F659D" w:rsidRDefault="005F659D" w:rsidP="005F659D">
      <w:pPr>
        <w:spacing w:after="0" w:line="240" w:lineRule="auto"/>
      </w:pPr>
    </w:p>
    <w:p w14:paraId="7AD15AB0" w14:textId="3C51E49A" w:rsidR="005F659D" w:rsidRDefault="005F659D" w:rsidP="005F659D">
      <w:pPr>
        <w:pStyle w:val="2019CDC-1"/>
      </w:pPr>
      <w:r>
        <w:t>CONTRAINTES TECHNIQUES</w:t>
      </w:r>
    </w:p>
    <w:p w14:paraId="57222725" w14:textId="301532C8" w:rsidR="005F659D" w:rsidRDefault="005F659D" w:rsidP="005F659D">
      <w:pPr>
        <w:spacing w:after="0" w:line="240" w:lineRule="auto"/>
      </w:pPr>
    </w:p>
    <w:p w14:paraId="2B55E01F" w14:textId="34E3EEF6" w:rsidR="005F659D" w:rsidRDefault="009767D9" w:rsidP="009767D9">
      <w:pPr>
        <w:pStyle w:val="Soustitre"/>
        <w:numPr>
          <w:ilvl w:val="0"/>
          <w:numId w:val="26"/>
        </w:numPr>
      </w:pPr>
      <w:r>
        <w:t>Analyse et conception</w:t>
      </w:r>
    </w:p>
    <w:p w14:paraId="61355BB9" w14:textId="77777777" w:rsidR="005F659D" w:rsidRDefault="005F659D" w:rsidP="005F659D">
      <w:pPr>
        <w:spacing w:after="0" w:line="240" w:lineRule="auto"/>
        <w:rPr>
          <w:b/>
        </w:rPr>
      </w:pPr>
    </w:p>
    <w:p w14:paraId="27361737" w14:textId="7AEE3098" w:rsidR="009767D9" w:rsidRDefault="009767D9" w:rsidP="00B41E7A">
      <w:pPr>
        <w:pStyle w:val="Default"/>
        <w:jc w:val="both"/>
        <w:rPr>
          <w:sz w:val="22"/>
          <w:szCs w:val="22"/>
        </w:rPr>
      </w:pPr>
      <w:r>
        <w:rPr>
          <w:sz w:val="22"/>
          <w:szCs w:val="22"/>
        </w:rPr>
        <w:t>Le recueil et l’analyse du besoin devront être modélisé</w:t>
      </w:r>
      <w:r w:rsidR="00D50C8E">
        <w:rPr>
          <w:sz w:val="22"/>
          <w:szCs w:val="22"/>
        </w:rPr>
        <w:t>s</w:t>
      </w:r>
      <w:r>
        <w:rPr>
          <w:sz w:val="22"/>
          <w:szCs w:val="22"/>
        </w:rPr>
        <w:t xml:space="preserve"> à l’aide de diagrammes UML (cas d’utilisation</w:t>
      </w:r>
      <w:r w:rsidR="00B41E7A">
        <w:rPr>
          <w:sz w:val="22"/>
          <w:szCs w:val="22"/>
        </w:rPr>
        <w:t xml:space="preserve"> etc.</w:t>
      </w:r>
      <w:r>
        <w:rPr>
          <w:sz w:val="22"/>
          <w:szCs w:val="22"/>
        </w:rPr>
        <w:t>) et de diagramme</w:t>
      </w:r>
      <w:r w:rsidR="00B41E7A">
        <w:rPr>
          <w:sz w:val="22"/>
          <w:szCs w:val="22"/>
        </w:rPr>
        <w:t>s</w:t>
      </w:r>
      <w:r>
        <w:rPr>
          <w:sz w:val="22"/>
          <w:szCs w:val="22"/>
        </w:rPr>
        <w:t xml:space="preserve"> d’analyse de la valeur (bête à cornes, pieuvre, etc.). </w:t>
      </w:r>
    </w:p>
    <w:p w14:paraId="0456F915" w14:textId="77777777" w:rsidR="009767D9" w:rsidRDefault="009767D9" w:rsidP="00B41E7A">
      <w:pPr>
        <w:spacing w:after="0" w:line="240" w:lineRule="auto"/>
        <w:jc w:val="both"/>
      </w:pPr>
    </w:p>
    <w:p w14:paraId="6218D1DF" w14:textId="3F4B5C0E" w:rsidR="009767D9" w:rsidRPr="00084DFA" w:rsidRDefault="009767D9" w:rsidP="00B41E7A">
      <w:pPr>
        <w:spacing w:after="0" w:line="240" w:lineRule="auto"/>
        <w:jc w:val="both"/>
      </w:pPr>
      <w:r>
        <w:t>Lors de la conception, la structuration de l’application et de la base de données devra être modélisée</w:t>
      </w:r>
      <w:r w:rsidR="00B41E7A">
        <w:t xml:space="preserve"> à minima</w:t>
      </w:r>
      <w:r>
        <w:t xml:space="preserve"> via un diagramme de classes (UML) et via </w:t>
      </w:r>
      <w:r w:rsidRPr="00084DFA">
        <w:t xml:space="preserve">un modèle conceptuel de données </w:t>
      </w:r>
      <w:r w:rsidR="00B41E7A" w:rsidRPr="00084DFA">
        <w:t xml:space="preserve">de type </w:t>
      </w:r>
      <w:r w:rsidRPr="00084DFA">
        <w:t>Merise.</w:t>
      </w:r>
    </w:p>
    <w:p w14:paraId="51193C96" w14:textId="436C7016" w:rsidR="009767D9" w:rsidRPr="00084DFA" w:rsidRDefault="009767D9" w:rsidP="009767D9">
      <w:pPr>
        <w:spacing w:after="0" w:line="240" w:lineRule="auto"/>
      </w:pPr>
    </w:p>
    <w:p w14:paraId="3214D1DC" w14:textId="6BC07E3B" w:rsidR="009767D9" w:rsidRPr="00084DFA" w:rsidRDefault="009767D9" w:rsidP="009767D9">
      <w:pPr>
        <w:pStyle w:val="Soustitre"/>
      </w:pPr>
      <w:r w:rsidRPr="00084DFA">
        <w:t>Développement</w:t>
      </w:r>
    </w:p>
    <w:p w14:paraId="66948F58" w14:textId="77777777" w:rsidR="009767D9" w:rsidRPr="00084DFA" w:rsidRDefault="009767D9" w:rsidP="009767D9">
      <w:pPr>
        <w:spacing w:after="0" w:line="240" w:lineRule="auto"/>
        <w:rPr>
          <w:b/>
        </w:rPr>
      </w:pPr>
    </w:p>
    <w:p w14:paraId="352D58EA" w14:textId="472D0C89" w:rsidR="009767D9" w:rsidRPr="00084DFA" w:rsidRDefault="009767D9" w:rsidP="00B41E7A">
      <w:pPr>
        <w:spacing w:after="0" w:line="240" w:lineRule="auto"/>
        <w:jc w:val="both"/>
      </w:pPr>
      <w:r w:rsidRPr="00084DFA">
        <w:t>L’architecture de développement devra adopter une approche Design Pattern et en particulier, mettre en œuvre une architecture Modèle / Vue / Contrôleur (MVC).</w:t>
      </w:r>
    </w:p>
    <w:p w14:paraId="2646BA8A" w14:textId="73D7809D" w:rsidR="009767D9" w:rsidRPr="00084DFA" w:rsidRDefault="009767D9" w:rsidP="005F659D">
      <w:pPr>
        <w:spacing w:after="0" w:line="240" w:lineRule="auto"/>
      </w:pPr>
    </w:p>
    <w:p w14:paraId="2D6E0BF6" w14:textId="564E6762" w:rsidR="009767D9" w:rsidRPr="00084DFA" w:rsidRDefault="009767D9" w:rsidP="009767D9">
      <w:pPr>
        <w:pStyle w:val="2019CDC-1"/>
      </w:pPr>
      <w:r w:rsidRPr="00084DFA">
        <w:t>BUDGET ET DELAIS</w:t>
      </w:r>
    </w:p>
    <w:p w14:paraId="5CB223B7" w14:textId="77777777" w:rsidR="00B87FF0" w:rsidRPr="00084DFA" w:rsidRDefault="00B87FF0" w:rsidP="009767D9">
      <w:pPr>
        <w:spacing w:after="0" w:line="240" w:lineRule="auto"/>
      </w:pPr>
    </w:p>
    <w:p w14:paraId="68DDE05B" w14:textId="27C51E49" w:rsidR="009767D9" w:rsidRPr="00084DFA" w:rsidRDefault="009767D9" w:rsidP="00B41E7A">
      <w:pPr>
        <w:spacing w:after="0" w:line="240" w:lineRule="auto"/>
        <w:jc w:val="both"/>
      </w:pPr>
      <w:r w:rsidRPr="00084DFA">
        <w:t xml:space="preserve">Dans le cadre de ce projet, un budget maximal a été fixé à 90.000€ pour la réalisation du projet en incluant </w:t>
      </w:r>
      <w:r w:rsidR="0035369D" w:rsidRPr="00084DFA">
        <w:t>une version web et une version mobile</w:t>
      </w:r>
      <w:r w:rsidRPr="00084DFA">
        <w:t>. Les contenus de types ressources ne font pas partie de la commande.</w:t>
      </w:r>
    </w:p>
    <w:p w14:paraId="22F4EF7B" w14:textId="77777777" w:rsidR="009767D9" w:rsidRPr="00084DFA" w:rsidRDefault="009767D9" w:rsidP="00B41E7A">
      <w:pPr>
        <w:spacing w:after="0" w:line="240" w:lineRule="auto"/>
        <w:jc w:val="both"/>
      </w:pPr>
      <w:r w:rsidRPr="00084DFA">
        <w:t>Néanmoins, un certain nombre de ressources devront être proposées afin de juger la qualité des réalisations et tester les outils livrés.</w:t>
      </w:r>
    </w:p>
    <w:p w14:paraId="718524A4" w14:textId="0FADC345" w:rsidR="009767D9" w:rsidRPr="00084DFA" w:rsidRDefault="009767D9" w:rsidP="00B41E7A">
      <w:pPr>
        <w:spacing w:after="0" w:line="240" w:lineRule="auto"/>
        <w:jc w:val="both"/>
      </w:pPr>
      <w:r w:rsidRPr="00084DFA">
        <w:t xml:space="preserve">L’administration souhaite se voir livrer l’application pour </w:t>
      </w:r>
      <w:proofErr w:type="spellStart"/>
      <w:r w:rsidRPr="00084DFA">
        <w:t>testing</w:t>
      </w:r>
      <w:proofErr w:type="spellEnd"/>
      <w:r w:rsidRPr="00084DFA">
        <w:t xml:space="preserve"> 12 mois à partir de la signature du marché.</w:t>
      </w:r>
    </w:p>
    <w:p w14:paraId="5FB48F17" w14:textId="4D7D150B" w:rsidR="009767D9" w:rsidRPr="00084DFA" w:rsidRDefault="009767D9" w:rsidP="005F659D">
      <w:pPr>
        <w:spacing w:after="0" w:line="240" w:lineRule="auto"/>
        <w:rPr>
          <w:b/>
        </w:rPr>
      </w:pPr>
    </w:p>
    <w:p w14:paraId="529D31D8" w14:textId="502134CD" w:rsidR="009767D9" w:rsidRPr="00084DFA" w:rsidRDefault="009767D9" w:rsidP="009767D9">
      <w:pPr>
        <w:pStyle w:val="2019CDC-1"/>
      </w:pPr>
      <w:r w:rsidRPr="00084DFA">
        <w:t>STANDARDS ET QUALITE</w:t>
      </w:r>
    </w:p>
    <w:p w14:paraId="02D2A917" w14:textId="08A120C0" w:rsidR="009767D9" w:rsidRPr="00084DFA" w:rsidRDefault="009767D9" w:rsidP="005F659D">
      <w:pPr>
        <w:spacing w:after="0" w:line="240" w:lineRule="auto"/>
        <w:rPr>
          <w:b/>
        </w:rPr>
      </w:pPr>
    </w:p>
    <w:p w14:paraId="2FD7D8CA" w14:textId="25D2DE31" w:rsidR="009767D9" w:rsidRPr="00084DFA" w:rsidRDefault="009767D9" w:rsidP="00B41E7A">
      <w:pPr>
        <w:pStyle w:val="Default"/>
        <w:jc w:val="both"/>
        <w:rPr>
          <w:sz w:val="22"/>
          <w:szCs w:val="22"/>
        </w:rPr>
      </w:pPr>
      <w:r w:rsidRPr="00084DFA">
        <w:rPr>
          <w:sz w:val="22"/>
          <w:szCs w:val="22"/>
        </w:rPr>
        <w:t xml:space="preserve">Les applications devront respecter les nombreux standards actuels notamment : </w:t>
      </w:r>
    </w:p>
    <w:p w14:paraId="06A4962D" w14:textId="057F6DE9" w:rsidR="009767D9" w:rsidRPr="00084DFA" w:rsidRDefault="00D50C8E" w:rsidP="00B41E7A">
      <w:pPr>
        <w:pStyle w:val="Default"/>
        <w:numPr>
          <w:ilvl w:val="0"/>
          <w:numId w:val="28"/>
        </w:numPr>
        <w:spacing w:after="39"/>
        <w:jc w:val="both"/>
        <w:rPr>
          <w:sz w:val="22"/>
          <w:szCs w:val="22"/>
        </w:rPr>
      </w:pPr>
      <w:r w:rsidRPr="00084DFA">
        <w:rPr>
          <w:sz w:val="22"/>
          <w:szCs w:val="22"/>
        </w:rPr>
        <w:t>Comp</w:t>
      </w:r>
      <w:r w:rsidR="009767D9" w:rsidRPr="00084DFA">
        <w:rPr>
          <w:sz w:val="22"/>
          <w:szCs w:val="22"/>
        </w:rPr>
        <w:t>a</w:t>
      </w:r>
      <w:r w:rsidRPr="00084DFA">
        <w:rPr>
          <w:sz w:val="22"/>
          <w:szCs w:val="22"/>
        </w:rPr>
        <w:t>ti</w:t>
      </w:r>
      <w:r w:rsidR="009767D9" w:rsidRPr="00084DFA">
        <w:rPr>
          <w:sz w:val="22"/>
          <w:szCs w:val="22"/>
        </w:rPr>
        <w:t xml:space="preserve">bilités avec les navigateurs courant du marché (Chrome, </w:t>
      </w:r>
      <w:r w:rsidR="0035369D" w:rsidRPr="00084DFA">
        <w:rPr>
          <w:sz w:val="22"/>
          <w:szCs w:val="22"/>
        </w:rPr>
        <w:t xml:space="preserve">Safari, </w:t>
      </w:r>
      <w:r w:rsidR="009767D9" w:rsidRPr="00084DFA">
        <w:rPr>
          <w:sz w:val="22"/>
          <w:szCs w:val="22"/>
        </w:rPr>
        <w:t xml:space="preserve">Firefox, </w:t>
      </w:r>
      <w:r w:rsidR="0035369D" w:rsidRPr="00084DFA">
        <w:rPr>
          <w:sz w:val="22"/>
          <w:szCs w:val="22"/>
        </w:rPr>
        <w:t>Edge</w:t>
      </w:r>
      <w:r w:rsidR="009767D9" w:rsidRPr="00084DFA">
        <w:rPr>
          <w:sz w:val="22"/>
          <w:szCs w:val="22"/>
        </w:rPr>
        <w:t xml:space="preserve">) </w:t>
      </w:r>
    </w:p>
    <w:p w14:paraId="7321F930" w14:textId="77777777" w:rsidR="009767D9" w:rsidRPr="00084DFA" w:rsidRDefault="009767D9" w:rsidP="00B41E7A">
      <w:pPr>
        <w:pStyle w:val="Default"/>
        <w:numPr>
          <w:ilvl w:val="0"/>
          <w:numId w:val="28"/>
        </w:numPr>
        <w:spacing w:after="39"/>
        <w:jc w:val="both"/>
        <w:rPr>
          <w:sz w:val="22"/>
          <w:szCs w:val="22"/>
        </w:rPr>
      </w:pPr>
      <w:r w:rsidRPr="00084DFA">
        <w:rPr>
          <w:sz w:val="22"/>
          <w:szCs w:val="22"/>
        </w:rPr>
        <w:t xml:space="preserve">Respect des standards du Web (XHTML, CSS) dans les versions les plus à jour sous réserve du respect du point précédent </w:t>
      </w:r>
    </w:p>
    <w:p w14:paraId="79619328" w14:textId="20E29870" w:rsidR="009767D9" w:rsidRPr="00084DFA" w:rsidRDefault="00D50C8E" w:rsidP="00B41E7A">
      <w:pPr>
        <w:pStyle w:val="Default"/>
        <w:numPr>
          <w:ilvl w:val="0"/>
          <w:numId w:val="28"/>
        </w:numPr>
        <w:spacing w:after="39"/>
        <w:jc w:val="both"/>
        <w:rPr>
          <w:sz w:val="22"/>
          <w:szCs w:val="22"/>
        </w:rPr>
      </w:pPr>
      <w:r w:rsidRPr="00084DFA">
        <w:rPr>
          <w:sz w:val="22"/>
          <w:szCs w:val="22"/>
        </w:rPr>
        <w:t>Respect du</w:t>
      </w:r>
      <w:r w:rsidR="009767D9" w:rsidRPr="00084DFA">
        <w:rPr>
          <w:sz w:val="22"/>
          <w:szCs w:val="22"/>
        </w:rPr>
        <w:t xml:space="preserve"> Règlement </w:t>
      </w:r>
      <w:r w:rsidR="0035369D" w:rsidRPr="00084DFA">
        <w:rPr>
          <w:sz w:val="22"/>
          <w:szCs w:val="22"/>
        </w:rPr>
        <w:t>Général</w:t>
      </w:r>
      <w:r w:rsidR="009767D9" w:rsidRPr="00084DFA">
        <w:rPr>
          <w:sz w:val="22"/>
          <w:szCs w:val="22"/>
        </w:rPr>
        <w:t xml:space="preserve"> sur la Protection des Données (RGPD) </w:t>
      </w:r>
    </w:p>
    <w:p w14:paraId="60CC5C58" w14:textId="09ED45E3" w:rsidR="0035369D" w:rsidRPr="00084DFA" w:rsidRDefault="0035369D" w:rsidP="00B41E7A">
      <w:pPr>
        <w:pStyle w:val="Default"/>
        <w:numPr>
          <w:ilvl w:val="0"/>
          <w:numId w:val="28"/>
        </w:numPr>
        <w:spacing w:after="39"/>
        <w:jc w:val="both"/>
        <w:rPr>
          <w:sz w:val="22"/>
          <w:szCs w:val="22"/>
        </w:rPr>
      </w:pPr>
      <w:r w:rsidRPr="00084DFA">
        <w:rPr>
          <w:sz w:val="22"/>
          <w:szCs w:val="22"/>
        </w:rPr>
        <w:t>Respect du Référentiel Général d’amélioration de l’accessibilité (RGAA)</w:t>
      </w:r>
    </w:p>
    <w:p w14:paraId="2F5754F3" w14:textId="560172AD" w:rsidR="009767D9" w:rsidRPr="00084DFA" w:rsidRDefault="009767D9" w:rsidP="00B41E7A">
      <w:pPr>
        <w:pStyle w:val="Default"/>
        <w:numPr>
          <w:ilvl w:val="0"/>
          <w:numId w:val="28"/>
        </w:numPr>
        <w:jc w:val="both"/>
        <w:rPr>
          <w:sz w:val="22"/>
          <w:szCs w:val="22"/>
        </w:rPr>
      </w:pPr>
      <w:r w:rsidRPr="00084DFA">
        <w:rPr>
          <w:sz w:val="22"/>
          <w:szCs w:val="22"/>
        </w:rPr>
        <w:t xml:space="preserve">Anonymisation et </w:t>
      </w:r>
      <w:r w:rsidR="00B41E7A" w:rsidRPr="00084DFA">
        <w:rPr>
          <w:sz w:val="22"/>
          <w:szCs w:val="22"/>
        </w:rPr>
        <w:t>chiffrement</w:t>
      </w:r>
      <w:r w:rsidRPr="00084DFA">
        <w:rPr>
          <w:sz w:val="22"/>
          <w:szCs w:val="22"/>
        </w:rPr>
        <w:t xml:space="preserve"> des données sensibles </w:t>
      </w:r>
    </w:p>
    <w:p w14:paraId="4462CC03" w14:textId="77777777" w:rsidR="009767D9" w:rsidRPr="00084DFA" w:rsidRDefault="009767D9" w:rsidP="00B41E7A">
      <w:pPr>
        <w:pStyle w:val="Default"/>
        <w:jc w:val="both"/>
        <w:rPr>
          <w:sz w:val="22"/>
          <w:szCs w:val="22"/>
        </w:rPr>
      </w:pPr>
    </w:p>
    <w:p w14:paraId="61A2269B" w14:textId="1D3971D9" w:rsidR="009767D9" w:rsidRPr="00084DFA" w:rsidRDefault="009767D9" w:rsidP="00B41E7A">
      <w:pPr>
        <w:tabs>
          <w:tab w:val="left" w:pos="2820"/>
        </w:tabs>
        <w:spacing w:after="0" w:line="240" w:lineRule="auto"/>
        <w:jc w:val="both"/>
        <w:rPr>
          <w:b/>
        </w:rPr>
      </w:pPr>
      <w:r w:rsidRPr="00084DFA">
        <w:t>De manière générale, tout standard permettant d’améliorer la qualité du projet tant sur l’organisation que la production, sera apprécié.</w:t>
      </w:r>
    </w:p>
    <w:p w14:paraId="1265E3F8" w14:textId="77777777" w:rsidR="009767D9" w:rsidRPr="00084DFA" w:rsidRDefault="009767D9" w:rsidP="005F659D">
      <w:pPr>
        <w:spacing w:after="0" w:line="240" w:lineRule="auto"/>
        <w:rPr>
          <w:b/>
        </w:rPr>
      </w:pPr>
    </w:p>
    <w:p w14:paraId="55CC6B52" w14:textId="77777777" w:rsidR="00477152" w:rsidRPr="00084DFA" w:rsidRDefault="00477152">
      <w:pPr>
        <w:rPr>
          <w:b/>
        </w:rPr>
      </w:pPr>
      <w:r w:rsidRPr="00084DFA">
        <w:br w:type="page"/>
      </w:r>
    </w:p>
    <w:p w14:paraId="32D8DD51" w14:textId="12C9764F" w:rsidR="00324553" w:rsidRPr="00084DFA" w:rsidRDefault="003C0422" w:rsidP="009767D9">
      <w:pPr>
        <w:pStyle w:val="2019CDC-2"/>
      </w:pPr>
      <w:r w:rsidRPr="00084DFA">
        <w:lastRenderedPageBreak/>
        <w:t>Travail demandé/</w:t>
      </w:r>
      <w:r w:rsidR="00324553" w:rsidRPr="00084DFA">
        <w:t>Livrable final</w:t>
      </w:r>
    </w:p>
    <w:p w14:paraId="1FC47D26" w14:textId="69F08BE8" w:rsidR="009767D9" w:rsidRPr="00084DFA" w:rsidRDefault="009767D9" w:rsidP="005F659D">
      <w:pPr>
        <w:spacing w:after="0" w:line="240" w:lineRule="auto"/>
        <w:rPr>
          <w:b/>
        </w:rPr>
      </w:pPr>
    </w:p>
    <w:p w14:paraId="7ACDDA01" w14:textId="77777777" w:rsidR="00A66678" w:rsidRPr="00084DFA" w:rsidRDefault="00A66678" w:rsidP="00B41E7A">
      <w:pPr>
        <w:pStyle w:val="Default"/>
        <w:jc w:val="both"/>
        <w:rPr>
          <w:sz w:val="22"/>
          <w:szCs w:val="22"/>
        </w:rPr>
      </w:pPr>
      <w:r w:rsidRPr="00084DFA">
        <w:rPr>
          <w:sz w:val="22"/>
          <w:szCs w:val="22"/>
        </w:rPr>
        <w:t xml:space="preserve">Le prestataire devra fournir : </w:t>
      </w:r>
    </w:p>
    <w:p w14:paraId="4F565119" w14:textId="4147F8AD" w:rsidR="009767D9" w:rsidRPr="00084DFA" w:rsidRDefault="00113E27" w:rsidP="00B41E7A">
      <w:pPr>
        <w:pStyle w:val="Default"/>
        <w:numPr>
          <w:ilvl w:val="0"/>
          <w:numId w:val="36"/>
        </w:numPr>
        <w:jc w:val="both"/>
        <w:rPr>
          <w:sz w:val="22"/>
          <w:szCs w:val="22"/>
        </w:rPr>
      </w:pPr>
      <w:r w:rsidRPr="00084DFA">
        <w:rPr>
          <w:sz w:val="22"/>
          <w:szCs w:val="22"/>
        </w:rPr>
        <w:t>U</w:t>
      </w:r>
      <w:r w:rsidR="00A66678" w:rsidRPr="00084DFA">
        <w:rPr>
          <w:sz w:val="22"/>
          <w:szCs w:val="22"/>
        </w:rPr>
        <w:t xml:space="preserve">n document écrit récapitulatif de 15 à 20 pages incluant : </w:t>
      </w:r>
    </w:p>
    <w:p w14:paraId="3D720B2B" w14:textId="77777777" w:rsidR="009767D9" w:rsidRPr="00084DFA" w:rsidRDefault="009767D9" w:rsidP="00B41E7A">
      <w:pPr>
        <w:pStyle w:val="Default"/>
        <w:numPr>
          <w:ilvl w:val="0"/>
          <w:numId w:val="30"/>
        </w:numPr>
        <w:spacing w:after="39"/>
        <w:jc w:val="both"/>
        <w:rPr>
          <w:sz w:val="22"/>
          <w:szCs w:val="22"/>
        </w:rPr>
      </w:pPr>
      <w:r w:rsidRPr="00084DFA">
        <w:rPr>
          <w:sz w:val="22"/>
          <w:szCs w:val="22"/>
        </w:rPr>
        <w:t xml:space="preserve">Cahier des charges du projet (RE)Sources Relationnelles incluant la reformulation du besoin énoncé, de son contexte, des contraintes et tout autre élément susceptibles d’impacter le besoin ou la réponse proposée. L’objectif de ce document est de constater l’appropriation du sujet par le prestataire et sa capacité à comprendre, analyser et reformuler le besoin. </w:t>
      </w:r>
    </w:p>
    <w:p w14:paraId="3AA8CBC2" w14:textId="3BE47C91" w:rsidR="009767D9" w:rsidRPr="00084DFA" w:rsidRDefault="009767D9" w:rsidP="00B41E7A">
      <w:pPr>
        <w:pStyle w:val="Default"/>
        <w:numPr>
          <w:ilvl w:val="0"/>
          <w:numId w:val="30"/>
        </w:numPr>
        <w:spacing w:after="39"/>
        <w:jc w:val="both"/>
        <w:rPr>
          <w:sz w:val="22"/>
          <w:szCs w:val="22"/>
        </w:rPr>
      </w:pPr>
      <w:r w:rsidRPr="00084DFA">
        <w:rPr>
          <w:sz w:val="22"/>
          <w:szCs w:val="22"/>
        </w:rPr>
        <w:t xml:space="preserve">Modélisation de l’architecture logicielle et de la structure de la base de données </w:t>
      </w:r>
    </w:p>
    <w:p w14:paraId="478B8BFC" w14:textId="77777777" w:rsidR="00003062" w:rsidRPr="00084DFA" w:rsidRDefault="00003062" w:rsidP="00003062">
      <w:pPr>
        <w:pStyle w:val="Default"/>
        <w:spacing w:after="39"/>
        <w:ind w:left="1068"/>
        <w:jc w:val="both"/>
        <w:rPr>
          <w:sz w:val="22"/>
          <w:szCs w:val="22"/>
        </w:rPr>
      </w:pPr>
    </w:p>
    <w:p w14:paraId="754DE6F3" w14:textId="5B3EB81D" w:rsidR="00B87FF0" w:rsidRDefault="009767D9" w:rsidP="0048061D">
      <w:pPr>
        <w:spacing w:after="0" w:line="240" w:lineRule="auto"/>
        <w:jc w:val="both"/>
        <w:sectPr w:rsidR="00B87FF0">
          <w:headerReference w:type="default" r:id="rId26"/>
          <w:footerReference w:type="default" r:id="rId27"/>
          <w:pgSz w:w="11906" w:h="17338"/>
          <w:pgMar w:top="763" w:right="900" w:bottom="652" w:left="527" w:header="720" w:footer="720" w:gutter="0"/>
          <w:cols w:space="720"/>
          <w:noEndnote/>
        </w:sectPr>
      </w:pPr>
      <w:r w:rsidRPr="00084DFA">
        <w:t>De plus</w:t>
      </w:r>
      <w:r w:rsidR="00D50C8E" w:rsidRPr="00084DFA">
        <w:t>,</w:t>
      </w:r>
      <w:r w:rsidRPr="00084DFA">
        <w:t xml:space="preserve"> une</w:t>
      </w:r>
      <w:r w:rsidR="00A66678" w:rsidRPr="00084DFA">
        <w:t> </w:t>
      </w:r>
      <w:r w:rsidRPr="00084DFA">
        <w:t xml:space="preserve">soutenance orale </w:t>
      </w:r>
      <w:r w:rsidR="003A679A" w:rsidRPr="00084DFA">
        <w:t>d’une durée de 20 minutes (environ 10 slide</w:t>
      </w:r>
      <w:r w:rsidR="00D50C8E" w:rsidRPr="00084DFA">
        <w:t xml:space="preserve">s) </w:t>
      </w:r>
      <w:r w:rsidR="00AA5566" w:rsidRPr="00084DFA">
        <w:t>suivie de</w:t>
      </w:r>
      <w:r w:rsidR="00D50C8E" w:rsidRPr="00084DFA">
        <w:t xml:space="preserve"> 10 minutes de questions/</w:t>
      </w:r>
      <w:r w:rsidR="0048061D" w:rsidRPr="00084DFA">
        <w:t>réponses par groupe, aura lieu pour présenter la production réalisée</w:t>
      </w:r>
      <w:r w:rsidR="0048061D">
        <w:t>.</w:t>
      </w:r>
    </w:p>
    <w:p w14:paraId="42D351FA" w14:textId="5BE3A071" w:rsidR="009767D9" w:rsidRDefault="009767D9" w:rsidP="00744618">
      <w:pPr>
        <w:spacing w:after="0" w:line="240" w:lineRule="auto"/>
      </w:pPr>
    </w:p>
    <w:p w14:paraId="3B5E514C" w14:textId="77777777" w:rsidR="00BA188D" w:rsidRDefault="00BA188D" w:rsidP="004553BC">
      <w:pPr>
        <w:pBdr>
          <w:bottom w:val="single" w:sz="4" w:space="1" w:color="auto"/>
        </w:pBdr>
        <w:spacing w:after="0" w:line="240" w:lineRule="auto"/>
        <w:rPr>
          <w:b/>
        </w:rPr>
      </w:pPr>
    </w:p>
    <w:p w14:paraId="5AC2A176" w14:textId="6E3326A4" w:rsidR="002947EA" w:rsidRPr="00E44F95" w:rsidRDefault="00324553" w:rsidP="004553BC">
      <w:pPr>
        <w:pBdr>
          <w:bottom w:val="single" w:sz="4" w:space="1" w:color="auto"/>
        </w:pBdr>
        <w:spacing w:after="0" w:line="240" w:lineRule="auto"/>
        <w:rPr>
          <w:b/>
        </w:rPr>
      </w:pPr>
      <w:r>
        <w:rPr>
          <w:b/>
        </w:rPr>
        <w:t>Déroulement et livrables intermédiaires</w:t>
      </w:r>
    </w:p>
    <w:p w14:paraId="4B58315B" w14:textId="464EA78A" w:rsidR="00744618" w:rsidRDefault="00744618" w:rsidP="00324553">
      <w:pPr>
        <w:spacing w:after="0" w:line="240" w:lineRule="auto"/>
      </w:pPr>
    </w:p>
    <w:p w14:paraId="116A4D6C" w14:textId="0FF2D022" w:rsidR="00C62E3D" w:rsidRDefault="009067B9" w:rsidP="009067B9">
      <w:pPr>
        <w:spacing w:after="0" w:line="240" w:lineRule="auto"/>
      </w:pPr>
      <w:r w:rsidRPr="00B75001">
        <w:t xml:space="preserve">Voici une proposition de déroulé </w:t>
      </w:r>
      <w:r w:rsidR="00324553" w:rsidRPr="00B75001">
        <w:t xml:space="preserve">pour chaque journée de </w:t>
      </w:r>
      <w:r w:rsidR="00BF6CBB">
        <w:t>projet collaboratif</w:t>
      </w:r>
      <w:r w:rsidR="00815DD0" w:rsidRPr="00B75001">
        <w:t xml:space="preserve"> et les livrables intermédiaires par jour de projet</w:t>
      </w:r>
      <w:r w:rsidR="00324553" w:rsidRPr="00B75001">
        <w:t>.</w:t>
      </w:r>
    </w:p>
    <w:p w14:paraId="41502D85" w14:textId="135C85D4" w:rsidR="009067B9" w:rsidRDefault="009067B9" w:rsidP="009067B9">
      <w:pPr>
        <w:spacing w:after="0" w:line="240" w:lineRule="auto"/>
      </w:pPr>
    </w:p>
    <w:tbl>
      <w:tblPr>
        <w:tblStyle w:val="Grilledutableau1"/>
        <w:tblW w:w="10587" w:type="dxa"/>
        <w:tblInd w:w="57" w:type="dxa"/>
        <w:tblLayout w:type="fixed"/>
        <w:tblLook w:val="04A0" w:firstRow="1" w:lastRow="0" w:firstColumn="1" w:lastColumn="0" w:noHBand="0" w:noVBand="1"/>
      </w:tblPr>
      <w:tblGrid>
        <w:gridCol w:w="10587"/>
      </w:tblGrid>
      <w:tr w:rsidR="005D75F8" w:rsidRPr="005D75F8" w14:paraId="06B0289C" w14:textId="77777777" w:rsidTr="00003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87" w:type="dxa"/>
            <w:tcBorders>
              <w:bottom w:val="dotted" w:sz="4" w:space="0" w:color="BFBFBF"/>
            </w:tcBorders>
            <w:shd w:val="clear" w:color="auto" w:fill="D9D9D9"/>
          </w:tcPr>
          <w:p w14:paraId="22ED5A5B" w14:textId="77777777" w:rsidR="005D75F8" w:rsidRPr="00985928" w:rsidRDefault="005D75F8" w:rsidP="005D75F8">
            <w:pPr>
              <w:spacing w:before="120" w:after="120"/>
              <w:jc w:val="center"/>
              <w:rPr>
                <w:rFonts w:ascii="Calibri" w:eastAsia="Calibri" w:hAnsi="Calibri" w:cs="Calibri"/>
                <w:color w:val="auto"/>
              </w:rPr>
            </w:pPr>
            <w:r w:rsidRPr="00985928">
              <w:rPr>
                <w:rFonts w:ascii="Calibri" w:eastAsia="Calibri" w:hAnsi="Calibri" w:cs="Calibri"/>
                <w:color w:val="000000" w:themeColor="text1"/>
              </w:rPr>
              <w:t>DEROULEMENT</w:t>
            </w:r>
          </w:p>
        </w:tc>
      </w:tr>
      <w:tr w:rsidR="005D75F8" w:rsidRPr="005D75F8" w14:paraId="0ABB8E4D" w14:textId="77777777" w:rsidTr="00227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87" w:type="dxa"/>
            <w:tcBorders>
              <w:top w:val="dotted" w:sz="4" w:space="0" w:color="BFBFBF"/>
              <w:left w:val="dotted" w:sz="4" w:space="0" w:color="BFBFBF"/>
              <w:bottom w:val="dotted" w:sz="4" w:space="0" w:color="BFBFBF"/>
              <w:right w:val="dotted" w:sz="4" w:space="0" w:color="BFBFBF"/>
            </w:tcBorders>
            <w:shd w:val="clear" w:color="auto" w:fill="F2F2F2" w:themeFill="background1" w:themeFillShade="F2"/>
          </w:tcPr>
          <w:tbl>
            <w:tblPr>
              <w:tblStyle w:val="Grilledutableau1"/>
              <w:tblW w:w="10522" w:type="dxa"/>
              <w:tblLayout w:type="fixed"/>
              <w:tblLook w:val="04A0" w:firstRow="1" w:lastRow="0" w:firstColumn="1" w:lastColumn="0" w:noHBand="0" w:noVBand="1"/>
            </w:tblPr>
            <w:tblGrid>
              <w:gridCol w:w="651"/>
              <w:gridCol w:w="4585"/>
              <w:gridCol w:w="5286"/>
            </w:tblGrid>
            <w:tr w:rsidR="00AA7216" w:rsidRPr="00985928" w14:paraId="75AE53DE" w14:textId="77777777" w:rsidTr="002275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 w:type="dxa"/>
                  <w:shd w:val="clear" w:color="auto" w:fill="FBE216"/>
                </w:tcPr>
                <w:p w14:paraId="2F128A17" w14:textId="77777777" w:rsidR="00AA7216" w:rsidRPr="00985928" w:rsidRDefault="00AA7216" w:rsidP="005D75F8">
                  <w:pPr>
                    <w:jc w:val="center"/>
                    <w:rPr>
                      <w:rFonts w:ascii="Calibri" w:eastAsia="Calibri" w:hAnsi="Calibri" w:cs="Calibri"/>
                      <w:color w:val="FFFFFF" w:themeColor="background1"/>
                    </w:rPr>
                  </w:pPr>
                  <w:r w:rsidRPr="00985928">
                    <w:rPr>
                      <w:rFonts w:ascii="Calibri" w:eastAsia="Calibri" w:hAnsi="Calibri" w:cs="Calibri"/>
                      <w:color w:val="FFFFFF" w:themeColor="background1"/>
                    </w:rPr>
                    <w:t>Jour</w:t>
                  </w:r>
                </w:p>
              </w:tc>
              <w:tc>
                <w:tcPr>
                  <w:tcW w:w="4585" w:type="dxa"/>
                  <w:shd w:val="clear" w:color="auto" w:fill="FBE216"/>
                </w:tcPr>
                <w:p w14:paraId="75486EA4" w14:textId="77777777" w:rsidR="00AA7216" w:rsidRPr="00985928" w:rsidRDefault="00AA7216" w:rsidP="005D75F8">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proofErr w:type="spellStart"/>
                  <w:r w:rsidRPr="00985928">
                    <w:rPr>
                      <w:rFonts w:ascii="Calibri" w:eastAsia="Calibri" w:hAnsi="Calibri" w:cs="Calibri"/>
                      <w:color w:val="FFFFFF" w:themeColor="background1"/>
                    </w:rPr>
                    <w:t>Etapes</w:t>
                  </w:r>
                  <w:proofErr w:type="spellEnd"/>
                </w:p>
              </w:tc>
              <w:tc>
                <w:tcPr>
                  <w:tcW w:w="5286" w:type="dxa"/>
                  <w:shd w:val="clear" w:color="auto" w:fill="FBE216"/>
                </w:tcPr>
                <w:p w14:paraId="76C9850F" w14:textId="77777777" w:rsidR="00AA7216" w:rsidRPr="00985928" w:rsidRDefault="00AA7216" w:rsidP="005D75F8">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r w:rsidRPr="00985928">
                    <w:rPr>
                      <w:rFonts w:ascii="Calibri" w:eastAsia="Calibri" w:hAnsi="Calibri" w:cs="Calibri"/>
                      <w:color w:val="FFFFFF" w:themeColor="background1"/>
                    </w:rPr>
                    <w:t>Livrables attendus</w:t>
                  </w:r>
                </w:p>
              </w:tc>
            </w:tr>
            <w:tr w:rsidR="00B87FF0" w:rsidRPr="00985928" w14:paraId="0C20880C" w14:textId="77777777" w:rsidTr="00227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 w:type="dxa"/>
                  <w:shd w:val="clear" w:color="auto" w:fill="F2F2F2" w:themeFill="background1" w:themeFillShade="F2"/>
                </w:tcPr>
                <w:p w14:paraId="3BD44F9A" w14:textId="77777777" w:rsidR="00B87FF0" w:rsidRPr="00985928" w:rsidRDefault="00B87FF0" w:rsidP="00B87FF0">
                  <w:pPr>
                    <w:jc w:val="center"/>
                    <w:rPr>
                      <w:rFonts w:ascii="Calibri" w:eastAsia="Calibri" w:hAnsi="Calibri" w:cs="Calibri"/>
                    </w:rPr>
                  </w:pPr>
                  <w:r w:rsidRPr="00985928">
                    <w:rPr>
                      <w:rFonts w:ascii="Calibri" w:eastAsia="Calibri" w:hAnsi="Calibri" w:cs="Calibri"/>
                    </w:rPr>
                    <w:t>J1</w:t>
                  </w:r>
                </w:p>
              </w:tc>
              <w:tc>
                <w:tcPr>
                  <w:tcW w:w="4585" w:type="dxa"/>
                  <w:shd w:val="clear" w:color="auto" w:fill="F2F2F2" w:themeFill="background1" w:themeFillShade="F2"/>
                </w:tcPr>
                <w:p w14:paraId="5AFEACC6" w14:textId="336CE8D8" w:rsidR="00B87FF0" w:rsidRPr="00985928" w:rsidRDefault="00B87FF0" w:rsidP="00B87FF0">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cstheme="minorHAnsi"/>
                    </w:rPr>
                    <w:t>Analyse du contexte projet et de la demande du client</w:t>
                  </w:r>
                </w:p>
              </w:tc>
              <w:tc>
                <w:tcPr>
                  <w:tcW w:w="5286" w:type="dxa"/>
                  <w:shd w:val="clear" w:color="auto" w:fill="F2F2F2" w:themeFill="background1" w:themeFillShade="F2"/>
                </w:tcPr>
                <w:p w14:paraId="7736FBFF" w14:textId="742D7F8E" w:rsidR="00B87FF0" w:rsidRPr="00985928" w:rsidRDefault="00B87FF0" w:rsidP="00B87FF0">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cstheme="minorHAnsi"/>
                    </w:rPr>
                    <w:t>Cahier des charges</w:t>
                  </w:r>
                </w:p>
              </w:tc>
            </w:tr>
            <w:tr w:rsidR="00B87FF0" w:rsidRPr="00985928" w14:paraId="3F2E5D65" w14:textId="77777777" w:rsidTr="002275B4">
              <w:tc>
                <w:tcPr>
                  <w:cnfStyle w:val="001000000000" w:firstRow="0" w:lastRow="0" w:firstColumn="1" w:lastColumn="0" w:oddVBand="0" w:evenVBand="0" w:oddHBand="0" w:evenHBand="0" w:firstRowFirstColumn="0" w:firstRowLastColumn="0" w:lastRowFirstColumn="0" w:lastRowLastColumn="0"/>
                  <w:tcW w:w="651" w:type="dxa"/>
                  <w:shd w:val="clear" w:color="auto" w:fill="F2F2F2" w:themeFill="background1" w:themeFillShade="F2"/>
                </w:tcPr>
                <w:p w14:paraId="570FECB4" w14:textId="1C31F32C" w:rsidR="00B87FF0" w:rsidRPr="00985928" w:rsidRDefault="00B87FF0" w:rsidP="00B87FF0">
                  <w:pPr>
                    <w:jc w:val="center"/>
                    <w:rPr>
                      <w:rFonts w:ascii="Calibri" w:eastAsia="Calibri" w:hAnsi="Calibri" w:cs="Calibri"/>
                    </w:rPr>
                  </w:pPr>
                  <w:r w:rsidRPr="00985928">
                    <w:rPr>
                      <w:rFonts w:ascii="Calibri" w:eastAsia="Calibri" w:hAnsi="Calibri" w:cs="Calibri"/>
                    </w:rPr>
                    <w:t>J2</w:t>
                  </w:r>
                </w:p>
              </w:tc>
              <w:tc>
                <w:tcPr>
                  <w:tcW w:w="4585" w:type="dxa"/>
                  <w:shd w:val="clear" w:color="auto" w:fill="F2F2F2" w:themeFill="background1" w:themeFillShade="F2"/>
                </w:tcPr>
                <w:p w14:paraId="0CBA5005" w14:textId="77777777" w:rsidR="00B87FF0" w:rsidRDefault="00B87FF0" w:rsidP="00B87FF0">
                  <w:pPr>
                    <w:jc w:val="both"/>
                    <w:cnfStyle w:val="000000000000" w:firstRow="0" w:lastRow="0" w:firstColumn="0" w:lastColumn="0" w:oddVBand="0" w:evenVBand="0" w:oddHBand="0" w:evenHBand="0" w:firstRowFirstColumn="0" w:firstRowLastColumn="0" w:lastRowFirstColumn="0" w:lastRowLastColumn="0"/>
                    <w:rPr>
                      <w:rFonts w:cstheme="minorHAnsi"/>
                    </w:rPr>
                  </w:pPr>
                </w:p>
                <w:p w14:paraId="0CCD1515" w14:textId="77777777" w:rsidR="00B87FF0" w:rsidRDefault="00B87FF0" w:rsidP="00B87FF0">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Modélisation de l’architecture logicielle et de la structure de la base de données</w:t>
                  </w:r>
                </w:p>
                <w:p w14:paraId="18F8A603" w14:textId="004FB485" w:rsidR="00003062" w:rsidRPr="00985928" w:rsidRDefault="00003062" w:rsidP="00B87FF0">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c>
                <w:tcPr>
                  <w:tcW w:w="5286" w:type="dxa"/>
                  <w:shd w:val="clear" w:color="auto" w:fill="F2F2F2" w:themeFill="background1" w:themeFillShade="F2"/>
                </w:tcPr>
                <w:p w14:paraId="160574CB" w14:textId="6C583BD5" w:rsidR="00B87FF0" w:rsidRPr="00985928" w:rsidRDefault="00003062" w:rsidP="00003062">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cstheme="minorHAnsi"/>
                    </w:rPr>
                    <w:t xml:space="preserve">Diagrammes </w:t>
                  </w:r>
                  <w:r w:rsidR="00B87FF0">
                    <w:rPr>
                      <w:rFonts w:cstheme="minorHAnsi"/>
                    </w:rPr>
                    <w:t>UML, schéma de la base de données</w:t>
                  </w:r>
                </w:p>
              </w:tc>
            </w:tr>
            <w:tr w:rsidR="00B87FF0" w:rsidRPr="00985928" w14:paraId="3B2E4352" w14:textId="77777777" w:rsidTr="002275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 w:type="dxa"/>
                  <w:shd w:val="clear" w:color="auto" w:fill="F2F2F2" w:themeFill="background1" w:themeFillShade="F2"/>
                </w:tcPr>
                <w:p w14:paraId="6CA8AE59" w14:textId="77777777" w:rsidR="00B87FF0" w:rsidRDefault="00B87FF0" w:rsidP="00B87FF0">
                  <w:pPr>
                    <w:jc w:val="center"/>
                    <w:rPr>
                      <w:rFonts w:ascii="Calibri" w:eastAsia="Calibri" w:hAnsi="Calibri" w:cs="Calibri"/>
                    </w:rPr>
                  </w:pPr>
                </w:p>
                <w:p w14:paraId="4C056639" w14:textId="20C7BE57" w:rsidR="00B87FF0" w:rsidRPr="00985928" w:rsidRDefault="00003062" w:rsidP="00B87FF0">
                  <w:pPr>
                    <w:jc w:val="center"/>
                    <w:rPr>
                      <w:rFonts w:ascii="Calibri" w:eastAsia="Calibri" w:hAnsi="Calibri" w:cs="Calibri"/>
                    </w:rPr>
                  </w:pPr>
                  <w:r>
                    <w:rPr>
                      <w:rFonts w:ascii="Calibri" w:eastAsia="Calibri" w:hAnsi="Calibri" w:cs="Calibri"/>
                    </w:rPr>
                    <w:t>J3</w:t>
                  </w:r>
                </w:p>
              </w:tc>
              <w:tc>
                <w:tcPr>
                  <w:tcW w:w="4585" w:type="dxa"/>
                  <w:shd w:val="clear" w:color="auto" w:fill="F2F2F2" w:themeFill="background1" w:themeFillShade="F2"/>
                </w:tcPr>
                <w:p w14:paraId="2A6303AE" w14:textId="77777777" w:rsidR="00664FEB" w:rsidRDefault="00003062" w:rsidP="00664FEB">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Matin : Prés</w:t>
                  </w:r>
                  <w:r w:rsidR="00664FEB">
                    <w:rPr>
                      <w:rFonts w:cstheme="minorHAnsi"/>
                    </w:rPr>
                    <w:t>entation orale de chaque groupe</w:t>
                  </w:r>
                </w:p>
                <w:p w14:paraId="062F826F" w14:textId="5F285C1F" w:rsidR="00B87FF0" w:rsidRPr="00985928" w:rsidRDefault="00003062" w:rsidP="00664FEB">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cstheme="minorHAnsi"/>
                    </w:rPr>
                    <w:t xml:space="preserve">Après-midi : </w:t>
                  </w:r>
                  <w:r w:rsidR="00BE0EF8">
                    <w:rPr>
                      <w:rFonts w:cstheme="minorHAnsi"/>
                    </w:rPr>
                    <w:t xml:space="preserve">retour d’expérience et </w:t>
                  </w:r>
                  <w:proofErr w:type="gramStart"/>
                  <w:r w:rsidR="00BE0EF8">
                    <w:rPr>
                      <w:rFonts w:cstheme="minorHAnsi"/>
                    </w:rPr>
                    <w:t>debriefing</w:t>
                  </w:r>
                  <w:proofErr w:type="gramEnd"/>
                  <w:r>
                    <w:rPr>
                      <w:rFonts w:cstheme="minorHAnsi"/>
                    </w:rPr>
                    <w:t xml:space="preserve"> avec l’ensemble de la promotion</w:t>
                  </w:r>
                </w:p>
              </w:tc>
              <w:tc>
                <w:tcPr>
                  <w:tcW w:w="5286" w:type="dxa"/>
                  <w:shd w:val="clear" w:color="auto" w:fill="F2F2F2" w:themeFill="background1" w:themeFillShade="F2"/>
                </w:tcPr>
                <w:p w14:paraId="4F7ABB5A" w14:textId="77777777" w:rsidR="00B87FF0" w:rsidRPr="009067B9" w:rsidRDefault="00B87FF0" w:rsidP="00B87FF0">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67AB9B1D" w14:textId="16E4F4C1" w:rsidR="009067B9" w:rsidRPr="009067B9" w:rsidRDefault="009067B9" w:rsidP="00B87FF0">
                  <w:pP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p>
              </w:tc>
            </w:tr>
            <w:tr w:rsidR="00B87FF0" w:rsidRPr="00985928" w14:paraId="2AAF0F65" w14:textId="77777777" w:rsidTr="00AA7216">
              <w:tc>
                <w:tcPr>
                  <w:cnfStyle w:val="001000000000" w:firstRow="0" w:lastRow="0" w:firstColumn="1" w:lastColumn="0" w:oddVBand="0" w:evenVBand="0" w:oddHBand="0" w:evenHBand="0" w:firstRowFirstColumn="0" w:firstRowLastColumn="0" w:lastRowFirstColumn="0" w:lastRowLastColumn="0"/>
                  <w:tcW w:w="651" w:type="dxa"/>
                </w:tcPr>
                <w:p w14:paraId="78D98138" w14:textId="7661FA63" w:rsidR="00B87FF0" w:rsidRPr="00985928" w:rsidRDefault="00B87FF0" w:rsidP="00B87FF0">
                  <w:pPr>
                    <w:jc w:val="center"/>
                    <w:rPr>
                      <w:rFonts w:ascii="Calibri" w:eastAsia="Calibri" w:hAnsi="Calibri" w:cs="Calibri"/>
                    </w:rPr>
                  </w:pPr>
                </w:p>
              </w:tc>
              <w:tc>
                <w:tcPr>
                  <w:tcW w:w="4585" w:type="dxa"/>
                </w:tcPr>
                <w:p w14:paraId="2DC89879" w14:textId="77777777" w:rsidR="00B87FF0" w:rsidRDefault="00B87FF0" w:rsidP="00B87FF0">
                  <w:pPr>
                    <w:cnfStyle w:val="000000000000" w:firstRow="0" w:lastRow="0" w:firstColumn="0" w:lastColumn="0" w:oddVBand="0" w:evenVBand="0" w:oddHBand="0" w:evenHBand="0" w:firstRowFirstColumn="0" w:firstRowLastColumn="0" w:lastRowFirstColumn="0" w:lastRowLastColumn="0"/>
                    <w:rPr>
                      <w:rFonts w:cstheme="minorHAnsi"/>
                    </w:rPr>
                  </w:pPr>
                </w:p>
                <w:p w14:paraId="4B3F38C7" w14:textId="7070DF52" w:rsidR="00B87FF0" w:rsidRPr="00985928" w:rsidRDefault="00B87FF0" w:rsidP="00B87FF0">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cstheme="minorHAnsi"/>
                    </w:rPr>
                    <w:t xml:space="preserve"> </w:t>
                  </w:r>
                </w:p>
              </w:tc>
              <w:tc>
                <w:tcPr>
                  <w:tcW w:w="5286" w:type="dxa"/>
                </w:tcPr>
                <w:p w14:paraId="537218D0" w14:textId="77777777" w:rsidR="00B87FF0" w:rsidRPr="00985928" w:rsidRDefault="00B87FF0" w:rsidP="00B87FF0">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
              </w:tc>
            </w:tr>
          </w:tbl>
          <w:p w14:paraId="18EE583B" w14:textId="77777777" w:rsidR="005D75F8" w:rsidRPr="00985928" w:rsidRDefault="005D75F8" w:rsidP="005D75F8">
            <w:pPr>
              <w:jc w:val="both"/>
              <w:rPr>
                <w:rFonts w:ascii="Calibri" w:eastAsia="Calibri" w:hAnsi="Calibri" w:cs="Calibri"/>
              </w:rPr>
            </w:pPr>
          </w:p>
        </w:tc>
      </w:tr>
    </w:tbl>
    <w:p w14:paraId="29BA36F1" w14:textId="363C8A9C" w:rsidR="005D75F8" w:rsidRDefault="005D75F8">
      <w:pPr>
        <w:rPr>
          <w:rFonts w:ascii="Calibri" w:eastAsia="Calibri" w:hAnsi="Calibri" w:cs="Calibri"/>
          <w:b/>
        </w:rPr>
      </w:pPr>
      <w:r>
        <w:rPr>
          <w:rFonts w:ascii="Calibri" w:eastAsia="Calibri" w:hAnsi="Calibri" w:cs="Calibri"/>
          <w:b/>
        </w:rPr>
        <w:br w:type="page"/>
      </w:r>
    </w:p>
    <w:p w14:paraId="4B9E5AB6" w14:textId="77777777" w:rsidR="00324553" w:rsidRDefault="00324553" w:rsidP="005D75F8"/>
    <w:p w14:paraId="3628E826" w14:textId="55BCE6F8" w:rsidR="00C62E3D" w:rsidRPr="00E44F95" w:rsidRDefault="002F450A" w:rsidP="00C62E3D">
      <w:pPr>
        <w:pBdr>
          <w:bottom w:val="single" w:sz="4" w:space="1" w:color="auto"/>
        </w:pBdr>
        <w:spacing w:after="0" w:line="240" w:lineRule="auto"/>
        <w:rPr>
          <w:b/>
        </w:rPr>
      </w:pPr>
      <w:r>
        <w:rPr>
          <w:b/>
        </w:rPr>
        <w:t>Organisation</w:t>
      </w:r>
    </w:p>
    <w:p w14:paraId="75D5156B" w14:textId="0A5A86D4" w:rsidR="00B75001" w:rsidRDefault="009767D9" w:rsidP="00B41E7A">
      <w:pPr>
        <w:spacing w:after="0" w:line="240" w:lineRule="auto"/>
        <w:jc w:val="both"/>
      </w:pPr>
      <w:r w:rsidRPr="009067B9">
        <w:t>La coordination des travaux et la méthodologique ser</w:t>
      </w:r>
      <w:r w:rsidR="009067B9">
        <w:t>ont à la charge du prestataire</w:t>
      </w:r>
      <w:r w:rsidR="00B75001">
        <w:t xml:space="preserve"> qui </w:t>
      </w:r>
      <w:r w:rsidR="00B75001" w:rsidRPr="009067B9">
        <w:t>s’organisera en un groupe de 3 à 5 personnes.</w:t>
      </w:r>
    </w:p>
    <w:p w14:paraId="0A97A7D5" w14:textId="6FE48A32" w:rsidR="009767D9" w:rsidRPr="009067B9" w:rsidRDefault="00B75001" w:rsidP="00B41E7A">
      <w:pPr>
        <w:pStyle w:val="Default"/>
        <w:jc w:val="both"/>
        <w:rPr>
          <w:sz w:val="22"/>
          <w:szCs w:val="22"/>
        </w:rPr>
      </w:pPr>
      <w:r>
        <w:rPr>
          <w:sz w:val="22"/>
          <w:szCs w:val="22"/>
        </w:rPr>
        <w:t>Le prestataire</w:t>
      </w:r>
      <w:r w:rsidR="009067B9">
        <w:rPr>
          <w:sz w:val="22"/>
          <w:szCs w:val="22"/>
        </w:rPr>
        <w:t xml:space="preserve"> </w:t>
      </w:r>
      <w:r w:rsidR="009767D9" w:rsidRPr="009067B9">
        <w:rPr>
          <w:sz w:val="22"/>
          <w:szCs w:val="22"/>
        </w:rPr>
        <w:t xml:space="preserve">devra mettre en </w:t>
      </w:r>
      <w:r w:rsidR="00A66678" w:rsidRPr="009067B9">
        <w:rPr>
          <w:sz w:val="22"/>
          <w:szCs w:val="22"/>
        </w:rPr>
        <w:t xml:space="preserve">œuvre </w:t>
      </w:r>
      <w:r w:rsidR="009767D9" w:rsidRPr="009067B9">
        <w:rPr>
          <w:sz w:val="22"/>
          <w:szCs w:val="22"/>
        </w:rPr>
        <w:t xml:space="preserve">tous les éléments organisationnels nécessaires au bon déroulement des opérations depuis le recueil du besoin jusqu’à la mise en service et la période de maintenance. </w:t>
      </w:r>
    </w:p>
    <w:p w14:paraId="5DD213CA" w14:textId="5F336C56" w:rsidR="009767D9" w:rsidRDefault="009767D9" w:rsidP="00B41E7A">
      <w:pPr>
        <w:spacing w:after="0" w:line="240" w:lineRule="auto"/>
        <w:jc w:val="both"/>
      </w:pPr>
      <w:r w:rsidRPr="009067B9">
        <w:t>Une démarche d’adaptation et d’amélioration continue est recommandée.</w:t>
      </w:r>
    </w:p>
    <w:p w14:paraId="52D0096A" w14:textId="141E04EC" w:rsidR="009067B9" w:rsidRDefault="009067B9" w:rsidP="00B41E7A">
      <w:pPr>
        <w:spacing w:after="0" w:line="240" w:lineRule="auto"/>
        <w:jc w:val="both"/>
      </w:pPr>
    </w:p>
    <w:p w14:paraId="5EAF9817" w14:textId="771002E9" w:rsidR="009067B9" w:rsidRDefault="009067B9" w:rsidP="00B41E7A">
      <w:pPr>
        <w:spacing w:after="0" w:line="240" w:lineRule="auto"/>
        <w:jc w:val="both"/>
      </w:pPr>
      <w:r>
        <w:t>Le jury d’évaluation sera composé du pilote et/ou d’un ou plusieurs intervenants ou professionnels extérieurs.</w:t>
      </w:r>
    </w:p>
    <w:p w14:paraId="316C7F20" w14:textId="77777777" w:rsidR="002F450A" w:rsidRDefault="002F450A" w:rsidP="00BA188D"/>
    <w:p w14:paraId="298E01C0" w14:textId="77777777" w:rsidR="002F450A" w:rsidRPr="00E44F95" w:rsidRDefault="002F450A" w:rsidP="002F450A">
      <w:pPr>
        <w:pBdr>
          <w:bottom w:val="single" w:sz="4" w:space="1" w:color="auto"/>
        </w:pBdr>
        <w:spacing w:after="0" w:line="240" w:lineRule="auto"/>
        <w:rPr>
          <w:b/>
        </w:rPr>
      </w:pPr>
      <w:r>
        <w:rPr>
          <w:b/>
        </w:rPr>
        <w:t>Conseils</w:t>
      </w:r>
    </w:p>
    <w:p w14:paraId="7C73A73B" w14:textId="77777777" w:rsidR="009767D9" w:rsidRDefault="009767D9" w:rsidP="009767D9">
      <w:pPr>
        <w:pStyle w:val="Default"/>
        <w:rPr>
          <w:sz w:val="22"/>
          <w:szCs w:val="22"/>
        </w:rPr>
      </w:pPr>
      <w:r>
        <w:rPr>
          <w:sz w:val="22"/>
          <w:szCs w:val="22"/>
        </w:rPr>
        <w:t xml:space="preserve">Nous pouvons proposer quelques conseils généraux pour la réalisation de ce projet : </w:t>
      </w:r>
    </w:p>
    <w:p w14:paraId="7BE38781" w14:textId="77777777" w:rsidR="009767D9" w:rsidRDefault="009767D9" w:rsidP="009767D9">
      <w:pPr>
        <w:pStyle w:val="Default"/>
        <w:numPr>
          <w:ilvl w:val="0"/>
          <w:numId w:val="32"/>
        </w:numPr>
        <w:spacing w:after="37"/>
        <w:rPr>
          <w:sz w:val="22"/>
          <w:szCs w:val="22"/>
        </w:rPr>
      </w:pPr>
      <w:r>
        <w:rPr>
          <w:b/>
          <w:bCs/>
          <w:sz w:val="22"/>
          <w:szCs w:val="22"/>
        </w:rPr>
        <w:t xml:space="preserve">Soyez innovants </w:t>
      </w:r>
      <w:r>
        <w:rPr>
          <w:sz w:val="22"/>
          <w:szCs w:val="22"/>
        </w:rPr>
        <w:t xml:space="preserve">: ne pas confondre créativité, innovation, et originalité. </w:t>
      </w:r>
    </w:p>
    <w:p w14:paraId="62D2507B" w14:textId="77777777" w:rsidR="009767D9" w:rsidRDefault="009767D9" w:rsidP="009767D9">
      <w:pPr>
        <w:pStyle w:val="Default"/>
        <w:numPr>
          <w:ilvl w:val="0"/>
          <w:numId w:val="32"/>
        </w:numPr>
        <w:spacing w:after="37"/>
        <w:rPr>
          <w:sz w:val="22"/>
          <w:szCs w:val="22"/>
        </w:rPr>
      </w:pPr>
      <w:proofErr w:type="spellStart"/>
      <w:r>
        <w:rPr>
          <w:b/>
          <w:bCs/>
          <w:sz w:val="22"/>
          <w:szCs w:val="22"/>
        </w:rPr>
        <w:t>Keep</w:t>
      </w:r>
      <w:proofErr w:type="spellEnd"/>
      <w:r>
        <w:rPr>
          <w:b/>
          <w:bCs/>
          <w:sz w:val="22"/>
          <w:szCs w:val="22"/>
        </w:rPr>
        <w:t xml:space="preserve"> </w:t>
      </w:r>
      <w:proofErr w:type="spellStart"/>
      <w:r>
        <w:rPr>
          <w:b/>
          <w:bCs/>
          <w:sz w:val="22"/>
          <w:szCs w:val="22"/>
        </w:rPr>
        <w:t>it</w:t>
      </w:r>
      <w:proofErr w:type="spellEnd"/>
      <w:r>
        <w:rPr>
          <w:b/>
          <w:bCs/>
          <w:sz w:val="22"/>
          <w:szCs w:val="22"/>
        </w:rPr>
        <w:t xml:space="preserve"> simple </w:t>
      </w:r>
      <w:r>
        <w:rPr>
          <w:sz w:val="22"/>
          <w:szCs w:val="22"/>
        </w:rPr>
        <w:t xml:space="preserve">: à minima pour l’utilisateur, le plus simple est le mieux. Ne sacrifiez pas la simplicité sur l’autel de l’innovation technique. </w:t>
      </w:r>
    </w:p>
    <w:p w14:paraId="396658D3" w14:textId="6F0CB932" w:rsidR="009767D9" w:rsidRDefault="009767D9" w:rsidP="009767D9">
      <w:pPr>
        <w:pStyle w:val="Default"/>
        <w:numPr>
          <w:ilvl w:val="0"/>
          <w:numId w:val="32"/>
        </w:numPr>
        <w:spacing w:after="37"/>
        <w:rPr>
          <w:sz w:val="22"/>
          <w:szCs w:val="22"/>
        </w:rPr>
      </w:pPr>
      <w:r>
        <w:rPr>
          <w:b/>
          <w:bCs/>
          <w:sz w:val="22"/>
          <w:szCs w:val="22"/>
        </w:rPr>
        <w:t xml:space="preserve">Un schéma vaut mieux que de longs discours </w:t>
      </w:r>
      <w:r>
        <w:rPr>
          <w:sz w:val="22"/>
          <w:szCs w:val="22"/>
        </w:rPr>
        <w:t xml:space="preserve">: si cela n’exempte pas de synthétiser clairement et textuellement vos idées, aidez-vous de schémas et supports visuels pour vous approprier le sujet et démontrer votre compréhension des problématiques. </w:t>
      </w:r>
    </w:p>
    <w:p w14:paraId="266A5DD6" w14:textId="77777777" w:rsidR="009767D9" w:rsidRDefault="009767D9" w:rsidP="009767D9">
      <w:pPr>
        <w:pStyle w:val="Default"/>
        <w:numPr>
          <w:ilvl w:val="0"/>
          <w:numId w:val="32"/>
        </w:numPr>
        <w:spacing w:after="37"/>
        <w:rPr>
          <w:sz w:val="22"/>
          <w:szCs w:val="22"/>
        </w:rPr>
      </w:pPr>
      <w:r>
        <w:rPr>
          <w:b/>
          <w:bCs/>
          <w:sz w:val="22"/>
          <w:szCs w:val="22"/>
        </w:rPr>
        <w:t xml:space="preserve">Travaillez en équipe : </w:t>
      </w:r>
      <w:r>
        <w:rPr>
          <w:sz w:val="22"/>
          <w:szCs w:val="22"/>
        </w:rPr>
        <w:t xml:space="preserve">le travail trop siloté ne conduit quasiment jamais à l’excellence technique, les meilleures architectures sont produites par les équipes en auto-gestion, pensez-y ! </w:t>
      </w:r>
    </w:p>
    <w:p w14:paraId="599EA3A5" w14:textId="15971822" w:rsidR="009767D9" w:rsidRDefault="009767D9" w:rsidP="009767D9">
      <w:pPr>
        <w:pStyle w:val="Default"/>
        <w:numPr>
          <w:ilvl w:val="0"/>
          <w:numId w:val="32"/>
        </w:numPr>
        <w:rPr>
          <w:sz w:val="22"/>
          <w:szCs w:val="22"/>
        </w:rPr>
      </w:pPr>
      <w:r>
        <w:rPr>
          <w:b/>
          <w:bCs/>
          <w:sz w:val="22"/>
          <w:szCs w:val="22"/>
        </w:rPr>
        <w:t xml:space="preserve">Mettez-vous dans la peau de l’autre : </w:t>
      </w:r>
      <w:r>
        <w:rPr>
          <w:sz w:val="22"/>
          <w:szCs w:val="22"/>
        </w:rPr>
        <w:t xml:space="preserve">proposer une identité d’entreprise (prestataire) et mettez-vous dans la peau de vos clients, vos utilisateurs (pensez aux </w:t>
      </w:r>
      <w:proofErr w:type="spellStart"/>
      <w:r>
        <w:rPr>
          <w:sz w:val="22"/>
          <w:szCs w:val="22"/>
        </w:rPr>
        <w:t>Buyers</w:t>
      </w:r>
      <w:proofErr w:type="spellEnd"/>
      <w:r>
        <w:rPr>
          <w:sz w:val="22"/>
          <w:szCs w:val="22"/>
        </w:rPr>
        <w:t xml:space="preserve"> </w:t>
      </w:r>
      <w:proofErr w:type="spellStart"/>
      <w:r>
        <w:rPr>
          <w:sz w:val="22"/>
          <w:szCs w:val="22"/>
        </w:rPr>
        <w:t>Personas</w:t>
      </w:r>
      <w:proofErr w:type="spellEnd"/>
      <w:r>
        <w:rPr>
          <w:sz w:val="22"/>
          <w:szCs w:val="22"/>
        </w:rPr>
        <w:t xml:space="preserve">). </w:t>
      </w:r>
    </w:p>
    <w:p w14:paraId="47E5E702" w14:textId="7B5BC938" w:rsidR="002F450A" w:rsidRDefault="002F450A" w:rsidP="002F450A"/>
    <w:p w14:paraId="57983141" w14:textId="77777777" w:rsidR="00BA188D" w:rsidRDefault="00BA188D" w:rsidP="00BA188D"/>
    <w:p w14:paraId="4DCBE34D" w14:textId="1DD70712" w:rsidR="002947EA" w:rsidRPr="00E44F95" w:rsidRDefault="00324553" w:rsidP="004553BC">
      <w:pPr>
        <w:pBdr>
          <w:bottom w:val="single" w:sz="4" w:space="1" w:color="auto"/>
        </w:pBdr>
        <w:spacing w:after="0" w:line="240" w:lineRule="auto"/>
        <w:rPr>
          <w:b/>
        </w:rPr>
      </w:pPr>
      <w:r>
        <w:rPr>
          <w:b/>
        </w:rPr>
        <w:t>Pièces annexes</w:t>
      </w:r>
    </w:p>
    <w:p w14:paraId="21DBEFB8" w14:textId="77777777" w:rsidR="002947EA" w:rsidRDefault="002947EA" w:rsidP="004553BC">
      <w:pPr>
        <w:spacing w:after="0" w:line="240" w:lineRule="auto"/>
        <w:rPr>
          <w:noProof/>
        </w:rPr>
      </w:pPr>
    </w:p>
    <w:p w14:paraId="2D66F247" w14:textId="293E8F5A" w:rsidR="009767D9" w:rsidRDefault="009767D9" w:rsidP="00F76B2F">
      <w:pPr>
        <w:spacing w:after="0" w:line="240" w:lineRule="auto"/>
        <w:jc w:val="both"/>
        <w:rPr>
          <w:noProof/>
        </w:rPr>
      </w:pPr>
      <w:r>
        <w:rPr>
          <w:noProof/>
        </w:rPr>
        <w:t>Bibliographie</w:t>
      </w:r>
    </w:p>
    <w:p w14:paraId="61695C3E" w14:textId="6A22DBBB" w:rsidR="009767D9" w:rsidRDefault="009767D9" w:rsidP="00F76B2F">
      <w:pPr>
        <w:pStyle w:val="Default"/>
        <w:numPr>
          <w:ilvl w:val="0"/>
          <w:numId w:val="34"/>
        </w:numPr>
        <w:spacing w:after="39"/>
        <w:jc w:val="both"/>
        <w:rPr>
          <w:sz w:val="22"/>
          <w:szCs w:val="22"/>
        </w:rPr>
      </w:pPr>
      <w:r>
        <w:rPr>
          <w:sz w:val="22"/>
          <w:szCs w:val="22"/>
        </w:rPr>
        <w:t xml:space="preserve">Pyramide de Maslow – Article </w:t>
      </w:r>
      <w:proofErr w:type="spellStart"/>
      <w:r>
        <w:rPr>
          <w:sz w:val="22"/>
          <w:szCs w:val="22"/>
        </w:rPr>
        <w:t>Wikipedia</w:t>
      </w:r>
      <w:proofErr w:type="spellEnd"/>
      <w:r>
        <w:rPr>
          <w:sz w:val="22"/>
          <w:szCs w:val="22"/>
        </w:rPr>
        <w:t xml:space="preserve"> (</w:t>
      </w:r>
      <w:hyperlink r:id="rId28" w:history="1">
        <w:r w:rsidRPr="003D04DA">
          <w:rPr>
            <w:rStyle w:val="Lienhypertexte"/>
            <w:sz w:val="22"/>
            <w:szCs w:val="22"/>
          </w:rPr>
          <w:t>https://fr.wikipedia.org/wiki/Pyramide_des_besoins</w:t>
        </w:r>
      </w:hyperlink>
      <w:r>
        <w:rPr>
          <w:sz w:val="22"/>
          <w:szCs w:val="22"/>
        </w:rPr>
        <w:t xml:space="preserve">) </w:t>
      </w:r>
    </w:p>
    <w:p w14:paraId="2204972F" w14:textId="77777777" w:rsidR="009767D9" w:rsidRDefault="009767D9" w:rsidP="00F76B2F">
      <w:pPr>
        <w:pStyle w:val="Default"/>
        <w:numPr>
          <w:ilvl w:val="0"/>
          <w:numId w:val="34"/>
        </w:numPr>
        <w:spacing w:after="39"/>
        <w:jc w:val="both"/>
        <w:rPr>
          <w:sz w:val="22"/>
          <w:szCs w:val="22"/>
        </w:rPr>
      </w:pPr>
      <w:r>
        <w:rPr>
          <w:sz w:val="22"/>
          <w:szCs w:val="22"/>
        </w:rPr>
        <w:t xml:space="preserve">Jonathan </w:t>
      </w:r>
      <w:proofErr w:type="spellStart"/>
      <w:r>
        <w:rPr>
          <w:sz w:val="22"/>
          <w:szCs w:val="22"/>
        </w:rPr>
        <w:t>Haidt</w:t>
      </w:r>
      <w:proofErr w:type="spellEnd"/>
      <w:r>
        <w:rPr>
          <w:sz w:val="22"/>
          <w:szCs w:val="22"/>
        </w:rPr>
        <w:t xml:space="preserve">, </w:t>
      </w:r>
      <w:r>
        <w:rPr>
          <w:i/>
          <w:iCs/>
          <w:sz w:val="22"/>
          <w:szCs w:val="22"/>
        </w:rPr>
        <w:t>l’hypothèse du bonheur : La redécouverte de la sagesse ancienne dans la science contemporaine</w:t>
      </w:r>
      <w:r>
        <w:rPr>
          <w:sz w:val="22"/>
          <w:szCs w:val="22"/>
        </w:rPr>
        <w:t xml:space="preserve">, éditions Mardaga </w:t>
      </w:r>
    </w:p>
    <w:p w14:paraId="2528A5B1" w14:textId="61DE8BA1" w:rsidR="009767D9" w:rsidRDefault="009767D9" w:rsidP="00F76B2F">
      <w:pPr>
        <w:pStyle w:val="Default"/>
        <w:numPr>
          <w:ilvl w:val="0"/>
          <w:numId w:val="34"/>
        </w:numPr>
        <w:jc w:val="both"/>
        <w:rPr>
          <w:sz w:val="22"/>
          <w:szCs w:val="22"/>
        </w:rPr>
      </w:pPr>
      <w:r>
        <w:rPr>
          <w:sz w:val="22"/>
          <w:szCs w:val="22"/>
        </w:rPr>
        <w:t xml:space="preserve">Site Internet du </w:t>
      </w:r>
      <w:proofErr w:type="gramStart"/>
      <w:r>
        <w:rPr>
          <w:sz w:val="22"/>
          <w:szCs w:val="22"/>
        </w:rPr>
        <w:t>Ministère</w:t>
      </w:r>
      <w:proofErr w:type="gramEnd"/>
      <w:r>
        <w:rPr>
          <w:sz w:val="22"/>
          <w:szCs w:val="22"/>
        </w:rPr>
        <w:t xml:space="preserve"> des Solidarités et de la Santé, </w:t>
      </w:r>
      <w:hyperlink r:id="rId29" w:history="1">
        <w:r w:rsidRPr="003D04DA">
          <w:rPr>
            <w:rStyle w:val="Lienhypertexte"/>
            <w:sz w:val="22"/>
            <w:szCs w:val="22"/>
          </w:rPr>
          <w:t>https://solidarites-sante.gouv.fr/</w:t>
        </w:r>
      </w:hyperlink>
      <w:r>
        <w:rPr>
          <w:sz w:val="22"/>
          <w:szCs w:val="22"/>
        </w:rPr>
        <w:t xml:space="preserve"> </w:t>
      </w:r>
    </w:p>
    <w:p w14:paraId="537DA362" w14:textId="645558A2" w:rsidR="009767D9" w:rsidRDefault="009767D9" w:rsidP="00F76B2F">
      <w:pPr>
        <w:spacing w:after="0" w:line="240" w:lineRule="auto"/>
        <w:jc w:val="both"/>
        <w:rPr>
          <w:noProof/>
        </w:rPr>
      </w:pPr>
    </w:p>
    <w:p w14:paraId="39362CEC" w14:textId="1FF1F27A" w:rsidR="00B87FF0" w:rsidRDefault="00B87FF0" w:rsidP="00F76B2F">
      <w:pPr>
        <w:spacing w:after="0" w:line="240" w:lineRule="auto"/>
        <w:jc w:val="both"/>
        <w:rPr>
          <w:noProof/>
        </w:rPr>
      </w:pPr>
      <w:r>
        <w:rPr>
          <w:noProof/>
        </w:rPr>
        <w:t>Annexes</w:t>
      </w:r>
    </w:p>
    <w:p w14:paraId="62295A91" w14:textId="0A9DC92B" w:rsidR="00D763D7" w:rsidRDefault="00D763D7" w:rsidP="00F76B2F">
      <w:pPr>
        <w:pStyle w:val="Paragraphedeliste"/>
        <w:numPr>
          <w:ilvl w:val="0"/>
          <w:numId w:val="35"/>
        </w:numPr>
        <w:spacing w:after="0" w:line="240" w:lineRule="auto"/>
        <w:jc w:val="both"/>
        <w:rPr>
          <w:noProof/>
        </w:rPr>
      </w:pPr>
      <w:r>
        <w:rPr>
          <w:noProof/>
        </w:rPr>
        <w:t>Procédure de marché public</w:t>
      </w:r>
    </w:p>
    <w:p w14:paraId="6756B04B" w14:textId="20301064" w:rsidR="00B87FF0" w:rsidRDefault="00B87FF0" w:rsidP="00F76B2F">
      <w:pPr>
        <w:pStyle w:val="Paragraphedeliste"/>
        <w:numPr>
          <w:ilvl w:val="0"/>
          <w:numId w:val="35"/>
        </w:numPr>
        <w:spacing w:after="0" w:line="240" w:lineRule="auto"/>
        <w:jc w:val="both"/>
        <w:rPr>
          <w:noProof/>
        </w:rPr>
      </w:pPr>
      <w:r>
        <w:rPr>
          <w:noProof/>
        </w:rPr>
        <w:t xml:space="preserve">Cahier des Clauses Administratives Particulières </w:t>
      </w:r>
      <w:r w:rsidR="00113E27">
        <w:rPr>
          <w:noProof/>
        </w:rPr>
        <w:t>(</w:t>
      </w:r>
      <w:r>
        <w:rPr>
          <w:noProof/>
        </w:rPr>
        <w:t>CCAP</w:t>
      </w:r>
      <w:r w:rsidR="00113E27">
        <w:rPr>
          <w:noProof/>
        </w:rPr>
        <w:t>)</w:t>
      </w:r>
    </w:p>
    <w:p w14:paraId="1FEFE8DF" w14:textId="51A8D99B" w:rsidR="00B87FF0" w:rsidRDefault="00B87FF0" w:rsidP="00F76B2F">
      <w:pPr>
        <w:pStyle w:val="Paragraphedeliste"/>
        <w:numPr>
          <w:ilvl w:val="0"/>
          <w:numId w:val="35"/>
        </w:numPr>
        <w:spacing w:after="0" w:line="240" w:lineRule="auto"/>
        <w:jc w:val="both"/>
        <w:rPr>
          <w:noProof/>
        </w:rPr>
      </w:pPr>
      <w:r>
        <w:rPr>
          <w:noProof/>
        </w:rPr>
        <w:t>Appel d’offres (RE)SOURCES RELATIONNELLES</w:t>
      </w:r>
      <w:r w:rsidR="00D763D7">
        <w:rPr>
          <w:noProof/>
        </w:rPr>
        <w:t>, annexe</w:t>
      </w:r>
      <w:r>
        <w:rPr>
          <w:noProof/>
        </w:rPr>
        <w:t xml:space="preserve"> au CCAP</w:t>
      </w:r>
    </w:p>
    <w:p w14:paraId="2B7B2B02" w14:textId="69816C6E" w:rsidR="00D763D7" w:rsidRDefault="00D763D7" w:rsidP="00F76B2F">
      <w:pPr>
        <w:pStyle w:val="Paragraphedeliste"/>
        <w:numPr>
          <w:ilvl w:val="0"/>
          <w:numId w:val="35"/>
        </w:numPr>
        <w:spacing w:after="0" w:line="240" w:lineRule="auto"/>
        <w:jc w:val="both"/>
      </w:pPr>
      <w:r>
        <w:t xml:space="preserve">Cahier des Clauses Techniques Particulières </w:t>
      </w:r>
      <w:r w:rsidR="00113E27">
        <w:t>(</w:t>
      </w:r>
      <w:r>
        <w:t>CCTP</w:t>
      </w:r>
      <w:r w:rsidR="00113E27">
        <w:t>)</w:t>
      </w:r>
    </w:p>
    <w:p w14:paraId="3B3737A5" w14:textId="2734B11B" w:rsidR="00324553" w:rsidRDefault="00B87FF0" w:rsidP="00F76B2F">
      <w:pPr>
        <w:pStyle w:val="Paragraphedeliste"/>
        <w:numPr>
          <w:ilvl w:val="0"/>
          <w:numId w:val="35"/>
        </w:numPr>
        <w:spacing w:after="0" w:line="240" w:lineRule="auto"/>
        <w:jc w:val="both"/>
      </w:pPr>
      <w:r>
        <w:rPr>
          <w:noProof/>
        </w:rPr>
        <w:t xml:space="preserve">Exemples de ressources relationnelles, </w:t>
      </w:r>
      <w:r w:rsidR="00D763D7">
        <w:rPr>
          <w:noProof/>
        </w:rPr>
        <w:t>annexe au CCTP</w:t>
      </w:r>
    </w:p>
    <w:p w14:paraId="788F8F26" w14:textId="4A3A5D11" w:rsidR="00324553" w:rsidRDefault="00324553" w:rsidP="00EC44DC">
      <w:pPr>
        <w:spacing w:after="0" w:line="240" w:lineRule="auto"/>
      </w:pPr>
    </w:p>
    <w:p w14:paraId="3C1136F5" w14:textId="0FADF966" w:rsidR="00324553" w:rsidRDefault="00324553" w:rsidP="00EC44DC">
      <w:pPr>
        <w:spacing w:after="0" w:line="240" w:lineRule="auto"/>
      </w:pPr>
    </w:p>
    <w:p w14:paraId="2045834B" w14:textId="77777777" w:rsidR="00324553" w:rsidRPr="00311870" w:rsidRDefault="00324553" w:rsidP="00EC44DC">
      <w:pPr>
        <w:spacing w:after="0" w:line="240" w:lineRule="auto"/>
      </w:pPr>
    </w:p>
    <w:sectPr w:rsidR="00324553" w:rsidRPr="00311870" w:rsidSect="00CF75EE">
      <w:pgSz w:w="11906" w:h="16838"/>
      <w:pgMar w:top="567" w:right="567" w:bottom="567" w:left="567" w:header="563" w:footer="14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132FB" w14:textId="77777777" w:rsidR="00F611A4" w:rsidRDefault="00F611A4" w:rsidP="00EB1DA1">
      <w:pPr>
        <w:spacing w:after="0" w:line="240" w:lineRule="auto"/>
      </w:pPr>
      <w:r>
        <w:separator/>
      </w:r>
    </w:p>
  </w:endnote>
  <w:endnote w:type="continuationSeparator" w:id="0">
    <w:p w14:paraId="380317A9" w14:textId="77777777" w:rsidR="00F611A4" w:rsidRDefault="00F611A4" w:rsidP="00EB1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2F589" w14:textId="7CC9C27E" w:rsidR="008C62FC" w:rsidRPr="001D0F85" w:rsidRDefault="00BF6CBB" w:rsidP="008C62FC">
    <w:pPr>
      <w:pStyle w:val="En-tte"/>
      <w:rPr>
        <w:sz w:val="18"/>
        <w:szCs w:val="18"/>
      </w:rPr>
    </w:pPr>
    <w:r>
      <w:rPr>
        <w:sz w:val="18"/>
        <w:szCs w:val="18"/>
      </w:rPr>
      <w:t>Consignes projet collaboratif</w:t>
    </w:r>
    <w:r w:rsidR="00F20338">
      <w:rPr>
        <w:sz w:val="18"/>
        <w:szCs w:val="18"/>
      </w:rPr>
      <w:t xml:space="preserve"> – INFCDA</w:t>
    </w:r>
    <w:r w:rsidR="008C62FC" w:rsidRPr="008C62FC">
      <w:rPr>
        <w:sz w:val="18"/>
        <w:szCs w:val="18"/>
      </w:rPr>
      <w:t>AL1 –</w:t>
    </w:r>
    <w:r w:rsidR="00F20338">
      <w:rPr>
        <w:sz w:val="18"/>
        <w:szCs w:val="18"/>
      </w:rPr>
      <w:t xml:space="preserve"> (RE)SOURCES RELATIONNELLES – V1</w:t>
    </w:r>
    <w:r w:rsidR="008C62FC">
      <w:t xml:space="preserve">                                                                             </w:t>
    </w:r>
    <w:r w:rsidR="008C62FC" w:rsidRPr="00EB1DA1">
      <w:rPr>
        <w:sz w:val="18"/>
        <w:szCs w:val="18"/>
      </w:rPr>
      <w:t xml:space="preserve">Page </w:t>
    </w:r>
    <w:r w:rsidR="008C62FC" w:rsidRPr="00EB1DA1">
      <w:rPr>
        <w:bCs/>
        <w:sz w:val="18"/>
        <w:szCs w:val="18"/>
      </w:rPr>
      <w:fldChar w:fldCharType="begin"/>
    </w:r>
    <w:r w:rsidR="008C62FC" w:rsidRPr="00EB1DA1">
      <w:rPr>
        <w:bCs/>
        <w:sz w:val="18"/>
        <w:szCs w:val="18"/>
      </w:rPr>
      <w:instrText>PAGE  \* Arabic  \* MERGEFORMAT</w:instrText>
    </w:r>
    <w:r w:rsidR="008C62FC" w:rsidRPr="00EB1DA1">
      <w:rPr>
        <w:bCs/>
        <w:sz w:val="18"/>
        <w:szCs w:val="18"/>
      </w:rPr>
      <w:fldChar w:fldCharType="separate"/>
    </w:r>
    <w:r w:rsidR="002275B4">
      <w:rPr>
        <w:bCs/>
        <w:noProof/>
        <w:sz w:val="18"/>
        <w:szCs w:val="18"/>
      </w:rPr>
      <w:t>8</w:t>
    </w:r>
    <w:r w:rsidR="008C62FC" w:rsidRPr="00EB1DA1">
      <w:rPr>
        <w:bCs/>
        <w:sz w:val="18"/>
        <w:szCs w:val="18"/>
      </w:rPr>
      <w:fldChar w:fldCharType="end"/>
    </w:r>
    <w:r w:rsidR="008C62FC" w:rsidRPr="00EB1DA1">
      <w:rPr>
        <w:sz w:val="18"/>
        <w:szCs w:val="18"/>
      </w:rPr>
      <w:t>/</w:t>
    </w:r>
    <w:r w:rsidR="008C62FC" w:rsidRPr="00EB1DA1">
      <w:rPr>
        <w:bCs/>
        <w:sz w:val="18"/>
        <w:szCs w:val="18"/>
      </w:rPr>
      <w:fldChar w:fldCharType="begin"/>
    </w:r>
    <w:r w:rsidR="008C62FC" w:rsidRPr="00EB1DA1">
      <w:rPr>
        <w:bCs/>
        <w:sz w:val="18"/>
        <w:szCs w:val="18"/>
      </w:rPr>
      <w:instrText>NUMPAGES  \* Arabic  \* MERGEFORMAT</w:instrText>
    </w:r>
    <w:r w:rsidR="008C62FC" w:rsidRPr="00EB1DA1">
      <w:rPr>
        <w:bCs/>
        <w:sz w:val="18"/>
        <w:szCs w:val="18"/>
      </w:rPr>
      <w:fldChar w:fldCharType="separate"/>
    </w:r>
    <w:r w:rsidR="002275B4">
      <w:rPr>
        <w:bCs/>
        <w:noProof/>
        <w:sz w:val="18"/>
        <w:szCs w:val="18"/>
      </w:rPr>
      <w:t>8</w:t>
    </w:r>
    <w:r w:rsidR="008C62FC" w:rsidRPr="00EB1DA1">
      <w:rPr>
        <w:bCs/>
        <w:sz w:val="18"/>
        <w:szCs w:val="18"/>
      </w:rPr>
      <w:fldChar w:fldCharType="end"/>
    </w:r>
  </w:p>
  <w:p w14:paraId="15ABA1C1" w14:textId="77777777" w:rsidR="008C62FC" w:rsidRDefault="008C62F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CC773" w14:textId="77777777" w:rsidR="00F611A4" w:rsidRDefault="00F611A4" w:rsidP="00EB1DA1">
      <w:pPr>
        <w:spacing w:after="0" w:line="240" w:lineRule="auto"/>
      </w:pPr>
      <w:r>
        <w:separator/>
      </w:r>
    </w:p>
  </w:footnote>
  <w:footnote w:type="continuationSeparator" w:id="0">
    <w:p w14:paraId="018F39E7" w14:textId="77777777" w:rsidR="00F611A4" w:rsidRDefault="00F611A4" w:rsidP="00EB1D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EFA7F" w14:textId="3AE76246" w:rsidR="008C62FC" w:rsidRDefault="00F70562" w:rsidP="008C62FC">
    <w:pPr>
      <w:pStyle w:val="Titre"/>
    </w:pPr>
    <w:r>
      <w:rPr>
        <w:noProof/>
        <w:lang w:eastAsia="fr-FR"/>
      </w:rPr>
      <w:drawing>
        <wp:inline distT="0" distB="0" distL="0" distR="0" wp14:anchorId="59B1E97A" wp14:editId="41891237">
          <wp:extent cx="807720" cy="421146"/>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one cesi.JPG"/>
                  <pic:cNvPicPr/>
                </pic:nvPicPr>
                <pic:blipFill>
                  <a:blip r:embed="rId1">
                    <a:extLst>
                      <a:ext uri="{28A0092B-C50C-407E-A947-70E740481C1C}">
                        <a14:useLocalDpi xmlns:a14="http://schemas.microsoft.com/office/drawing/2010/main" val="0"/>
                      </a:ext>
                    </a:extLst>
                  </a:blip>
                  <a:stretch>
                    <a:fillRect/>
                  </a:stretch>
                </pic:blipFill>
                <pic:spPr>
                  <a:xfrm>
                    <a:off x="0" y="0"/>
                    <a:ext cx="825376" cy="430352"/>
                  </a:xfrm>
                  <a:prstGeom prst="rect">
                    <a:avLst/>
                  </a:prstGeom>
                </pic:spPr>
              </pic:pic>
            </a:graphicData>
          </a:graphic>
        </wp:inline>
      </w:drawing>
    </w:r>
    <w:r w:rsidR="008C62FC">
      <w:tab/>
    </w:r>
  </w:p>
  <w:p w14:paraId="5F6CBDF1" w14:textId="77777777" w:rsidR="008C62FC" w:rsidRDefault="008C62FC" w:rsidP="008C62FC">
    <w:pPr>
      <w:pStyle w:val="Titre"/>
      <w:jc w:val="center"/>
      <w:rPr>
        <w:b/>
        <w:sz w:val="36"/>
      </w:rPr>
    </w:pPr>
  </w:p>
  <w:p w14:paraId="69BF9E4A" w14:textId="5CD24F73" w:rsidR="008C62FC" w:rsidRPr="00643F58" w:rsidRDefault="008C62FC" w:rsidP="008C62FC">
    <w:pPr>
      <w:pStyle w:val="Titre"/>
      <w:jc w:val="center"/>
      <w:rPr>
        <w:b/>
        <w:sz w:val="36"/>
      </w:rPr>
    </w:pPr>
    <w:r>
      <w:rPr>
        <w:b/>
        <w:sz w:val="36"/>
      </w:rPr>
      <w:t>Consignes Projet Expérientiel Collaboratif</w:t>
    </w:r>
  </w:p>
  <w:p w14:paraId="67B74900" w14:textId="0C652218" w:rsidR="008C62FC" w:rsidRDefault="00BF6CBB" w:rsidP="008C62FC">
    <w:pPr>
      <w:pStyle w:val="En-tte"/>
      <w:jc w:val="center"/>
    </w:pPr>
    <w:r>
      <w:t>Consignes projet collaboratif</w:t>
    </w:r>
    <w:r w:rsidR="00F20338">
      <w:t xml:space="preserve"> – INFCDA</w:t>
    </w:r>
    <w:r w:rsidR="008C62FC">
      <w:t>AL1 –</w:t>
    </w:r>
    <w:r w:rsidR="00430858">
      <w:t xml:space="preserve"> (RE)SOURCES RELATIONNELLES – </w:t>
    </w:r>
    <w:r w:rsidR="00F20338">
      <w:t>V1</w:t>
    </w:r>
  </w:p>
  <w:p w14:paraId="2060C634" w14:textId="77777777" w:rsidR="008C62FC" w:rsidRPr="008C62FC" w:rsidRDefault="008C62FC">
    <w:pPr>
      <w:pStyle w:val="En-tte"/>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9C08A9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95469426" o:spid="_x0000_i1025" type="#_x0000_t75" style="width:8pt;height:8pt;visibility:visible;mso-wrap-style:square">
            <v:imagedata r:id="rId1" o:title=""/>
          </v:shape>
        </w:pict>
      </mc:Choice>
      <mc:Fallback>
        <w:drawing>
          <wp:inline distT="0" distB="0" distL="0" distR="0" wp14:anchorId="35C8A778" wp14:editId="6DCD866D">
            <wp:extent cx="101600" cy="101600"/>
            <wp:effectExtent l="0" t="0" r="0" b="0"/>
            <wp:docPr id="295469426" name="Image 295469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mc:Fallback>
    </mc:AlternateContent>
  </w:numPicBullet>
  <w:abstractNum w:abstractNumId="0" w15:restartNumberingAfterBreak="0">
    <w:nsid w:val="86C3471E"/>
    <w:multiLevelType w:val="hybridMultilevel"/>
    <w:tmpl w:val="03332BC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DAD1395"/>
    <w:multiLevelType w:val="hybridMultilevel"/>
    <w:tmpl w:val="B6B3E7E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E63CF1A"/>
    <w:multiLevelType w:val="hybridMultilevel"/>
    <w:tmpl w:val="7C88346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A1696A5"/>
    <w:multiLevelType w:val="hybridMultilevel"/>
    <w:tmpl w:val="D94DF3D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43B5216"/>
    <w:multiLevelType w:val="hybridMultilevel"/>
    <w:tmpl w:val="08851E5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38527EB"/>
    <w:multiLevelType w:val="hybridMultilevel"/>
    <w:tmpl w:val="A3BA99B8"/>
    <w:lvl w:ilvl="0" w:tplc="960E3D2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7696C75"/>
    <w:multiLevelType w:val="hybridMultilevel"/>
    <w:tmpl w:val="2F8EE8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8A8AE3F"/>
    <w:multiLevelType w:val="hybridMultilevel"/>
    <w:tmpl w:val="FDF4D19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9DB3495"/>
    <w:multiLevelType w:val="hybridMultilevel"/>
    <w:tmpl w:val="53A696F8"/>
    <w:lvl w:ilvl="0" w:tplc="71FE841C">
      <w:start w:val="2"/>
      <w:numFmt w:val="bullet"/>
      <w:lvlText w:val="-"/>
      <w:lvlJc w:val="left"/>
      <w:pPr>
        <w:tabs>
          <w:tab w:val="num" w:pos="720"/>
        </w:tabs>
        <w:ind w:left="720" w:hanging="360"/>
      </w:pPr>
      <w:rPr>
        <w:rFonts w:ascii="Times New Roman" w:eastAsia="Times New Roman" w:hAnsi="Times New Roman" w:cs="Times New Roman" w:hint="default"/>
      </w:rPr>
    </w:lvl>
    <w:lvl w:ilvl="1" w:tplc="94564120">
      <w:start w:val="3"/>
      <w:numFmt w:val="bullet"/>
      <w:lvlText w:val="-"/>
      <w:lvlJc w:val="left"/>
      <w:pPr>
        <w:tabs>
          <w:tab w:val="num" w:pos="1440"/>
        </w:tabs>
        <w:ind w:left="1440" w:hanging="360"/>
      </w:pPr>
      <w:rPr>
        <w:rFonts w:ascii="Times New Roman" w:eastAsia="Times New Roman" w:hAnsi="Times New Roman" w:cs="Times New Roman"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Times"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Times"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6215E1"/>
    <w:multiLevelType w:val="hybridMultilevel"/>
    <w:tmpl w:val="84A2DAC2"/>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15F472C6"/>
    <w:multiLevelType w:val="hybridMultilevel"/>
    <w:tmpl w:val="365A7542"/>
    <w:lvl w:ilvl="0" w:tplc="D0D4DC52">
      <w:start w:val="1"/>
      <w:numFmt w:val="lowerLetter"/>
      <w:pStyle w:val="Titre3"/>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17892250"/>
    <w:multiLevelType w:val="hybridMultilevel"/>
    <w:tmpl w:val="0BC032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9F36D53"/>
    <w:multiLevelType w:val="hybridMultilevel"/>
    <w:tmpl w:val="B12E531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1B000F87"/>
    <w:multiLevelType w:val="hybridMultilevel"/>
    <w:tmpl w:val="BD505E16"/>
    <w:lvl w:ilvl="0" w:tplc="99141242">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EDB5D0C"/>
    <w:multiLevelType w:val="hybridMultilevel"/>
    <w:tmpl w:val="C0169744"/>
    <w:lvl w:ilvl="0" w:tplc="94564120">
      <w:start w:val="3"/>
      <w:numFmt w:val="bullet"/>
      <w:pStyle w:val="Soustitreprojet"/>
      <w:lvlText w:val="-"/>
      <w:lvlJc w:val="left"/>
      <w:pPr>
        <w:tabs>
          <w:tab w:val="num" w:pos="1429"/>
        </w:tabs>
        <w:ind w:left="1429" w:hanging="360"/>
      </w:pPr>
      <w:rPr>
        <w:rFonts w:ascii="Times New Roman" w:eastAsia="Times New Roman" w:hAnsi="Times New Roman" w:cs="Times New Roman" w:hint="default"/>
      </w:rPr>
    </w:lvl>
    <w:lvl w:ilvl="1" w:tplc="040C0003">
      <w:start w:val="1"/>
      <w:numFmt w:val="bullet"/>
      <w:lvlText w:val="o"/>
      <w:lvlJc w:val="left"/>
      <w:pPr>
        <w:tabs>
          <w:tab w:val="num" w:pos="2149"/>
        </w:tabs>
        <w:ind w:left="2149" w:hanging="360"/>
      </w:pPr>
      <w:rPr>
        <w:rFonts w:ascii="Courier New" w:hAnsi="Courier New" w:cs="Times" w:hint="default"/>
      </w:rPr>
    </w:lvl>
    <w:lvl w:ilvl="2" w:tplc="040C0005" w:tentative="1">
      <w:start w:val="1"/>
      <w:numFmt w:val="bullet"/>
      <w:lvlText w:val=""/>
      <w:lvlJc w:val="left"/>
      <w:pPr>
        <w:tabs>
          <w:tab w:val="num" w:pos="2869"/>
        </w:tabs>
        <w:ind w:left="2869" w:hanging="360"/>
      </w:pPr>
      <w:rPr>
        <w:rFonts w:ascii="Wingdings" w:hAnsi="Wingdings" w:hint="default"/>
      </w:rPr>
    </w:lvl>
    <w:lvl w:ilvl="3" w:tplc="040C0001" w:tentative="1">
      <w:start w:val="1"/>
      <w:numFmt w:val="bullet"/>
      <w:lvlText w:val=""/>
      <w:lvlJc w:val="left"/>
      <w:pPr>
        <w:tabs>
          <w:tab w:val="num" w:pos="3589"/>
        </w:tabs>
        <w:ind w:left="3589" w:hanging="360"/>
      </w:pPr>
      <w:rPr>
        <w:rFonts w:ascii="Symbol" w:hAnsi="Symbol" w:hint="default"/>
      </w:rPr>
    </w:lvl>
    <w:lvl w:ilvl="4" w:tplc="040C0003" w:tentative="1">
      <w:start w:val="1"/>
      <w:numFmt w:val="bullet"/>
      <w:lvlText w:val="o"/>
      <w:lvlJc w:val="left"/>
      <w:pPr>
        <w:tabs>
          <w:tab w:val="num" w:pos="4309"/>
        </w:tabs>
        <w:ind w:left="4309" w:hanging="360"/>
      </w:pPr>
      <w:rPr>
        <w:rFonts w:ascii="Courier New" w:hAnsi="Courier New" w:cs="Times" w:hint="default"/>
      </w:rPr>
    </w:lvl>
    <w:lvl w:ilvl="5" w:tplc="040C0005" w:tentative="1">
      <w:start w:val="1"/>
      <w:numFmt w:val="bullet"/>
      <w:lvlText w:val=""/>
      <w:lvlJc w:val="left"/>
      <w:pPr>
        <w:tabs>
          <w:tab w:val="num" w:pos="5029"/>
        </w:tabs>
        <w:ind w:left="5029" w:hanging="360"/>
      </w:pPr>
      <w:rPr>
        <w:rFonts w:ascii="Wingdings" w:hAnsi="Wingdings" w:hint="default"/>
      </w:rPr>
    </w:lvl>
    <w:lvl w:ilvl="6" w:tplc="040C0001" w:tentative="1">
      <w:start w:val="1"/>
      <w:numFmt w:val="bullet"/>
      <w:lvlText w:val=""/>
      <w:lvlJc w:val="left"/>
      <w:pPr>
        <w:tabs>
          <w:tab w:val="num" w:pos="5749"/>
        </w:tabs>
        <w:ind w:left="5749" w:hanging="360"/>
      </w:pPr>
      <w:rPr>
        <w:rFonts w:ascii="Symbol" w:hAnsi="Symbol" w:hint="default"/>
      </w:rPr>
    </w:lvl>
    <w:lvl w:ilvl="7" w:tplc="040C0003" w:tentative="1">
      <w:start w:val="1"/>
      <w:numFmt w:val="bullet"/>
      <w:lvlText w:val="o"/>
      <w:lvlJc w:val="left"/>
      <w:pPr>
        <w:tabs>
          <w:tab w:val="num" w:pos="6469"/>
        </w:tabs>
        <w:ind w:left="6469" w:hanging="360"/>
      </w:pPr>
      <w:rPr>
        <w:rFonts w:ascii="Courier New" w:hAnsi="Courier New" w:cs="Times" w:hint="default"/>
      </w:rPr>
    </w:lvl>
    <w:lvl w:ilvl="8" w:tplc="040C0005" w:tentative="1">
      <w:start w:val="1"/>
      <w:numFmt w:val="bullet"/>
      <w:lvlText w:val=""/>
      <w:lvlJc w:val="left"/>
      <w:pPr>
        <w:tabs>
          <w:tab w:val="num" w:pos="7189"/>
        </w:tabs>
        <w:ind w:left="7189" w:hanging="360"/>
      </w:pPr>
      <w:rPr>
        <w:rFonts w:ascii="Wingdings" w:hAnsi="Wingdings" w:hint="default"/>
      </w:rPr>
    </w:lvl>
  </w:abstractNum>
  <w:abstractNum w:abstractNumId="15" w15:restartNumberingAfterBreak="0">
    <w:nsid w:val="28700800"/>
    <w:multiLevelType w:val="hybridMultilevel"/>
    <w:tmpl w:val="3FD88D00"/>
    <w:lvl w:ilvl="0" w:tplc="CD9C63F4">
      <w:start w:val="1"/>
      <w:numFmt w:val="decimal"/>
      <w:pStyle w:val="2019CDC-1"/>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AA9B7FB"/>
    <w:multiLevelType w:val="hybridMultilevel"/>
    <w:tmpl w:val="61121E6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35541289"/>
    <w:multiLevelType w:val="multilevel"/>
    <w:tmpl w:val="D4904D14"/>
    <w:lvl w:ilvl="0">
      <w:start w:val="1"/>
      <w:numFmt w:val="decimal"/>
      <w:pStyle w:val="Soustitre"/>
      <w:lvlText w:val="%1."/>
      <w:lvlJc w:val="left"/>
      <w:pPr>
        <w:ind w:left="644" w:hanging="360"/>
      </w:pPr>
      <w:rPr>
        <w:rFonts w:hint="default"/>
        <w:b/>
        <w:sz w:val="24"/>
      </w:rPr>
    </w:lvl>
    <w:lvl w:ilvl="1">
      <w:start w:val="1"/>
      <w:numFmt w:val="decimal"/>
      <w:isLgl/>
      <w:lvlText w:val="%1.%2"/>
      <w:lvlJc w:val="left"/>
      <w:pPr>
        <w:ind w:left="749" w:hanging="465"/>
      </w:pPr>
      <w:rPr>
        <w:rFonts w:hint="default"/>
        <w:b/>
      </w:rPr>
    </w:lvl>
    <w:lvl w:ilvl="2">
      <w:start w:val="1"/>
      <w:numFmt w:val="decimal"/>
      <w:isLgl/>
      <w:lvlText w:val="%1.%2.%3"/>
      <w:lvlJc w:val="left"/>
      <w:pPr>
        <w:ind w:left="1004" w:hanging="720"/>
      </w:pPr>
      <w:rPr>
        <w:rFonts w:hint="default"/>
        <w:b/>
      </w:rPr>
    </w:lvl>
    <w:lvl w:ilvl="3">
      <w:start w:val="1"/>
      <w:numFmt w:val="decimal"/>
      <w:isLgl/>
      <w:lvlText w:val="%1.%2.%3.%4"/>
      <w:lvlJc w:val="left"/>
      <w:pPr>
        <w:ind w:left="1004" w:hanging="720"/>
      </w:pPr>
      <w:rPr>
        <w:rFonts w:hint="default"/>
        <w:b/>
      </w:rPr>
    </w:lvl>
    <w:lvl w:ilvl="4">
      <w:start w:val="1"/>
      <w:numFmt w:val="decimal"/>
      <w:isLgl/>
      <w:lvlText w:val="%1.%2.%3.%4.%5"/>
      <w:lvlJc w:val="left"/>
      <w:pPr>
        <w:ind w:left="1004" w:hanging="720"/>
      </w:pPr>
      <w:rPr>
        <w:rFonts w:hint="default"/>
        <w:b/>
      </w:rPr>
    </w:lvl>
    <w:lvl w:ilvl="5">
      <w:start w:val="1"/>
      <w:numFmt w:val="decimal"/>
      <w:isLgl/>
      <w:lvlText w:val="%1.%2.%3.%4.%5.%6"/>
      <w:lvlJc w:val="left"/>
      <w:pPr>
        <w:ind w:left="1364" w:hanging="1080"/>
      </w:pPr>
      <w:rPr>
        <w:rFonts w:hint="default"/>
        <w:b/>
      </w:rPr>
    </w:lvl>
    <w:lvl w:ilvl="6">
      <w:start w:val="1"/>
      <w:numFmt w:val="decimal"/>
      <w:isLgl/>
      <w:lvlText w:val="%1.%2.%3.%4.%5.%6.%7"/>
      <w:lvlJc w:val="left"/>
      <w:pPr>
        <w:ind w:left="1364" w:hanging="1080"/>
      </w:pPr>
      <w:rPr>
        <w:rFonts w:hint="default"/>
        <w:b/>
      </w:rPr>
    </w:lvl>
    <w:lvl w:ilvl="7">
      <w:start w:val="1"/>
      <w:numFmt w:val="decimal"/>
      <w:isLgl/>
      <w:lvlText w:val="%1.%2.%3.%4.%5.%6.%7.%8"/>
      <w:lvlJc w:val="left"/>
      <w:pPr>
        <w:ind w:left="1724" w:hanging="1440"/>
      </w:pPr>
      <w:rPr>
        <w:rFonts w:hint="default"/>
        <w:b/>
      </w:rPr>
    </w:lvl>
    <w:lvl w:ilvl="8">
      <w:start w:val="1"/>
      <w:numFmt w:val="decimal"/>
      <w:isLgl/>
      <w:lvlText w:val="%1.%2.%3.%4.%5.%6.%7.%8.%9"/>
      <w:lvlJc w:val="left"/>
      <w:pPr>
        <w:ind w:left="1724" w:hanging="1440"/>
      </w:pPr>
      <w:rPr>
        <w:rFonts w:hint="default"/>
        <w:b/>
      </w:rPr>
    </w:lvl>
  </w:abstractNum>
  <w:abstractNum w:abstractNumId="18" w15:restartNumberingAfterBreak="0">
    <w:nsid w:val="3902502F"/>
    <w:multiLevelType w:val="hybridMultilevel"/>
    <w:tmpl w:val="BD34E8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DF04141"/>
    <w:multiLevelType w:val="hybridMultilevel"/>
    <w:tmpl w:val="2AF2EB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0C60738"/>
    <w:multiLevelType w:val="hybridMultilevel"/>
    <w:tmpl w:val="4A9212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6400EDF"/>
    <w:multiLevelType w:val="hybridMultilevel"/>
    <w:tmpl w:val="68BED7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7B15A8A"/>
    <w:multiLevelType w:val="hybridMultilevel"/>
    <w:tmpl w:val="637ADB30"/>
    <w:lvl w:ilvl="0" w:tplc="294CCE92">
      <w:start w:val="3"/>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93C1691"/>
    <w:multiLevelType w:val="hybridMultilevel"/>
    <w:tmpl w:val="C8C850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A68066C"/>
    <w:multiLevelType w:val="hybridMultilevel"/>
    <w:tmpl w:val="EBF49B5A"/>
    <w:lvl w:ilvl="0" w:tplc="80467216">
      <w:start w:val="1"/>
      <w:numFmt w:val="bullet"/>
      <w:lvlRestart w:val="0"/>
      <w:pStyle w:val="puce1"/>
      <w:lvlText w:val="■"/>
      <w:lvlJc w:val="left"/>
      <w:pPr>
        <w:tabs>
          <w:tab w:val="num" w:pos="936"/>
        </w:tabs>
        <w:ind w:left="936" w:hanging="227"/>
      </w:pPr>
      <w:rPr>
        <w:rFonts w:ascii="Helvetica" w:hAnsi="Helvetica" w:hint="default"/>
        <w:color w:val="00CCFF"/>
        <w:sz w:val="18"/>
        <w:szCs w:val="22"/>
      </w:rPr>
    </w:lvl>
    <w:lvl w:ilvl="1" w:tplc="040C0003" w:tentative="1">
      <w:start w:val="1"/>
      <w:numFmt w:val="bullet"/>
      <w:lvlText w:val="o"/>
      <w:lvlJc w:val="left"/>
      <w:pPr>
        <w:tabs>
          <w:tab w:val="num" w:pos="2092"/>
        </w:tabs>
        <w:ind w:left="2092" w:hanging="360"/>
      </w:pPr>
      <w:rPr>
        <w:rFonts w:ascii="Courier New" w:hAnsi="Courier New" w:cs="Times" w:hint="default"/>
      </w:rPr>
    </w:lvl>
    <w:lvl w:ilvl="2" w:tplc="040C0005" w:tentative="1">
      <w:start w:val="1"/>
      <w:numFmt w:val="bullet"/>
      <w:lvlText w:val=""/>
      <w:lvlJc w:val="left"/>
      <w:pPr>
        <w:tabs>
          <w:tab w:val="num" w:pos="2812"/>
        </w:tabs>
        <w:ind w:left="2812" w:hanging="360"/>
      </w:pPr>
      <w:rPr>
        <w:rFonts w:ascii="Wingdings" w:hAnsi="Wingdings" w:hint="default"/>
      </w:rPr>
    </w:lvl>
    <w:lvl w:ilvl="3" w:tplc="040C0001" w:tentative="1">
      <w:start w:val="1"/>
      <w:numFmt w:val="bullet"/>
      <w:lvlText w:val=""/>
      <w:lvlJc w:val="left"/>
      <w:pPr>
        <w:tabs>
          <w:tab w:val="num" w:pos="3532"/>
        </w:tabs>
        <w:ind w:left="3532" w:hanging="360"/>
      </w:pPr>
      <w:rPr>
        <w:rFonts w:ascii="Symbol" w:hAnsi="Symbol" w:hint="default"/>
      </w:rPr>
    </w:lvl>
    <w:lvl w:ilvl="4" w:tplc="040C0003" w:tentative="1">
      <w:start w:val="1"/>
      <w:numFmt w:val="bullet"/>
      <w:lvlText w:val="o"/>
      <w:lvlJc w:val="left"/>
      <w:pPr>
        <w:tabs>
          <w:tab w:val="num" w:pos="4252"/>
        </w:tabs>
        <w:ind w:left="4252" w:hanging="360"/>
      </w:pPr>
      <w:rPr>
        <w:rFonts w:ascii="Courier New" w:hAnsi="Courier New" w:cs="Times" w:hint="default"/>
      </w:rPr>
    </w:lvl>
    <w:lvl w:ilvl="5" w:tplc="040C0005" w:tentative="1">
      <w:start w:val="1"/>
      <w:numFmt w:val="bullet"/>
      <w:lvlText w:val=""/>
      <w:lvlJc w:val="left"/>
      <w:pPr>
        <w:tabs>
          <w:tab w:val="num" w:pos="4972"/>
        </w:tabs>
        <w:ind w:left="4972" w:hanging="360"/>
      </w:pPr>
      <w:rPr>
        <w:rFonts w:ascii="Wingdings" w:hAnsi="Wingdings" w:hint="default"/>
      </w:rPr>
    </w:lvl>
    <w:lvl w:ilvl="6" w:tplc="040C0001" w:tentative="1">
      <w:start w:val="1"/>
      <w:numFmt w:val="bullet"/>
      <w:lvlText w:val=""/>
      <w:lvlJc w:val="left"/>
      <w:pPr>
        <w:tabs>
          <w:tab w:val="num" w:pos="5692"/>
        </w:tabs>
        <w:ind w:left="5692" w:hanging="360"/>
      </w:pPr>
      <w:rPr>
        <w:rFonts w:ascii="Symbol" w:hAnsi="Symbol" w:hint="default"/>
      </w:rPr>
    </w:lvl>
    <w:lvl w:ilvl="7" w:tplc="040C0003" w:tentative="1">
      <w:start w:val="1"/>
      <w:numFmt w:val="bullet"/>
      <w:lvlText w:val="o"/>
      <w:lvlJc w:val="left"/>
      <w:pPr>
        <w:tabs>
          <w:tab w:val="num" w:pos="6412"/>
        </w:tabs>
        <w:ind w:left="6412" w:hanging="360"/>
      </w:pPr>
      <w:rPr>
        <w:rFonts w:ascii="Courier New" w:hAnsi="Courier New" w:cs="Times" w:hint="default"/>
      </w:rPr>
    </w:lvl>
    <w:lvl w:ilvl="8" w:tplc="040C0005" w:tentative="1">
      <w:start w:val="1"/>
      <w:numFmt w:val="bullet"/>
      <w:lvlText w:val=""/>
      <w:lvlJc w:val="left"/>
      <w:pPr>
        <w:tabs>
          <w:tab w:val="num" w:pos="7132"/>
        </w:tabs>
        <w:ind w:left="7132" w:hanging="360"/>
      </w:pPr>
      <w:rPr>
        <w:rFonts w:ascii="Wingdings" w:hAnsi="Wingdings" w:hint="default"/>
      </w:rPr>
    </w:lvl>
  </w:abstractNum>
  <w:abstractNum w:abstractNumId="25" w15:restartNumberingAfterBreak="0">
    <w:nsid w:val="5B146421"/>
    <w:multiLevelType w:val="hybridMultilevel"/>
    <w:tmpl w:val="E4E0E8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B1C798B"/>
    <w:multiLevelType w:val="hybridMultilevel"/>
    <w:tmpl w:val="FCA59EC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5B9936E8"/>
    <w:multiLevelType w:val="hybridMultilevel"/>
    <w:tmpl w:val="29F61D52"/>
    <w:lvl w:ilvl="0" w:tplc="6464CE92">
      <w:start w:val="1"/>
      <w:numFmt w:val="bullet"/>
      <w:lvlText w:val="-"/>
      <w:lvlJc w:val="left"/>
      <w:pPr>
        <w:ind w:left="720" w:hanging="360"/>
      </w:pPr>
      <w:rPr>
        <w:rFonts w:ascii="Times New Roman" w:eastAsia="Times New Roman" w:hAnsi="Times New Roman" w:cs="Times New Roman" w:hint="default"/>
        <w:color w:val="auto"/>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C8F14BE"/>
    <w:multiLevelType w:val="hybridMultilevel"/>
    <w:tmpl w:val="5FC0CB8E"/>
    <w:lvl w:ilvl="0" w:tplc="BC9E8F74">
      <w:start w:val="1"/>
      <w:numFmt w:val="bullet"/>
      <w:lvlText w:val=""/>
      <w:lvlJc w:val="left"/>
      <w:pPr>
        <w:tabs>
          <w:tab w:val="num" w:pos="720"/>
        </w:tabs>
        <w:ind w:left="720" w:hanging="360"/>
      </w:pPr>
      <w:rPr>
        <w:rFonts w:ascii="Wingdings" w:hAnsi="Wingdings" w:hint="default"/>
      </w:rPr>
    </w:lvl>
    <w:lvl w:ilvl="1" w:tplc="BB4C0A90">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9" w15:restartNumberingAfterBreak="0">
    <w:nsid w:val="65CA3AE7"/>
    <w:multiLevelType w:val="hybridMultilevel"/>
    <w:tmpl w:val="6682F08C"/>
    <w:lvl w:ilvl="0" w:tplc="4BAC562C">
      <w:start w:val="2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7623123"/>
    <w:multiLevelType w:val="hybridMultilevel"/>
    <w:tmpl w:val="79D8DCE8"/>
    <w:lvl w:ilvl="0" w:tplc="64661CE2">
      <w:start w:val="1"/>
      <w:numFmt w:val="bullet"/>
      <w:lvlText w:val="•"/>
      <w:lvlJc w:val="left"/>
      <w:pPr>
        <w:tabs>
          <w:tab w:val="num" w:pos="720"/>
        </w:tabs>
        <w:ind w:left="720" w:hanging="360"/>
      </w:pPr>
      <w:rPr>
        <w:rFonts w:ascii="Times New Roman" w:hAnsi="Times New Roman" w:hint="default"/>
      </w:rPr>
    </w:lvl>
    <w:lvl w:ilvl="1" w:tplc="4BB85F16" w:tentative="1">
      <w:start w:val="1"/>
      <w:numFmt w:val="bullet"/>
      <w:lvlText w:val="•"/>
      <w:lvlJc w:val="left"/>
      <w:pPr>
        <w:tabs>
          <w:tab w:val="num" w:pos="1440"/>
        </w:tabs>
        <w:ind w:left="1440" w:hanging="360"/>
      </w:pPr>
      <w:rPr>
        <w:rFonts w:ascii="Times New Roman" w:hAnsi="Times New Roman" w:hint="default"/>
      </w:rPr>
    </w:lvl>
    <w:lvl w:ilvl="2" w:tplc="5E1E09AE" w:tentative="1">
      <w:start w:val="1"/>
      <w:numFmt w:val="bullet"/>
      <w:lvlText w:val="•"/>
      <w:lvlJc w:val="left"/>
      <w:pPr>
        <w:tabs>
          <w:tab w:val="num" w:pos="2160"/>
        </w:tabs>
        <w:ind w:left="2160" w:hanging="360"/>
      </w:pPr>
      <w:rPr>
        <w:rFonts w:ascii="Times New Roman" w:hAnsi="Times New Roman" w:hint="default"/>
      </w:rPr>
    </w:lvl>
    <w:lvl w:ilvl="3" w:tplc="9F46BC48" w:tentative="1">
      <w:start w:val="1"/>
      <w:numFmt w:val="bullet"/>
      <w:lvlText w:val="•"/>
      <w:lvlJc w:val="left"/>
      <w:pPr>
        <w:tabs>
          <w:tab w:val="num" w:pos="2880"/>
        </w:tabs>
        <w:ind w:left="2880" w:hanging="360"/>
      </w:pPr>
      <w:rPr>
        <w:rFonts w:ascii="Times New Roman" w:hAnsi="Times New Roman" w:hint="default"/>
      </w:rPr>
    </w:lvl>
    <w:lvl w:ilvl="4" w:tplc="9B7ED1D4" w:tentative="1">
      <w:start w:val="1"/>
      <w:numFmt w:val="bullet"/>
      <w:lvlText w:val="•"/>
      <w:lvlJc w:val="left"/>
      <w:pPr>
        <w:tabs>
          <w:tab w:val="num" w:pos="3600"/>
        </w:tabs>
        <w:ind w:left="3600" w:hanging="360"/>
      </w:pPr>
      <w:rPr>
        <w:rFonts w:ascii="Times New Roman" w:hAnsi="Times New Roman" w:hint="default"/>
      </w:rPr>
    </w:lvl>
    <w:lvl w:ilvl="5" w:tplc="37B22666" w:tentative="1">
      <w:start w:val="1"/>
      <w:numFmt w:val="bullet"/>
      <w:lvlText w:val="•"/>
      <w:lvlJc w:val="left"/>
      <w:pPr>
        <w:tabs>
          <w:tab w:val="num" w:pos="4320"/>
        </w:tabs>
        <w:ind w:left="4320" w:hanging="360"/>
      </w:pPr>
      <w:rPr>
        <w:rFonts w:ascii="Times New Roman" w:hAnsi="Times New Roman" w:hint="default"/>
      </w:rPr>
    </w:lvl>
    <w:lvl w:ilvl="6" w:tplc="7C622916" w:tentative="1">
      <w:start w:val="1"/>
      <w:numFmt w:val="bullet"/>
      <w:lvlText w:val="•"/>
      <w:lvlJc w:val="left"/>
      <w:pPr>
        <w:tabs>
          <w:tab w:val="num" w:pos="5040"/>
        </w:tabs>
        <w:ind w:left="5040" w:hanging="360"/>
      </w:pPr>
      <w:rPr>
        <w:rFonts w:ascii="Times New Roman" w:hAnsi="Times New Roman" w:hint="default"/>
      </w:rPr>
    </w:lvl>
    <w:lvl w:ilvl="7" w:tplc="BB7E842E" w:tentative="1">
      <w:start w:val="1"/>
      <w:numFmt w:val="bullet"/>
      <w:lvlText w:val="•"/>
      <w:lvlJc w:val="left"/>
      <w:pPr>
        <w:tabs>
          <w:tab w:val="num" w:pos="5760"/>
        </w:tabs>
        <w:ind w:left="5760" w:hanging="360"/>
      </w:pPr>
      <w:rPr>
        <w:rFonts w:ascii="Times New Roman" w:hAnsi="Times New Roman" w:hint="default"/>
      </w:rPr>
    </w:lvl>
    <w:lvl w:ilvl="8" w:tplc="5AE20C38"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7EA01F70"/>
    <w:multiLevelType w:val="hybridMultilevel"/>
    <w:tmpl w:val="77742B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08602936">
    <w:abstractNumId w:val="15"/>
  </w:num>
  <w:num w:numId="2" w16cid:durableId="1061487357">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26066823">
    <w:abstractNumId w:val="5"/>
  </w:num>
  <w:num w:numId="4" w16cid:durableId="1426681604">
    <w:abstractNumId w:val="10"/>
  </w:num>
  <w:num w:numId="5" w16cid:durableId="1777679478">
    <w:abstractNumId w:val="24"/>
  </w:num>
  <w:num w:numId="6" w16cid:durableId="187763925">
    <w:abstractNumId w:val="14"/>
  </w:num>
  <w:num w:numId="7" w16cid:durableId="1406412437">
    <w:abstractNumId w:val="22"/>
  </w:num>
  <w:num w:numId="8" w16cid:durableId="20386531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33303008">
    <w:abstractNumId w:val="17"/>
  </w:num>
  <w:num w:numId="10" w16cid:durableId="20225129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28454556">
    <w:abstractNumId w:val="27"/>
  </w:num>
  <w:num w:numId="12" w16cid:durableId="1048645899">
    <w:abstractNumId w:val="13"/>
  </w:num>
  <w:num w:numId="13" w16cid:durableId="418908497">
    <w:abstractNumId w:val="8"/>
  </w:num>
  <w:num w:numId="14" w16cid:durableId="179196808">
    <w:abstractNumId w:val="14"/>
  </w:num>
  <w:num w:numId="15" w16cid:durableId="410204671">
    <w:abstractNumId w:val="29"/>
  </w:num>
  <w:num w:numId="16" w16cid:durableId="738552626">
    <w:abstractNumId w:val="12"/>
  </w:num>
  <w:num w:numId="17" w16cid:durableId="1602953486">
    <w:abstractNumId w:val="23"/>
  </w:num>
  <w:num w:numId="18" w16cid:durableId="1113089518">
    <w:abstractNumId w:val="1"/>
  </w:num>
  <w:num w:numId="19" w16cid:durableId="752580742">
    <w:abstractNumId w:val="4"/>
  </w:num>
  <w:num w:numId="20" w16cid:durableId="1932741028">
    <w:abstractNumId w:val="18"/>
  </w:num>
  <w:num w:numId="21" w16cid:durableId="948704593">
    <w:abstractNumId w:val="26"/>
  </w:num>
  <w:num w:numId="22" w16cid:durableId="1219123884">
    <w:abstractNumId w:val="2"/>
  </w:num>
  <w:num w:numId="23" w16cid:durableId="1065839388">
    <w:abstractNumId w:val="6"/>
  </w:num>
  <w:num w:numId="24" w16cid:durableId="849679839">
    <w:abstractNumId w:val="31"/>
  </w:num>
  <w:num w:numId="25" w16cid:durableId="10571224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6365100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22982005">
    <w:abstractNumId w:val="3"/>
  </w:num>
  <w:num w:numId="28" w16cid:durableId="1529686544">
    <w:abstractNumId w:val="21"/>
  </w:num>
  <w:num w:numId="29" w16cid:durableId="1643384675">
    <w:abstractNumId w:val="7"/>
  </w:num>
  <w:num w:numId="30" w16cid:durableId="372848911">
    <w:abstractNumId w:val="9"/>
  </w:num>
  <w:num w:numId="31" w16cid:durableId="1994870320">
    <w:abstractNumId w:val="0"/>
  </w:num>
  <w:num w:numId="32" w16cid:durableId="1330905478">
    <w:abstractNumId w:val="11"/>
  </w:num>
  <w:num w:numId="33" w16cid:durableId="1718159279">
    <w:abstractNumId w:val="16"/>
  </w:num>
  <w:num w:numId="34" w16cid:durableId="1593124427">
    <w:abstractNumId w:val="19"/>
  </w:num>
  <w:num w:numId="35" w16cid:durableId="473521531">
    <w:abstractNumId w:val="20"/>
  </w:num>
  <w:num w:numId="36" w16cid:durableId="1113599455">
    <w:abstractNumId w:val="25"/>
  </w:num>
  <w:num w:numId="37" w16cid:durableId="118420171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F43"/>
    <w:rsid w:val="00003062"/>
    <w:rsid w:val="0005317E"/>
    <w:rsid w:val="00064C32"/>
    <w:rsid w:val="00084DFA"/>
    <w:rsid w:val="000919EA"/>
    <w:rsid w:val="000B56F1"/>
    <w:rsid w:val="00113E27"/>
    <w:rsid w:val="001260A9"/>
    <w:rsid w:val="0017108E"/>
    <w:rsid w:val="001A75FB"/>
    <w:rsid w:val="001B614C"/>
    <w:rsid w:val="001E5857"/>
    <w:rsid w:val="001F1BEB"/>
    <w:rsid w:val="001F49FB"/>
    <w:rsid w:val="001F798F"/>
    <w:rsid w:val="00204AFF"/>
    <w:rsid w:val="002275B4"/>
    <w:rsid w:val="00242F3C"/>
    <w:rsid w:val="00244FFB"/>
    <w:rsid w:val="0024666F"/>
    <w:rsid w:val="00250BC8"/>
    <w:rsid w:val="002947EA"/>
    <w:rsid w:val="002A2553"/>
    <w:rsid w:val="002D45EA"/>
    <w:rsid w:val="002D51DB"/>
    <w:rsid w:val="002F450A"/>
    <w:rsid w:val="002F64DE"/>
    <w:rsid w:val="00311870"/>
    <w:rsid w:val="00315921"/>
    <w:rsid w:val="00324553"/>
    <w:rsid w:val="0035369D"/>
    <w:rsid w:val="003A5652"/>
    <w:rsid w:val="003A679A"/>
    <w:rsid w:val="003B7885"/>
    <w:rsid w:val="003C0422"/>
    <w:rsid w:val="003D234A"/>
    <w:rsid w:val="003F7C79"/>
    <w:rsid w:val="004240E5"/>
    <w:rsid w:val="00430858"/>
    <w:rsid w:val="004553BC"/>
    <w:rsid w:val="004566F6"/>
    <w:rsid w:val="00477152"/>
    <w:rsid w:val="0048061D"/>
    <w:rsid w:val="004A1962"/>
    <w:rsid w:val="004B537E"/>
    <w:rsid w:val="004E6645"/>
    <w:rsid w:val="00551716"/>
    <w:rsid w:val="00565FEA"/>
    <w:rsid w:val="005B17AA"/>
    <w:rsid w:val="005B4B9F"/>
    <w:rsid w:val="005D75F8"/>
    <w:rsid w:val="005E32E3"/>
    <w:rsid w:val="005F659D"/>
    <w:rsid w:val="00643F58"/>
    <w:rsid w:val="00652ABD"/>
    <w:rsid w:val="00653C85"/>
    <w:rsid w:val="00664FEB"/>
    <w:rsid w:val="006720CC"/>
    <w:rsid w:val="006C41A7"/>
    <w:rsid w:val="006F7774"/>
    <w:rsid w:val="0072323B"/>
    <w:rsid w:val="00723B73"/>
    <w:rsid w:val="0073318E"/>
    <w:rsid w:val="0074399B"/>
    <w:rsid w:val="00744618"/>
    <w:rsid w:val="007735D7"/>
    <w:rsid w:val="007846D3"/>
    <w:rsid w:val="0079615C"/>
    <w:rsid w:val="007A7D57"/>
    <w:rsid w:val="007B2077"/>
    <w:rsid w:val="007F2744"/>
    <w:rsid w:val="00812E7E"/>
    <w:rsid w:val="008155BD"/>
    <w:rsid w:val="00815DD0"/>
    <w:rsid w:val="008B0BCD"/>
    <w:rsid w:val="008C62FC"/>
    <w:rsid w:val="008E6088"/>
    <w:rsid w:val="009067B9"/>
    <w:rsid w:val="009361CC"/>
    <w:rsid w:val="00943386"/>
    <w:rsid w:val="00946739"/>
    <w:rsid w:val="009767D9"/>
    <w:rsid w:val="00985928"/>
    <w:rsid w:val="009C4503"/>
    <w:rsid w:val="009C56E0"/>
    <w:rsid w:val="00A32854"/>
    <w:rsid w:val="00A66678"/>
    <w:rsid w:val="00A77053"/>
    <w:rsid w:val="00AA5566"/>
    <w:rsid w:val="00AA7216"/>
    <w:rsid w:val="00AD25FA"/>
    <w:rsid w:val="00B41E7A"/>
    <w:rsid w:val="00B65E14"/>
    <w:rsid w:val="00B75001"/>
    <w:rsid w:val="00B87FF0"/>
    <w:rsid w:val="00BA188D"/>
    <w:rsid w:val="00BA2F53"/>
    <w:rsid w:val="00BB50FC"/>
    <w:rsid w:val="00BD4F43"/>
    <w:rsid w:val="00BE0EF8"/>
    <w:rsid w:val="00BF6CBB"/>
    <w:rsid w:val="00C00C19"/>
    <w:rsid w:val="00C1672D"/>
    <w:rsid w:val="00C22BC0"/>
    <w:rsid w:val="00C54DD8"/>
    <w:rsid w:val="00C56AC6"/>
    <w:rsid w:val="00C62E3D"/>
    <w:rsid w:val="00C72B8F"/>
    <w:rsid w:val="00C94E44"/>
    <w:rsid w:val="00CF75EE"/>
    <w:rsid w:val="00D04F79"/>
    <w:rsid w:val="00D35B4E"/>
    <w:rsid w:val="00D44465"/>
    <w:rsid w:val="00D473C7"/>
    <w:rsid w:val="00D50C8E"/>
    <w:rsid w:val="00D51586"/>
    <w:rsid w:val="00D51D55"/>
    <w:rsid w:val="00D763D7"/>
    <w:rsid w:val="00DC4CAF"/>
    <w:rsid w:val="00E44F95"/>
    <w:rsid w:val="00E47221"/>
    <w:rsid w:val="00E51C01"/>
    <w:rsid w:val="00E6148B"/>
    <w:rsid w:val="00E63A0B"/>
    <w:rsid w:val="00E67E1F"/>
    <w:rsid w:val="00EB16F9"/>
    <w:rsid w:val="00EB1DA1"/>
    <w:rsid w:val="00EC4010"/>
    <w:rsid w:val="00EC44DC"/>
    <w:rsid w:val="00EE0B4C"/>
    <w:rsid w:val="00EE4B5B"/>
    <w:rsid w:val="00EF58DD"/>
    <w:rsid w:val="00F04C54"/>
    <w:rsid w:val="00F20338"/>
    <w:rsid w:val="00F5390C"/>
    <w:rsid w:val="00F611A4"/>
    <w:rsid w:val="00F70562"/>
    <w:rsid w:val="00F76B2F"/>
    <w:rsid w:val="00FA4FA8"/>
    <w:rsid w:val="00FD0564"/>
    <w:rsid w:val="0EB38B92"/>
    <w:rsid w:val="673324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D1B82"/>
  <w15:docId w15:val="{8FB67EA8-890B-4F7C-9810-9B222FA61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4DE"/>
  </w:style>
  <w:style w:type="paragraph" w:styleId="Titre1">
    <w:name w:val="heading 1"/>
    <w:basedOn w:val="Normal"/>
    <w:next w:val="Normal"/>
    <w:link w:val="Titre1Car"/>
    <w:uiPriority w:val="9"/>
    <w:qFormat/>
    <w:rsid w:val="00FD056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Titre2">
    <w:name w:val="heading 2"/>
    <w:basedOn w:val="Normal"/>
    <w:next w:val="Normal"/>
    <w:link w:val="Titre2Car"/>
    <w:uiPriority w:val="9"/>
    <w:semiHidden/>
    <w:unhideWhenUsed/>
    <w:qFormat/>
    <w:rsid w:val="00FD0564"/>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Titre3">
    <w:name w:val="heading 3"/>
    <w:basedOn w:val="Normal"/>
    <w:next w:val="Normal"/>
    <w:link w:val="Titre3Car"/>
    <w:uiPriority w:val="9"/>
    <w:qFormat/>
    <w:rsid w:val="00652ABD"/>
    <w:pPr>
      <w:keepNext/>
      <w:numPr>
        <w:numId w:val="4"/>
      </w:numPr>
      <w:spacing w:before="240" w:after="60" w:line="240" w:lineRule="auto"/>
      <w:outlineLvl w:val="2"/>
    </w:pPr>
    <w:rPr>
      <w:rFonts w:ascii="Arial" w:eastAsia="Times New Roman" w:hAnsi="Arial" w:cs="Arial"/>
      <w:b/>
      <w:bCs/>
      <w:sz w:val="26"/>
      <w:szCs w:val="2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B1DA1"/>
    <w:pPr>
      <w:tabs>
        <w:tab w:val="center" w:pos="4536"/>
        <w:tab w:val="right" w:pos="9072"/>
      </w:tabs>
      <w:spacing w:after="0" w:line="240" w:lineRule="auto"/>
    </w:pPr>
  </w:style>
  <w:style w:type="character" w:customStyle="1" w:styleId="En-tteCar">
    <w:name w:val="En-tête Car"/>
    <w:basedOn w:val="Policepardfaut"/>
    <w:link w:val="En-tte"/>
    <w:uiPriority w:val="99"/>
    <w:rsid w:val="00EB1DA1"/>
  </w:style>
  <w:style w:type="paragraph" w:styleId="Pieddepage">
    <w:name w:val="footer"/>
    <w:basedOn w:val="Normal"/>
    <w:link w:val="PieddepageCar"/>
    <w:unhideWhenUsed/>
    <w:rsid w:val="00EB1DA1"/>
    <w:pPr>
      <w:tabs>
        <w:tab w:val="center" w:pos="4536"/>
        <w:tab w:val="right" w:pos="9072"/>
      </w:tabs>
      <w:spacing w:after="0" w:line="240" w:lineRule="auto"/>
    </w:pPr>
  </w:style>
  <w:style w:type="character" w:customStyle="1" w:styleId="PieddepageCar">
    <w:name w:val="Pied de page Car"/>
    <w:basedOn w:val="Policepardfaut"/>
    <w:link w:val="Pieddepage"/>
    <w:rsid w:val="00EB1DA1"/>
  </w:style>
  <w:style w:type="paragraph" w:styleId="Textedebulles">
    <w:name w:val="Balloon Text"/>
    <w:basedOn w:val="Normal"/>
    <w:link w:val="TextedebullesCar"/>
    <w:uiPriority w:val="99"/>
    <w:semiHidden/>
    <w:unhideWhenUsed/>
    <w:rsid w:val="00F04C5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04C54"/>
    <w:rPr>
      <w:rFonts w:ascii="Tahoma" w:hAnsi="Tahoma" w:cs="Tahoma"/>
      <w:sz w:val="16"/>
      <w:szCs w:val="16"/>
    </w:rPr>
  </w:style>
  <w:style w:type="paragraph" w:customStyle="1" w:styleId="2019CDC-1">
    <w:name w:val="2019CDC-1"/>
    <w:basedOn w:val="Paragraphedeliste"/>
    <w:link w:val="2019CDC-1Car"/>
    <w:qFormat/>
    <w:rsid w:val="006C41A7"/>
    <w:pPr>
      <w:numPr>
        <w:numId w:val="1"/>
      </w:numPr>
      <w:shd w:val="clear" w:color="auto" w:fill="D9D9D9" w:themeFill="background1" w:themeFillShade="D9"/>
      <w:spacing w:after="0" w:line="240" w:lineRule="auto"/>
      <w:ind w:left="0" w:hanging="11"/>
      <w:jc w:val="center"/>
    </w:pPr>
    <w:rPr>
      <w:b/>
      <w:noProof/>
      <w:sz w:val="28"/>
      <w:szCs w:val="28"/>
    </w:rPr>
  </w:style>
  <w:style w:type="character" w:customStyle="1" w:styleId="2019CDC-1Car">
    <w:name w:val="2019CDC-1 Car"/>
    <w:basedOn w:val="Policepardfaut"/>
    <w:link w:val="2019CDC-1"/>
    <w:rsid w:val="006C41A7"/>
    <w:rPr>
      <w:b/>
      <w:noProof/>
      <w:sz w:val="28"/>
      <w:szCs w:val="28"/>
      <w:shd w:val="clear" w:color="auto" w:fill="D9D9D9" w:themeFill="background1" w:themeFillShade="D9"/>
    </w:rPr>
  </w:style>
  <w:style w:type="paragraph" w:styleId="Paragraphedeliste">
    <w:name w:val="List Paragraph"/>
    <w:basedOn w:val="Normal"/>
    <w:link w:val="ParagraphedelisteCar"/>
    <w:uiPriority w:val="34"/>
    <w:qFormat/>
    <w:rsid w:val="006C41A7"/>
    <w:pPr>
      <w:ind w:left="720"/>
      <w:contextualSpacing/>
    </w:pPr>
  </w:style>
  <w:style w:type="character" w:customStyle="1" w:styleId="Titre3Car">
    <w:name w:val="Titre 3 Car"/>
    <w:basedOn w:val="Policepardfaut"/>
    <w:link w:val="Titre3"/>
    <w:uiPriority w:val="9"/>
    <w:rsid w:val="00652ABD"/>
    <w:rPr>
      <w:rFonts w:ascii="Arial" w:eastAsia="Times New Roman" w:hAnsi="Arial" w:cs="Arial"/>
      <w:b/>
      <w:bCs/>
      <w:sz w:val="26"/>
      <w:szCs w:val="26"/>
      <w:lang w:eastAsia="fr-FR"/>
    </w:rPr>
  </w:style>
  <w:style w:type="table" w:styleId="Grilledutableau">
    <w:name w:val="Table Grid"/>
    <w:basedOn w:val="TableauNormal"/>
    <w:uiPriority w:val="59"/>
    <w:rsid w:val="007232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edelisteCar">
    <w:name w:val="Paragraphe de liste Car"/>
    <w:basedOn w:val="Policepardfaut"/>
    <w:link w:val="Paragraphedeliste"/>
    <w:uiPriority w:val="34"/>
    <w:rsid w:val="0072323B"/>
  </w:style>
  <w:style w:type="paragraph" w:customStyle="1" w:styleId="puce1">
    <w:name w:val="puce 1"/>
    <w:basedOn w:val="Normal"/>
    <w:rsid w:val="0072323B"/>
    <w:pPr>
      <w:numPr>
        <w:numId w:val="5"/>
      </w:numPr>
      <w:spacing w:after="0" w:line="240" w:lineRule="auto"/>
    </w:pPr>
    <w:rPr>
      <w:rFonts w:ascii="Times New Roman" w:eastAsia="Times New Roman" w:hAnsi="Times New Roman" w:cs="Times New Roman"/>
      <w:sz w:val="20"/>
      <w:szCs w:val="20"/>
      <w:lang w:eastAsia="fr-FR"/>
    </w:rPr>
  </w:style>
  <w:style w:type="paragraph" w:customStyle="1" w:styleId="Soustitreprojet">
    <w:name w:val="Sous titre projet"/>
    <w:basedOn w:val="Titre3"/>
    <w:qFormat/>
    <w:rsid w:val="0072323B"/>
    <w:pPr>
      <w:keepLines/>
      <w:numPr>
        <w:numId w:val="6"/>
      </w:numPr>
      <w:spacing w:before="200" w:after="0"/>
      <w:jc w:val="both"/>
    </w:pPr>
  </w:style>
  <w:style w:type="paragraph" w:customStyle="1" w:styleId="2019CDC-2">
    <w:name w:val="2019CDC-2"/>
    <w:basedOn w:val="Normal"/>
    <w:link w:val="2019CDC-2Car"/>
    <w:qFormat/>
    <w:rsid w:val="0072323B"/>
    <w:pPr>
      <w:pBdr>
        <w:bottom w:val="single" w:sz="4" w:space="1" w:color="auto"/>
      </w:pBdr>
      <w:spacing w:after="0" w:line="240" w:lineRule="auto"/>
    </w:pPr>
    <w:rPr>
      <w:b/>
    </w:rPr>
  </w:style>
  <w:style w:type="character" w:customStyle="1" w:styleId="2019CDC-2Car">
    <w:name w:val="2019CDC-2 Car"/>
    <w:basedOn w:val="Policepardfaut"/>
    <w:link w:val="2019CDC-2"/>
    <w:rsid w:val="0072323B"/>
    <w:rPr>
      <w:b/>
    </w:rPr>
  </w:style>
  <w:style w:type="character" w:customStyle="1" w:styleId="Titre1Car">
    <w:name w:val="Titre 1 Car"/>
    <w:basedOn w:val="Policepardfaut"/>
    <w:link w:val="Titre1"/>
    <w:uiPriority w:val="9"/>
    <w:rsid w:val="00FD0564"/>
    <w:rPr>
      <w:rFonts w:asciiTheme="majorHAnsi" w:eastAsiaTheme="majorEastAsia" w:hAnsiTheme="majorHAnsi" w:cstheme="majorBidi"/>
      <w:b/>
      <w:bCs/>
      <w:color w:val="2E74B5" w:themeColor="accent1" w:themeShade="BF"/>
      <w:sz w:val="28"/>
      <w:szCs w:val="28"/>
    </w:rPr>
  </w:style>
  <w:style w:type="character" w:customStyle="1" w:styleId="Titre2Car">
    <w:name w:val="Titre 2 Car"/>
    <w:basedOn w:val="Policepardfaut"/>
    <w:link w:val="Titre2"/>
    <w:uiPriority w:val="9"/>
    <w:semiHidden/>
    <w:rsid w:val="00FD0564"/>
    <w:rPr>
      <w:rFonts w:asciiTheme="majorHAnsi" w:eastAsiaTheme="majorEastAsia" w:hAnsiTheme="majorHAnsi" w:cstheme="majorBidi"/>
      <w:b/>
      <w:bCs/>
      <w:color w:val="5B9BD5" w:themeColor="accent1"/>
      <w:sz w:val="26"/>
      <w:szCs w:val="26"/>
    </w:rPr>
  </w:style>
  <w:style w:type="character" w:styleId="Lienhypertexte">
    <w:name w:val="Hyperlink"/>
    <w:basedOn w:val="Policepardfaut"/>
    <w:uiPriority w:val="99"/>
    <w:unhideWhenUsed/>
    <w:rsid w:val="00FD0564"/>
    <w:rPr>
      <w:color w:val="0563C1" w:themeColor="hyperlink"/>
      <w:u w:val="single"/>
    </w:rPr>
  </w:style>
  <w:style w:type="paragraph" w:styleId="TM1">
    <w:name w:val="toc 1"/>
    <w:basedOn w:val="Normal"/>
    <w:next w:val="Normal"/>
    <w:autoRedefine/>
    <w:uiPriority w:val="39"/>
    <w:unhideWhenUsed/>
    <w:rsid w:val="00BB50FC"/>
    <w:pPr>
      <w:spacing w:before="100" w:after="100" w:line="240" w:lineRule="auto"/>
    </w:pPr>
    <w:rPr>
      <w:sz w:val="24"/>
    </w:rPr>
  </w:style>
  <w:style w:type="paragraph" w:styleId="TM2">
    <w:name w:val="toc 2"/>
    <w:basedOn w:val="Normal"/>
    <w:next w:val="Normal"/>
    <w:autoRedefine/>
    <w:uiPriority w:val="39"/>
    <w:unhideWhenUsed/>
    <w:rsid w:val="00FD0564"/>
    <w:pPr>
      <w:spacing w:after="0" w:line="240" w:lineRule="auto"/>
      <w:ind w:left="454"/>
    </w:pPr>
    <w:rPr>
      <w:rFonts w:ascii="Calibri" w:hAnsi="Calibri"/>
    </w:rPr>
  </w:style>
  <w:style w:type="paragraph" w:customStyle="1" w:styleId="Soustitre">
    <w:name w:val="Sous titre"/>
    <w:basedOn w:val="Paragraphedeliste"/>
    <w:link w:val="SoustitreCar"/>
    <w:qFormat/>
    <w:rsid w:val="00EC4010"/>
    <w:pPr>
      <w:numPr>
        <w:numId w:val="9"/>
      </w:numPr>
      <w:pBdr>
        <w:bottom w:val="single" w:sz="4" w:space="1" w:color="auto"/>
      </w:pBdr>
      <w:spacing w:after="0" w:line="240" w:lineRule="auto"/>
      <w:contextualSpacing w:val="0"/>
    </w:pPr>
    <w:rPr>
      <w:rFonts w:cs="Times New Roman"/>
      <w:b/>
      <w:sz w:val="24"/>
      <w:szCs w:val="24"/>
      <w:lang w:eastAsia="fr-FR"/>
    </w:rPr>
  </w:style>
  <w:style w:type="character" w:customStyle="1" w:styleId="SoustitreCar">
    <w:name w:val="Sous titre Car"/>
    <w:basedOn w:val="ParagraphedelisteCar"/>
    <w:link w:val="Soustitre"/>
    <w:rsid w:val="00EC4010"/>
    <w:rPr>
      <w:rFonts w:cs="Times New Roman"/>
      <w:b/>
      <w:sz w:val="24"/>
      <w:szCs w:val="24"/>
      <w:lang w:eastAsia="fr-FR"/>
    </w:rPr>
  </w:style>
  <w:style w:type="paragraph" w:styleId="Titre">
    <w:name w:val="Title"/>
    <w:basedOn w:val="Normal"/>
    <w:next w:val="Normal"/>
    <w:link w:val="TitreCar"/>
    <w:uiPriority w:val="10"/>
    <w:qFormat/>
    <w:rsid w:val="00643F5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43F58"/>
    <w:rPr>
      <w:rFonts w:asciiTheme="majorHAnsi" w:eastAsiaTheme="majorEastAsia" w:hAnsiTheme="majorHAnsi" w:cstheme="majorBidi"/>
      <w:spacing w:val="-10"/>
      <w:kern w:val="28"/>
      <w:sz w:val="56"/>
      <w:szCs w:val="56"/>
    </w:rPr>
  </w:style>
  <w:style w:type="character" w:styleId="Textedelespacerserv">
    <w:name w:val="Placeholder Text"/>
    <w:basedOn w:val="Policepardfaut"/>
    <w:uiPriority w:val="99"/>
    <w:semiHidden/>
    <w:rsid w:val="00A77053"/>
    <w:rPr>
      <w:color w:val="808080"/>
    </w:rPr>
  </w:style>
  <w:style w:type="table" w:customStyle="1" w:styleId="Grilledutableau1">
    <w:name w:val="Grille du tableau1"/>
    <w:basedOn w:val="TableauNormal"/>
    <w:next w:val="Grilledutableau"/>
    <w:uiPriority w:val="59"/>
    <w:rsid w:val="005D75F8"/>
    <w:pPr>
      <w:spacing w:after="0" w:line="240" w:lineRule="auto"/>
    </w:pPr>
    <w:tblPr>
      <w:tblStyleRowBandSize w:val="1"/>
      <w:tblBorders>
        <w:insideV w:val="single" w:sz="4" w:space="0" w:color="BFBFBF"/>
      </w:tblBorders>
      <w:tblCellMar>
        <w:left w:w="57" w:type="dxa"/>
        <w:right w:w="57" w:type="dxa"/>
      </w:tblCellMar>
    </w:tblPr>
    <w:trPr>
      <w:cantSplit/>
    </w:trPr>
    <w:tcPr>
      <w:vAlign w:val="center"/>
    </w:tcPr>
    <w:tblStylePr w:type="firstRow">
      <w:pPr>
        <w:keepNext/>
        <w:wordWrap/>
      </w:pPr>
      <w:rPr>
        <w:b/>
        <w:i w:val="0"/>
        <w:color w:val="A50050"/>
      </w:rPr>
      <w:tblPr/>
      <w:trPr>
        <w:tblHeader/>
      </w:trPr>
      <w:tcPr>
        <w:tcBorders>
          <w:top w:val="nil"/>
          <w:left w:val="nil"/>
          <w:bottom w:val="nil"/>
          <w:right w:val="nil"/>
          <w:insideH w:val="nil"/>
          <w:insideV w:val="single" w:sz="4" w:space="0" w:color="BFBFBF"/>
          <w:tl2br w:val="nil"/>
          <w:tr2bl w:val="nil"/>
        </w:tcBorders>
        <w:shd w:val="clear" w:color="auto" w:fill="00A490"/>
      </w:tcPr>
    </w:tblStylePr>
    <w:tblStylePr w:type="lastRow">
      <w:rPr>
        <w:b/>
      </w:rPr>
      <w:tblPr/>
      <w:tcPr>
        <w:tcBorders>
          <w:top w:val="single" w:sz="12" w:space="0" w:color="A6A6A6"/>
          <w:left w:val="nil"/>
          <w:bottom w:val="single" w:sz="12" w:space="0" w:color="A6A6A6"/>
          <w:right w:val="nil"/>
          <w:insideH w:val="nil"/>
          <w:insideV w:val="single" w:sz="4" w:space="0" w:color="BFBFBF"/>
          <w:tl2br w:val="nil"/>
          <w:tr2bl w:val="nil"/>
        </w:tcBorders>
      </w:tcPr>
    </w:tblStylePr>
    <w:tblStylePr w:type="firstCol">
      <w:rPr>
        <w:i w:val="0"/>
      </w:rPr>
    </w:tblStylePr>
    <w:tblStylePr w:type="band1Horz">
      <w:tblPr/>
      <w:tcPr>
        <w:tcBorders>
          <w:top w:val="nil"/>
          <w:left w:val="nil"/>
          <w:bottom w:val="nil"/>
          <w:right w:val="nil"/>
          <w:insideH w:val="nil"/>
          <w:insideV w:val="single" w:sz="4" w:space="0" w:color="BFBFBF"/>
          <w:tl2br w:val="nil"/>
          <w:tr2bl w:val="nil"/>
        </w:tcBorders>
        <w:shd w:val="clear" w:color="auto" w:fill="DEF2EE"/>
      </w:tcPr>
    </w:tblStylePr>
  </w:style>
  <w:style w:type="paragraph" w:customStyle="1" w:styleId="Default">
    <w:name w:val="Default"/>
    <w:rsid w:val="001260A9"/>
    <w:pPr>
      <w:autoSpaceDE w:val="0"/>
      <w:autoSpaceDN w:val="0"/>
      <w:adjustRightInd w:val="0"/>
      <w:spacing w:after="0" w:line="240" w:lineRule="auto"/>
    </w:pPr>
    <w:rPr>
      <w:rFonts w:ascii="Calibri" w:hAnsi="Calibri" w:cs="Calibri"/>
      <w:color w:val="000000"/>
      <w:sz w:val="24"/>
      <w:szCs w:val="24"/>
    </w:rPr>
  </w:style>
  <w:style w:type="paragraph" w:styleId="Citationintense">
    <w:name w:val="Intense Quote"/>
    <w:basedOn w:val="Normal"/>
    <w:next w:val="Normal"/>
    <w:link w:val="CitationintenseCar"/>
    <w:uiPriority w:val="30"/>
    <w:qFormat/>
    <w:rsid w:val="005E32E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5E32E3"/>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395473">
      <w:bodyDiv w:val="1"/>
      <w:marLeft w:val="0"/>
      <w:marRight w:val="0"/>
      <w:marTop w:val="0"/>
      <w:marBottom w:val="0"/>
      <w:divBdr>
        <w:top w:val="none" w:sz="0" w:space="0" w:color="auto"/>
        <w:left w:val="none" w:sz="0" w:space="0" w:color="auto"/>
        <w:bottom w:val="none" w:sz="0" w:space="0" w:color="auto"/>
        <w:right w:val="none" w:sz="0" w:space="0" w:color="auto"/>
      </w:divBdr>
    </w:div>
    <w:div w:id="1009872242">
      <w:bodyDiv w:val="1"/>
      <w:marLeft w:val="0"/>
      <w:marRight w:val="0"/>
      <w:marTop w:val="0"/>
      <w:marBottom w:val="0"/>
      <w:divBdr>
        <w:top w:val="none" w:sz="0" w:space="0" w:color="auto"/>
        <w:left w:val="none" w:sz="0" w:space="0" w:color="auto"/>
        <w:bottom w:val="none" w:sz="0" w:space="0" w:color="auto"/>
        <w:right w:val="none" w:sz="0" w:space="0" w:color="auto"/>
      </w:divBdr>
    </w:div>
    <w:div w:id="1083457220">
      <w:bodyDiv w:val="1"/>
      <w:marLeft w:val="0"/>
      <w:marRight w:val="0"/>
      <w:marTop w:val="0"/>
      <w:marBottom w:val="0"/>
      <w:divBdr>
        <w:top w:val="none" w:sz="0" w:space="0" w:color="auto"/>
        <w:left w:val="none" w:sz="0" w:space="0" w:color="auto"/>
        <w:bottom w:val="none" w:sz="0" w:space="0" w:color="auto"/>
        <w:right w:val="none" w:sz="0" w:space="0" w:color="auto"/>
      </w:divBdr>
      <w:divsChild>
        <w:div w:id="1381982170">
          <w:marLeft w:val="547"/>
          <w:marRight w:val="0"/>
          <w:marTop w:val="0"/>
          <w:marBottom w:val="0"/>
          <w:divBdr>
            <w:top w:val="none" w:sz="0" w:space="0" w:color="auto"/>
            <w:left w:val="none" w:sz="0" w:space="0" w:color="auto"/>
            <w:bottom w:val="none" w:sz="0" w:space="0" w:color="auto"/>
            <w:right w:val="none" w:sz="0" w:space="0" w:color="auto"/>
          </w:divBdr>
        </w:div>
      </w:divsChild>
    </w:div>
    <w:div w:id="1225408322">
      <w:bodyDiv w:val="1"/>
      <w:marLeft w:val="0"/>
      <w:marRight w:val="0"/>
      <w:marTop w:val="0"/>
      <w:marBottom w:val="0"/>
      <w:divBdr>
        <w:top w:val="none" w:sz="0" w:space="0" w:color="auto"/>
        <w:left w:val="none" w:sz="0" w:space="0" w:color="auto"/>
        <w:bottom w:val="none" w:sz="0" w:space="0" w:color="auto"/>
        <w:right w:val="none" w:sz="0" w:space="0" w:color="auto"/>
      </w:divBdr>
    </w:div>
    <w:div w:id="1898320567">
      <w:bodyDiv w:val="1"/>
      <w:marLeft w:val="0"/>
      <w:marRight w:val="0"/>
      <w:marTop w:val="0"/>
      <w:marBottom w:val="0"/>
      <w:divBdr>
        <w:top w:val="none" w:sz="0" w:space="0" w:color="auto"/>
        <w:left w:val="none" w:sz="0" w:space="0" w:color="auto"/>
        <w:bottom w:val="none" w:sz="0" w:space="0" w:color="auto"/>
        <w:right w:val="none" w:sz="0" w:space="0" w:color="auto"/>
      </w:divBdr>
    </w:div>
    <w:div w:id="1900171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diagramQuickStyle" Target="diagrams/quickStyle1.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solidarites-sante.gouv.fr/ministere/missions-du-ministere/"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diagramLayout" Target="diagrams/layout1.xml"/><Relationship Id="rId29" Type="http://schemas.openxmlformats.org/officeDocument/2006/relationships/hyperlink" Target="https://solidarites-sante.gouv.f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image" Target="media/image60.png"/><Relationship Id="rId23" Type="http://schemas.microsoft.com/office/2007/relationships/diagramDrawing" Target="diagrams/drawing1.xml"/><Relationship Id="rId28" Type="http://schemas.openxmlformats.org/officeDocument/2006/relationships/hyperlink" Target="https://fr.wikipedia.org/wiki/Pyramide_des_besoins" TargetMode="External"/><Relationship Id="rId10" Type="http://schemas.openxmlformats.org/officeDocument/2006/relationships/endnotes" Target="endnotes.xml"/><Relationship Id="rId19" Type="http://schemas.openxmlformats.org/officeDocument/2006/relationships/diagramData" Target="diagrams/data1.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6.png"/><Relationship Id="rId22" Type="http://schemas.openxmlformats.org/officeDocument/2006/relationships/diagramColors" Target="diagrams/colors1.xml"/><Relationship Id="rId27" Type="http://schemas.openxmlformats.org/officeDocument/2006/relationships/footer" Target="foot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0A82F28-748E-44EC-A93D-220C6CBC3C7C}" type="doc">
      <dgm:prSet loTypeId="urn:microsoft.com/office/officeart/2005/8/layout/default" loCatId="list" qsTypeId="urn:microsoft.com/office/officeart/2005/8/quickstyle/simple5" qsCatId="simple" csTypeId="urn:microsoft.com/office/officeart/2005/8/colors/colorful5" csCatId="colorful" phldr="1"/>
      <dgm:spPr/>
      <dgm:t>
        <a:bodyPr/>
        <a:lstStyle/>
        <a:p>
          <a:endParaRPr lang="fr-FR"/>
        </a:p>
      </dgm:t>
    </dgm:pt>
    <dgm:pt modelId="{E6C1C9B5-F8D3-434D-BBF9-CE6DA16DD58E}">
      <dgm:prSet phldrT="[Texte]" custT="1"/>
      <dgm:spPr/>
      <dgm:t>
        <a:bodyPr/>
        <a:lstStyle/>
        <a:p>
          <a:pPr algn="ctr"/>
          <a:r>
            <a:rPr lang="fr-FR" sz="1400"/>
            <a:t>Consultation</a:t>
          </a:r>
        </a:p>
      </dgm:t>
    </dgm:pt>
    <dgm:pt modelId="{33725364-1561-4A51-9A02-4A4A13F52DEA}" type="parTrans" cxnId="{51026E41-AE43-4B38-B7E0-BBA88A18471B}">
      <dgm:prSet/>
      <dgm:spPr/>
      <dgm:t>
        <a:bodyPr/>
        <a:lstStyle/>
        <a:p>
          <a:pPr algn="ctr"/>
          <a:endParaRPr lang="fr-FR"/>
        </a:p>
      </dgm:t>
    </dgm:pt>
    <dgm:pt modelId="{0CF15211-1FA7-46DA-9F40-41B424AA2665}" type="sibTrans" cxnId="{51026E41-AE43-4B38-B7E0-BBA88A18471B}">
      <dgm:prSet/>
      <dgm:spPr/>
      <dgm:t>
        <a:bodyPr/>
        <a:lstStyle/>
        <a:p>
          <a:pPr algn="ctr"/>
          <a:endParaRPr lang="fr-FR"/>
        </a:p>
      </dgm:t>
    </dgm:pt>
    <dgm:pt modelId="{D295EB10-E11A-4BF7-A0D9-783F3D71CA64}">
      <dgm:prSet phldrT="[Texte]" custT="1"/>
      <dgm:spPr/>
      <dgm:t>
        <a:bodyPr/>
        <a:lstStyle/>
        <a:p>
          <a:pPr algn="ctr"/>
          <a:r>
            <a:rPr lang="fr-FR" sz="1400"/>
            <a:t>Catalogue dynamique de ressources</a:t>
          </a:r>
        </a:p>
      </dgm:t>
    </dgm:pt>
    <dgm:pt modelId="{F96F265D-36C1-4E51-8FCE-91526B9F992C}" type="parTrans" cxnId="{58636487-D1B6-43E7-95F8-504612DD08B8}">
      <dgm:prSet/>
      <dgm:spPr/>
      <dgm:t>
        <a:bodyPr/>
        <a:lstStyle/>
        <a:p>
          <a:pPr algn="ctr"/>
          <a:endParaRPr lang="fr-FR"/>
        </a:p>
      </dgm:t>
    </dgm:pt>
    <dgm:pt modelId="{EB81EFDD-8E38-4674-BE2D-7F19B008D87C}" type="sibTrans" cxnId="{58636487-D1B6-43E7-95F8-504612DD08B8}">
      <dgm:prSet/>
      <dgm:spPr/>
      <dgm:t>
        <a:bodyPr/>
        <a:lstStyle/>
        <a:p>
          <a:pPr algn="ctr"/>
          <a:endParaRPr lang="fr-FR"/>
        </a:p>
      </dgm:t>
    </dgm:pt>
    <dgm:pt modelId="{96C57319-44EA-4A23-A3F4-19F5822324AF}">
      <dgm:prSet phldrT="[Texte]" custT="1"/>
      <dgm:spPr/>
      <dgm:t>
        <a:bodyPr/>
        <a:lstStyle/>
        <a:p>
          <a:pPr algn="ctr"/>
          <a:r>
            <a:rPr lang="fr-FR" sz="1400"/>
            <a:t>Création et partage</a:t>
          </a:r>
        </a:p>
      </dgm:t>
    </dgm:pt>
    <dgm:pt modelId="{3CD137E3-3B9D-4739-8480-802955EAA491}" type="parTrans" cxnId="{2716DA9B-B2D9-4798-9F8A-3637401B8CB1}">
      <dgm:prSet/>
      <dgm:spPr/>
      <dgm:t>
        <a:bodyPr/>
        <a:lstStyle/>
        <a:p>
          <a:pPr algn="ctr"/>
          <a:endParaRPr lang="fr-FR"/>
        </a:p>
      </dgm:t>
    </dgm:pt>
    <dgm:pt modelId="{D0CA4B0D-B649-426E-9B81-319545EB058F}" type="sibTrans" cxnId="{2716DA9B-B2D9-4798-9F8A-3637401B8CB1}">
      <dgm:prSet/>
      <dgm:spPr/>
      <dgm:t>
        <a:bodyPr/>
        <a:lstStyle/>
        <a:p>
          <a:pPr algn="ctr"/>
          <a:endParaRPr lang="fr-FR"/>
        </a:p>
      </dgm:t>
    </dgm:pt>
    <dgm:pt modelId="{1133D423-0D19-4418-8FD4-1FEFEFDF97CE}">
      <dgm:prSet phldrT="[Texte]" custT="1"/>
      <dgm:spPr/>
      <dgm:t>
        <a:bodyPr/>
        <a:lstStyle/>
        <a:p>
          <a:pPr algn="ctr"/>
          <a:r>
            <a:rPr lang="fr-FR" sz="1400"/>
            <a:t>Statistiques</a:t>
          </a:r>
        </a:p>
      </dgm:t>
    </dgm:pt>
    <dgm:pt modelId="{519BC102-E295-4FC0-B20F-94B8765A30EC}" type="parTrans" cxnId="{C145DCE7-569C-4005-9499-FB9006FA4B01}">
      <dgm:prSet/>
      <dgm:spPr/>
      <dgm:t>
        <a:bodyPr/>
        <a:lstStyle/>
        <a:p>
          <a:pPr algn="ctr"/>
          <a:endParaRPr lang="fr-FR"/>
        </a:p>
      </dgm:t>
    </dgm:pt>
    <dgm:pt modelId="{28D8F6B2-FEE3-4AF0-ADB6-3E32237678AD}" type="sibTrans" cxnId="{C145DCE7-569C-4005-9499-FB9006FA4B01}">
      <dgm:prSet/>
      <dgm:spPr/>
      <dgm:t>
        <a:bodyPr/>
        <a:lstStyle/>
        <a:p>
          <a:pPr algn="ctr"/>
          <a:endParaRPr lang="fr-FR"/>
        </a:p>
      </dgm:t>
    </dgm:pt>
    <dgm:pt modelId="{3B3F3EBE-04CF-4B4B-9263-1597937B0F7F}" type="pres">
      <dgm:prSet presAssocID="{10A82F28-748E-44EC-A93D-220C6CBC3C7C}" presName="diagram" presStyleCnt="0">
        <dgm:presLayoutVars>
          <dgm:dir/>
          <dgm:resizeHandles val="exact"/>
        </dgm:presLayoutVars>
      </dgm:prSet>
      <dgm:spPr/>
    </dgm:pt>
    <dgm:pt modelId="{46C6308D-0893-479F-A7BC-1B93A02D4405}" type="pres">
      <dgm:prSet presAssocID="{E6C1C9B5-F8D3-434D-BBF9-CE6DA16DD58E}" presName="node" presStyleLbl="node1" presStyleIdx="0" presStyleCnt="4">
        <dgm:presLayoutVars>
          <dgm:bulletEnabled val="1"/>
        </dgm:presLayoutVars>
      </dgm:prSet>
      <dgm:spPr/>
    </dgm:pt>
    <dgm:pt modelId="{EEA6EEEF-9047-49DD-A67D-97E2292494F5}" type="pres">
      <dgm:prSet presAssocID="{0CF15211-1FA7-46DA-9F40-41B424AA2665}" presName="sibTrans" presStyleCnt="0"/>
      <dgm:spPr/>
    </dgm:pt>
    <dgm:pt modelId="{1A7E94C3-77A0-4739-AFC5-80C3BCFFEC9B}" type="pres">
      <dgm:prSet presAssocID="{D295EB10-E11A-4BF7-A0D9-783F3D71CA64}" presName="node" presStyleLbl="node1" presStyleIdx="1" presStyleCnt="4">
        <dgm:presLayoutVars>
          <dgm:bulletEnabled val="1"/>
        </dgm:presLayoutVars>
      </dgm:prSet>
      <dgm:spPr/>
    </dgm:pt>
    <dgm:pt modelId="{0FFEAB60-DE9B-4F25-AB2E-7B27AD08889E}" type="pres">
      <dgm:prSet presAssocID="{EB81EFDD-8E38-4674-BE2D-7F19B008D87C}" presName="sibTrans" presStyleCnt="0"/>
      <dgm:spPr/>
    </dgm:pt>
    <dgm:pt modelId="{77DE87E5-E355-4441-A507-6ED319E35442}" type="pres">
      <dgm:prSet presAssocID="{96C57319-44EA-4A23-A3F4-19F5822324AF}" presName="node" presStyleLbl="node1" presStyleIdx="2" presStyleCnt="4">
        <dgm:presLayoutVars>
          <dgm:bulletEnabled val="1"/>
        </dgm:presLayoutVars>
      </dgm:prSet>
      <dgm:spPr/>
    </dgm:pt>
    <dgm:pt modelId="{B166142A-F01D-4877-8B83-7D93FE922656}" type="pres">
      <dgm:prSet presAssocID="{D0CA4B0D-B649-426E-9B81-319545EB058F}" presName="sibTrans" presStyleCnt="0"/>
      <dgm:spPr/>
    </dgm:pt>
    <dgm:pt modelId="{C52315C9-A3FE-49E5-A7E5-526152CBDB4E}" type="pres">
      <dgm:prSet presAssocID="{1133D423-0D19-4418-8FD4-1FEFEFDF97CE}" presName="node" presStyleLbl="node1" presStyleIdx="3" presStyleCnt="4">
        <dgm:presLayoutVars>
          <dgm:bulletEnabled val="1"/>
        </dgm:presLayoutVars>
      </dgm:prSet>
      <dgm:spPr/>
    </dgm:pt>
  </dgm:ptLst>
  <dgm:cxnLst>
    <dgm:cxn modelId="{64851F0E-F483-46D5-B20D-76CACE4656E1}" type="presOf" srcId="{10A82F28-748E-44EC-A93D-220C6CBC3C7C}" destId="{3B3F3EBE-04CF-4B4B-9263-1597937B0F7F}" srcOrd="0" destOrd="0" presId="urn:microsoft.com/office/officeart/2005/8/layout/default"/>
    <dgm:cxn modelId="{A4EEF134-8E0C-42BF-AAAB-BF92508E1A45}" type="presOf" srcId="{D295EB10-E11A-4BF7-A0D9-783F3D71CA64}" destId="{1A7E94C3-77A0-4739-AFC5-80C3BCFFEC9B}" srcOrd="0" destOrd="0" presId="urn:microsoft.com/office/officeart/2005/8/layout/default"/>
    <dgm:cxn modelId="{51026E41-AE43-4B38-B7E0-BBA88A18471B}" srcId="{10A82F28-748E-44EC-A93D-220C6CBC3C7C}" destId="{E6C1C9B5-F8D3-434D-BBF9-CE6DA16DD58E}" srcOrd="0" destOrd="0" parTransId="{33725364-1561-4A51-9A02-4A4A13F52DEA}" sibTransId="{0CF15211-1FA7-46DA-9F40-41B424AA2665}"/>
    <dgm:cxn modelId="{90FE695B-DECE-4923-8A21-91469FB18E55}" type="presOf" srcId="{E6C1C9B5-F8D3-434D-BBF9-CE6DA16DD58E}" destId="{46C6308D-0893-479F-A7BC-1B93A02D4405}" srcOrd="0" destOrd="0" presId="urn:microsoft.com/office/officeart/2005/8/layout/default"/>
    <dgm:cxn modelId="{58636487-D1B6-43E7-95F8-504612DD08B8}" srcId="{10A82F28-748E-44EC-A93D-220C6CBC3C7C}" destId="{D295EB10-E11A-4BF7-A0D9-783F3D71CA64}" srcOrd="1" destOrd="0" parTransId="{F96F265D-36C1-4E51-8FCE-91526B9F992C}" sibTransId="{EB81EFDD-8E38-4674-BE2D-7F19B008D87C}"/>
    <dgm:cxn modelId="{EAE8D08F-60BF-43A7-8D1B-DFB84F6312DF}" type="presOf" srcId="{1133D423-0D19-4418-8FD4-1FEFEFDF97CE}" destId="{C52315C9-A3FE-49E5-A7E5-526152CBDB4E}" srcOrd="0" destOrd="0" presId="urn:microsoft.com/office/officeart/2005/8/layout/default"/>
    <dgm:cxn modelId="{2716DA9B-B2D9-4798-9F8A-3637401B8CB1}" srcId="{10A82F28-748E-44EC-A93D-220C6CBC3C7C}" destId="{96C57319-44EA-4A23-A3F4-19F5822324AF}" srcOrd="2" destOrd="0" parTransId="{3CD137E3-3B9D-4739-8480-802955EAA491}" sibTransId="{D0CA4B0D-B649-426E-9B81-319545EB058F}"/>
    <dgm:cxn modelId="{C145DCE7-569C-4005-9499-FB9006FA4B01}" srcId="{10A82F28-748E-44EC-A93D-220C6CBC3C7C}" destId="{1133D423-0D19-4418-8FD4-1FEFEFDF97CE}" srcOrd="3" destOrd="0" parTransId="{519BC102-E295-4FC0-B20F-94B8765A30EC}" sibTransId="{28D8F6B2-FEE3-4AF0-ADB6-3E32237678AD}"/>
    <dgm:cxn modelId="{27F515EB-9543-468C-833B-AE581EDA27EC}" type="presOf" srcId="{96C57319-44EA-4A23-A3F4-19F5822324AF}" destId="{77DE87E5-E355-4441-A507-6ED319E35442}" srcOrd="0" destOrd="0" presId="urn:microsoft.com/office/officeart/2005/8/layout/default"/>
    <dgm:cxn modelId="{E820E12A-1D69-4F1E-A12A-782803BCA9EC}" type="presParOf" srcId="{3B3F3EBE-04CF-4B4B-9263-1597937B0F7F}" destId="{46C6308D-0893-479F-A7BC-1B93A02D4405}" srcOrd="0" destOrd="0" presId="urn:microsoft.com/office/officeart/2005/8/layout/default"/>
    <dgm:cxn modelId="{53A9E4A9-A9B2-460D-811C-BA2849690C66}" type="presParOf" srcId="{3B3F3EBE-04CF-4B4B-9263-1597937B0F7F}" destId="{EEA6EEEF-9047-49DD-A67D-97E2292494F5}" srcOrd="1" destOrd="0" presId="urn:microsoft.com/office/officeart/2005/8/layout/default"/>
    <dgm:cxn modelId="{A2B5C143-FF93-4C59-AE92-4A09A2DD7BE1}" type="presParOf" srcId="{3B3F3EBE-04CF-4B4B-9263-1597937B0F7F}" destId="{1A7E94C3-77A0-4739-AFC5-80C3BCFFEC9B}" srcOrd="2" destOrd="0" presId="urn:microsoft.com/office/officeart/2005/8/layout/default"/>
    <dgm:cxn modelId="{105DC3FD-DA87-486D-8B35-34FE6B7FDCF0}" type="presParOf" srcId="{3B3F3EBE-04CF-4B4B-9263-1597937B0F7F}" destId="{0FFEAB60-DE9B-4F25-AB2E-7B27AD08889E}" srcOrd="3" destOrd="0" presId="urn:microsoft.com/office/officeart/2005/8/layout/default"/>
    <dgm:cxn modelId="{067F973C-EBAF-4FAC-A5E2-6B494B288719}" type="presParOf" srcId="{3B3F3EBE-04CF-4B4B-9263-1597937B0F7F}" destId="{77DE87E5-E355-4441-A507-6ED319E35442}" srcOrd="4" destOrd="0" presId="urn:microsoft.com/office/officeart/2005/8/layout/default"/>
    <dgm:cxn modelId="{C3B986D1-6AEF-4776-AD70-0AA33C5F8B9F}" type="presParOf" srcId="{3B3F3EBE-04CF-4B4B-9263-1597937B0F7F}" destId="{B166142A-F01D-4877-8B83-7D93FE922656}" srcOrd="5" destOrd="0" presId="urn:microsoft.com/office/officeart/2005/8/layout/default"/>
    <dgm:cxn modelId="{27BA6A68-F543-4D2A-BFD7-602DEF14433B}" type="presParOf" srcId="{3B3F3EBE-04CF-4B4B-9263-1597937B0F7F}" destId="{C52315C9-A3FE-49E5-A7E5-526152CBDB4E}" srcOrd="6" destOrd="0" presId="urn:microsoft.com/office/officeart/2005/8/layout/default"/>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C6308D-0893-479F-A7BC-1B93A02D4405}">
      <dsp:nvSpPr>
        <dsp:cNvPr id="0" name=""/>
        <dsp:cNvSpPr/>
      </dsp:nvSpPr>
      <dsp:spPr>
        <a:xfrm>
          <a:off x="1726" y="5719"/>
          <a:ext cx="1369468" cy="821680"/>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fr-FR" sz="1400" kern="1200"/>
            <a:t>Consultation</a:t>
          </a:r>
        </a:p>
      </dsp:txBody>
      <dsp:txXfrm>
        <a:off x="1726" y="5719"/>
        <a:ext cx="1369468" cy="821680"/>
      </dsp:txXfrm>
    </dsp:sp>
    <dsp:sp modelId="{1A7E94C3-77A0-4739-AFC5-80C3BCFFEC9B}">
      <dsp:nvSpPr>
        <dsp:cNvPr id="0" name=""/>
        <dsp:cNvSpPr/>
      </dsp:nvSpPr>
      <dsp:spPr>
        <a:xfrm>
          <a:off x="1508141" y="5719"/>
          <a:ext cx="1369468" cy="821680"/>
        </a:xfrm>
        <a:prstGeom prst="rect">
          <a:avLst/>
        </a:prstGeom>
        <a:gradFill rotWithShape="0">
          <a:gsLst>
            <a:gs pos="0">
              <a:schemeClr val="accent5">
                <a:hueOff val="-2451115"/>
                <a:satOff val="-3409"/>
                <a:lumOff val="-1307"/>
                <a:alphaOff val="0"/>
                <a:satMod val="103000"/>
                <a:lumMod val="102000"/>
                <a:tint val="94000"/>
              </a:schemeClr>
            </a:gs>
            <a:gs pos="50000">
              <a:schemeClr val="accent5">
                <a:hueOff val="-2451115"/>
                <a:satOff val="-3409"/>
                <a:lumOff val="-1307"/>
                <a:alphaOff val="0"/>
                <a:satMod val="110000"/>
                <a:lumMod val="100000"/>
                <a:shade val="100000"/>
              </a:schemeClr>
            </a:gs>
            <a:gs pos="100000">
              <a:schemeClr val="accent5">
                <a:hueOff val="-2451115"/>
                <a:satOff val="-3409"/>
                <a:lumOff val="-1307"/>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fr-FR" sz="1400" kern="1200"/>
            <a:t>Catalogue dynamique de ressources</a:t>
          </a:r>
        </a:p>
      </dsp:txBody>
      <dsp:txXfrm>
        <a:off x="1508141" y="5719"/>
        <a:ext cx="1369468" cy="821680"/>
      </dsp:txXfrm>
    </dsp:sp>
    <dsp:sp modelId="{77DE87E5-E355-4441-A507-6ED319E35442}">
      <dsp:nvSpPr>
        <dsp:cNvPr id="0" name=""/>
        <dsp:cNvSpPr/>
      </dsp:nvSpPr>
      <dsp:spPr>
        <a:xfrm>
          <a:off x="3014555" y="5719"/>
          <a:ext cx="1369468" cy="821680"/>
        </a:xfrm>
        <a:prstGeom prst="rect">
          <a:avLst/>
        </a:prstGeom>
        <a:gradFill rotWithShape="0">
          <a:gsLst>
            <a:gs pos="0">
              <a:schemeClr val="accent5">
                <a:hueOff val="-4902230"/>
                <a:satOff val="-6819"/>
                <a:lumOff val="-2615"/>
                <a:alphaOff val="0"/>
                <a:satMod val="103000"/>
                <a:lumMod val="102000"/>
                <a:tint val="94000"/>
              </a:schemeClr>
            </a:gs>
            <a:gs pos="50000">
              <a:schemeClr val="accent5">
                <a:hueOff val="-4902230"/>
                <a:satOff val="-6819"/>
                <a:lumOff val="-2615"/>
                <a:alphaOff val="0"/>
                <a:satMod val="110000"/>
                <a:lumMod val="100000"/>
                <a:shade val="100000"/>
              </a:schemeClr>
            </a:gs>
            <a:gs pos="100000">
              <a:schemeClr val="accent5">
                <a:hueOff val="-4902230"/>
                <a:satOff val="-6819"/>
                <a:lumOff val="-2615"/>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fr-FR" sz="1400" kern="1200"/>
            <a:t>Création et partage</a:t>
          </a:r>
        </a:p>
      </dsp:txBody>
      <dsp:txXfrm>
        <a:off x="3014555" y="5719"/>
        <a:ext cx="1369468" cy="821680"/>
      </dsp:txXfrm>
    </dsp:sp>
    <dsp:sp modelId="{C52315C9-A3FE-49E5-A7E5-526152CBDB4E}">
      <dsp:nvSpPr>
        <dsp:cNvPr id="0" name=""/>
        <dsp:cNvSpPr/>
      </dsp:nvSpPr>
      <dsp:spPr>
        <a:xfrm>
          <a:off x="4520970" y="5719"/>
          <a:ext cx="1369468" cy="821680"/>
        </a:xfrm>
        <a:prstGeom prst="rect">
          <a:avLst/>
        </a:prstGeom>
        <a:gradFill rotWithShape="0">
          <a:gsLst>
            <a:gs pos="0">
              <a:schemeClr val="accent5">
                <a:hueOff val="-7353344"/>
                <a:satOff val="-10228"/>
                <a:lumOff val="-3922"/>
                <a:alphaOff val="0"/>
                <a:satMod val="103000"/>
                <a:lumMod val="102000"/>
                <a:tint val="94000"/>
              </a:schemeClr>
            </a:gs>
            <a:gs pos="50000">
              <a:schemeClr val="accent5">
                <a:hueOff val="-7353344"/>
                <a:satOff val="-10228"/>
                <a:lumOff val="-3922"/>
                <a:alphaOff val="0"/>
                <a:satMod val="110000"/>
                <a:lumMod val="100000"/>
                <a:shade val="100000"/>
              </a:schemeClr>
            </a:gs>
            <a:gs pos="100000">
              <a:schemeClr val="accent5">
                <a:hueOff val="-7353344"/>
                <a:satOff val="-10228"/>
                <a:lumOff val="-3922"/>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fr-FR" sz="1400" kern="1200"/>
            <a:t>Statistiques</a:t>
          </a:r>
        </a:p>
      </dsp:txBody>
      <dsp:txXfrm>
        <a:off x="4520970" y="5719"/>
        <a:ext cx="1369468" cy="821680"/>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7F45E049772C54A86969A937F56353C" ma:contentTypeVersion="4" ma:contentTypeDescription="Crée un document." ma:contentTypeScope="" ma:versionID="10365b4b20ad671bfcb47741d67a782a">
  <xsd:schema xmlns:xsd="http://www.w3.org/2001/XMLSchema" xmlns:xs="http://www.w3.org/2001/XMLSchema" xmlns:p="http://schemas.microsoft.com/office/2006/metadata/properties" xmlns:ns2="3119de07-dc54-436d-9fc5-c517ac5a8892" targetNamespace="http://schemas.microsoft.com/office/2006/metadata/properties" ma:root="true" ma:fieldsID="229db2c87cf51dfaf5c0f60be31142a6" ns2:_="">
    <xsd:import namespace="3119de07-dc54-436d-9fc5-c517ac5a889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19de07-dc54-436d-9fc5-c517ac5a88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F90C5B-1F4E-4E2E-A80B-2F024FF6F24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5952D37-0A80-4288-8C56-A53E941ACFF5}">
  <ds:schemaRefs>
    <ds:schemaRef ds:uri="http://schemas.openxmlformats.org/officeDocument/2006/bibliography"/>
  </ds:schemaRefs>
</ds:datastoreItem>
</file>

<file path=customXml/itemProps3.xml><?xml version="1.0" encoding="utf-8"?>
<ds:datastoreItem xmlns:ds="http://schemas.openxmlformats.org/officeDocument/2006/customXml" ds:itemID="{6D712B0E-C78F-4427-861B-7594F4E590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19de07-dc54-436d-9fc5-c517ac5a88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12AAACE-BA6F-4C25-9B9C-2140B2A26C2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2117</Words>
  <Characters>11645</Characters>
  <Application>Microsoft Office Word</Application>
  <DocSecurity>0</DocSecurity>
  <Lines>97</Lines>
  <Paragraphs>27</Paragraphs>
  <ScaleCrop>false</ScaleCrop>
  <Company>Groupe CESI</Company>
  <LinksUpToDate>false</LinksUpToDate>
  <CharactersWithSpaces>13735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DUVAL Sophie</dc:creator>
  <cp:lastModifiedBy>CRÉPIN CHRISTOPHER</cp:lastModifiedBy>
  <cp:revision>26</cp:revision>
  <cp:lastPrinted>2018-10-18T07:44:00Z</cp:lastPrinted>
  <dcterms:created xsi:type="dcterms:W3CDTF">2020-02-11T08:46:00Z</dcterms:created>
  <dcterms:modified xsi:type="dcterms:W3CDTF">2025-06-11T20:00:00Z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0x01010017F45E049772C54A86969A937F56353C</vt:lpwstr>
  </property>
</Properties>
</file>