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23AE8" w14:textId="41F5FABD" w:rsidR="00804E07" w:rsidRDefault="5FC66591" w:rsidP="7F75184E">
      <w:pPr>
        <w:pStyle w:val="ListParagraph"/>
        <w:numPr>
          <w:ilvl w:val="0"/>
          <w:numId w:val="2"/>
        </w:numPr>
        <w:spacing w:line="259" w:lineRule="auto"/>
        <w:rPr>
          <w:rFonts w:ascii="Calibri" w:eastAsia="Calibri" w:hAnsi="Calibri" w:cs="Calibri"/>
          <w:color w:val="000000" w:themeColor="text1"/>
          <w:sz w:val="22"/>
          <w:szCs w:val="22"/>
        </w:rPr>
      </w:pPr>
      <w:r w:rsidRPr="7F75184E">
        <w:rPr>
          <w:rFonts w:ascii="Calibri" w:eastAsia="Calibri" w:hAnsi="Calibri" w:cs="Calibri"/>
          <w:color w:val="000000" w:themeColor="text1"/>
          <w:sz w:val="22"/>
          <w:szCs w:val="22"/>
        </w:rPr>
        <w:t>What is the problem you want to solve?</w:t>
      </w:r>
    </w:p>
    <w:p w14:paraId="4A617D7E" w14:textId="383C8D8E" w:rsidR="00804E07" w:rsidRDefault="5FC66591" w:rsidP="7F75184E">
      <w:pPr>
        <w:pStyle w:val="ListParagraph"/>
        <w:numPr>
          <w:ilvl w:val="1"/>
          <w:numId w:val="2"/>
        </w:numPr>
        <w:spacing w:line="259" w:lineRule="auto"/>
        <w:rPr>
          <w:rFonts w:ascii="Calibri" w:eastAsia="Calibri" w:hAnsi="Calibri" w:cs="Calibri"/>
          <w:color w:val="000000" w:themeColor="text1"/>
          <w:sz w:val="22"/>
          <w:szCs w:val="22"/>
        </w:rPr>
      </w:pPr>
      <w:r w:rsidRPr="7F75184E">
        <w:rPr>
          <w:rFonts w:ascii="Calibri" w:eastAsia="Calibri" w:hAnsi="Calibri" w:cs="Calibri"/>
          <w:color w:val="000000" w:themeColor="text1"/>
          <w:sz w:val="22"/>
          <w:szCs w:val="22"/>
        </w:rPr>
        <w:t xml:space="preserve">Current robot manipulation tasks, demonstrations and research heavily </w:t>
      </w:r>
      <w:proofErr w:type="gramStart"/>
      <w:r w:rsidRPr="7F75184E">
        <w:rPr>
          <w:rFonts w:ascii="Calibri" w:eastAsia="Calibri" w:hAnsi="Calibri" w:cs="Calibri"/>
          <w:color w:val="000000" w:themeColor="text1"/>
          <w:sz w:val="22"/>
          <w:szCs w:val="22"/>
        </w:rPr>
        <w:t>relies</w:t>
      </w:r>
      <w:proofErr w:type="gramEnd"/>
      <w:r w:rsidRPr="7F75184E">
        <w:rPr>
          <w:rFonts w:ascii="Calibri" w:eastAsia="Calibri" w:hAnsi="Calibri" w:cs="Calibri"/>
          <w:color w:val="000000" w:themeColor="text1"/>
          <w:sz w:val="22"/>
          <w:szCs w:val="22"/>
        </w:rPr>
        <w:t xml:space="preserve"> </w:t>
      </w:r>
      <w:proofErr w:type="gramStart"/>
      <w:r w:rsidRPr="7F75184E">
        <w:rPr>
          <w:rFonts w:ascii="Calibri" w:eastAsia="Calibri" w:hAnsi="Calibri" w:cs="Calibri"/>
          <w:color w:val="000000" w:themeColor="text1"/>
          <w:sz w:val="22"/>
          <w:szCs w:val="22"/>
        </w:rPr>
        <w:t>on operator</w:t>
      </w:r>
      <w:proofErr w:type="gramEnd"/>
      <w:r w:rsidRPr="7F75184E">
        <w:rPr>
          <w:rFonts w:ascii="Calibri" w:eastAsia="Calibri" w:hAnsi="Calibri" w:cs="Calibri"/>
          <w:color w:val="000000" w:themeColor="text1"/>
          <w:sz w:val="22"/>
          <w:szCs w:val="22"/>
        </w:rPr>
        <w:t xml:space="preserve"> to </w:t>
      </w:r>
      <w:r w:rsidR="3F1A489B" w:rsidRPr="7F75184E">
        <w:rPr>
          <w:rFonts w:ascii="Calibri" w:eastAsia="Calibri" w:hAnsi="Calibri" w:cs="Calibri"/>
          <w:color w:val="000000" w:themeColor="text1"/>
          <w:sz w:val="22"/>
          <w:szCs w:val="22"/>
        </w:rPr>
        <w:t>hand over the object into the hand of the robot manipulator</w:t>
      </w:r>
      <w:r w:rsidR="6655E51B" w:rsidRPr="7F75184E">
        <w:rPr>
          <w:rFonts w:ascii="Calibri" w:eastAsia="Calibri" w:hAnsi="Calibri" w:cs="Calibri"/>
          <w:color w:val="000000" w:themeColor="text1"/>
          <w:sz w:val="22"/>
          <w:szCs w:val="22"/>
        </w:rPr>
        <w:t xml:space="preserve"> </w:t>
      </w:r>
      <w:proofErr w:type="gramStart"/>
      <w:r w:rsidR="6655E51B" w:rsidRPr="7F75184E">
        <w:rPr>
          <w:rFonts w:ascii="Calibri" w:eastAsia="Calibri" w:hAnsi="Calibri" w:cs="Calibri"/>
          <w:color w:val="000000" w:themeColor="text1"/>
          <w:sz w:val="22"/>
          <w:szCs w:val="22"/>
        </w:rPr>
        <w:t>in order for</w:t>
      </w:r>
      <w:proofErr w:type="gramEnd"/>
      <w:r w:rsidR="6655E51B" w:rsidRPr="7F75184E">
        <w:rPr>
          <w:rFonts w:ascii="Calibri" w:eastAsia="Calibri" w:hAnsi="Calibri" w:cs="Calibri"/>
          <w:color w:val="000000" w:themeColor="text1"/>
          <w:sz w:val="22"/>
          <w:szCs w:val="22"/>
        </w:rPr>
        <w:t xml:space="preserve"> the manipulator to carry out experiments and trajectories.</w:t>
      </w:r>
    </w:p>
    <w:p w14:paraId="4E1883A8" w14:textId="6FB54B8F" w:rsidR="00804E07" w:rsidRDefault="1D487A33" w:rsidP="7F75184E">
      <w:pPr>
        <w:pStyle w:val="ListParagraph"/>
        <w:numPr>
          <w:ilvl w:val="1"/>
          <w:numId w:val="2"/>
        </w:numPr>
        <w:spacing w:line="259" w:lineRule="auto"/>
        <w:rPr>
          <w:rFonts w:ascii="Calibri" w:eastAsia="Calibri" w:hAnsi="Calibri" w:cs="Calibri"/>
          <w:color w:val="000000" w:themeColor="text1"/>
          <w:sz w:val="22"/>
          <w:szCs w:val="22"/>
        </w:rPr>
      </w:pPr>
      <w:r w:rsidRPr="7F75184E">
        <w:rPr>
          <w:rFonts w:ascii="Calibri" w:eastAsia="Calibri" w:hAnsi="Calibri" w:cs="Calibri"/>
          <w:color w:val="000000" w:themeColor="text1"/>
          <w:sz w:val="22"/>
          <w:szCs w:val="22"/>
        </w:rPr>
        <w:t>I want to solve the problem which robot manipulators having trouble picking up soft and thin objects such as cloths.</w:t>
      </w:r>
    </w:p>
    <w:p w14:paraId="5AB96DE9" w14:textId="3BA0F48D" w:rsidR="00804E07" w:rsidRDefault="5FC66591" w:rsidP="7F75184E">
      <w:pPr>
        <w:pStyle w:val="ListParagraph"/>
        <w:numPr>
          <w:ilvl w:val="0"/>
          <w:numId w:val="2"/>
        </w:numPr>
        <w:spacing w:line="259" w:lineRule="auto"/>
        <w:rPr>
          <w:rFonts w:ascii="Calibri" w:eastAsia="Calibri" w:hAnsi="Calibri" w:cs="Calibri"/>
          <w:color w:val="000000" w:themeColor="text1"/>
          <w:sz w:val="22"/>
          <w:szCs w:val="22"/>
        </w:rPr>
      </w:pPr>
      <w:r w:rsidRPr="7F75184E">
        <w:rPr>
          <w:rFonts w:ascii="Calibri" w:eastAsia="Calibri" w:hAnsi="Calibri" w:cs="Calibri"/>
          <w:color w:val="000000" w:themeColor="text1"/>
          <w:sz w:val="22"/>
          <w:szCs w:val="22"/>
        </w:rPr>
        <w:t>Why should engineers and roboticists care about this problem?</w:t>
      </w:r>
    </w:p>
    <w:p w14:paraId="10E1E2C2" w14:textId="6AA30B5C" w:rsidR="00804E07" w:rsidRDefault="258AA385" w:rsidP="7F75184E">
      <w:pPr>
        <w:pStyle w:val="ListParagraph"/>
        <w:numPr>
          <w:ilvl w:val="1"/>
          <w:numId w:val="2"/>
        </w:numPr>
        <w:spacing w:line="259" w:lineRule="auto"/>
        <w:rPr>
          <w:rFonts w:ascii="Calibri" w:eastAsia="Calibri" w:hAnsi="Calibri" w:cs="Calibri"/>
          <w:color w:val="000000" w:themeColor="text1"/>
          <w:sz w:val="22"/>
          <w:szCs w:val="22"/>
        </w:rPr>
      </w:pPr>
      <w:r w:rsidRPr="7F75184E">
        <w:rPr>
          <w:rFonts w:ascii="Calibri" w:eastAsia="Calibri" w:hAnsi="Calibri" w:cs="Calibri"/>
          <w:color w:val="000000" w:themeColor="text1"/>
          <w:sz w:val="22"/>
          <w:szCs w:val="22"/>
        </w:rPr>
        <w:t xml:space="preserve">If robot graspers </w:t>
      </w:r>
      <w:proofErr w:type="gramStart"/>
      <w:r w:rsidRPr="7F75184E">
        <w:rPr>
          <w:rFonts w:ascii="Calibri" w:eastAsia="Calibri" w:hAnsi="Calibri" w:cs="Calibri"/>
          <w:color w:val="000000" w:themeColor="text1"/>
          <w:sz w:val="22"/>
          <w:szCs w:val="22"/>
        </w:rPr>
        <w:t>are not able to</w:t>
      </w:r>
      <w:proofErr w:type="gramEnd"/>
      <w:r w:rsidRPr="7F75184E">
        <w:rPr>
          <w:rFonts w:ascii="Calibri" w:eastAsia="Calibri" w:hAnsi="Calibri" w:cs="Calibri"/>
          <w:color w:val="000000" w:themeColor="text1"/>
          <w:sz w:val="22"/>
          <w:szCs w:val="22"/>
        </w:rPr>
        <w:t xml:space="preserve"> pick up cloths flat from the surface, the </w:t>
      </w:r>
      <w:r w:rsidR="3FD9C2BC" w:rsidRPr="7F75184E">
        <w:rPr>
          <w:rFonts w:ascii="Calibri" w:eastAsia="Calibri" w:hAnsi="Calibri" w:cs="Calibri"/>
          <w:color w:val="000000" w:themeColor="text1"/>
          <w:sz w:val="22"/>
          <w:szCs w:val="22"/>
        </w:rPr>
        <w:t>“automonous” nature of robots will be highly limited, manipulations methods will be limited</w:t>
      </w:r>
      <w:r w:rsidR="3FBF4DAD" w:rsidRPr="7F75184E">
        <w:rPr>
          <w:rFonts w:ascii="Calibri" w:eastAsia="Calibri" w:hAnsi="Calibri" w:cs="Calibri"/>
          <w:color w:val="000000" w:themeColor="text1"/>
          <w:sz w:val="22"/>
          <w:szCs w:val="22"/>
        </w:rPr>
        <w:t>.</w:t>
      </w:r>
    </w:p>
    <w:p w14:paraId="2D3AA2D3" w14:textId="22862E0D" w:rsidR="00804E07" w:rsidRDefault="13B2B408" w:rsidP="7F75184E">
      <w:pPr>
        <w:pStyle w:val="ListParagraph"/>
        <w:numPr>
          <w:ilvl w:val="1"/>
          <w:numId w:val="2"/>
        </w:numPr>
        <w:spacing w:line="259" w:lineRule="auto"/>
        <w:rPr>
          <w:rFonts w:ascii="Calibri" w:eastAsia="Calibri" w:hAnsi="Calibri" w:cs="Calibri"/>
          <w:color w:val="000000" w:themeColor="text1"/>
          <w:sz w:val="22"/>
          <w:szCs w:val="22"/>
        </w:rPr>
      </w:pPr>
      <w:r w:rsidRPr="7F75184E">
        <w:rPr>
          <w:rFonts w:ascii="Calibri" w:eastAsia="Calibri" w:hAnsi="Calibri" w:cs="Calibri"/>
          <w:color w:val="000000" w:themeColor="text1"/>
          <w:sz w:val="22"/>
          <w:szCs w:val="22"/>
        </w:rPr>
        <w:t>The ability to grasp cloth-like objects enables:</w:t>
      </w:r>
    </w:p>
    <w:p w14:paraId="26A58AF5" w14:textId="7E90F281" w:rsidR="00804E07" w:rsidRDefault="13B2B408" w:rsidP="7F75184E">
      <w:pPr>
        <w:pStyle w:val="ListParagraph"/>
        <w:numPr>
          <w:ilvl w:val="2"/>
          <w:numId w:val="2"/>
        </w:numPr>
      </w:pPr>
      <w:r>
        <w:t>Laundry folding and textile handling</w:t>
      </w:r>
    </w:p>
    <w:p w14:paraId="5E1D866F" w14:textId="2BAFFC7F" w:rsidR="00804E07" w:rsidRDefault="13B2B408" w:rsidP="7F75184E">
      <w:pPr>
        <w:pStyle w:val="ListParagraph"/>
        <w:numPr>
          <w:ilvl w:val="2"/>
          <w:numId w:val="2"/>
        </w:numPr>
      </w:pPr>
      <w:r>
        <w:t>Hospital bedding management</w:t>
      </w:r>
    </w:p>
    <w:p w14:paraId="2911DD8D" w14:textId="0D5395CD" w:rsidR="00804E07" w:rsidRDefault="13B2B408" w:rsidP="7F75184E">
      <w:pPr>
        <w:pStyle w:val="ListParagraph"/>
        <w:numPr>
          <w:ilvl w:val="2"/>
          <w:numId w:val="2"/>
        </w:numPr>
      </w:pPr>
      <w:r>
        <w:t>Assistive robotics for elderly or disabled individuals</w:t>
      </w:r>
    </w:p>
    <w:p w14:paraId="6438E82A" w14:textId="31760F18" w:rsidR="00804E07" w:rsidRDefault="13B2B408" w:rsidP="7F75184E">
      <w:pPr>
        <w:pStyle w:val="ListParagraph"/>
        <w:numPr>
          <w:ilvl w:val="2"/>
          <w:numId w:val="2"/>
        </w:numPr>
      </w:pPr>
      <w:r>
        <w:t>Garment manufacturing and logistics</w:t>
      </w:r>
    </w:p>
    <w:p w14:paraId="2F6B796B" w14:textId="6F80D274" w:rsidR="00804E07" w:rsidRDefault="13B2B408" w:rsidP="7F75184E">
      <w:pPr>
        <w:pStyle w:val="ListParagraph"/>
        <w:numPr>
          <w:ilvl w:val="2"/>
          <w:numId w:val="2"/>
        </w:numPr>
      </w:pPr>
      <w:r>
        <w:t>Soft object packaging</w:t>
      </w:r>
    </w:p>
    <w:p w14:paraId="29E15C98" w14:textId="77777777" w:rsidR="00D06F27" w:rsidRDefault="5FC66591" w:rsidP="00D06F27">
      <w:pPr>
        <w:pStyle w:val="ListParagraph"/>
        <w:numPr>
          <w:ilvl w:val="0"/>
          <w:numId w:val="2"/>
        </w:numPr>
        <w:spacing w:line="259" w:lineRule="auto"/>
        <w:rPr>
          <w:rFonts w:ascii="Calibri" w:eastAsia="Calibri" w:hAnsi="Calibri" w:cs="Calibri"/>
          <w:color w:val="000000" w:themeColor="text1"/>
          <w:sz w:val="22"/>
          <w:szCs w:val="22"/>
        </w:rPr>
      </w:pPr>
      <w:r w:rsidRPr="7F75184E">
        <w:rPr>
          <w:rFonts w:ascii="Calibri" w:eastAsia="Calibri" w:hAnsi="Calibri" w:cs="Calibri"/>
          <w:color w:val="000000" w:themeColor="text1"/>
          <w:sz w:val="22"/>
          <w:szCs w:val="22"/>
        </w:rPr>
        <w:t>What is the current, state-of-the-art solution to the problem?</w:t>
      </w:r>
    </w:p>
    <w:p w14:paraId="2B9DD7EF" w14:textId="77777777" w:rsidR="00DF509A" w:rsidRPr="00DF509A" w:rsidRDefault="00D06F27" w:rsidP="00DF509A">
      <w:pPr>
        <w:pStyle w:val="ListParagraph"/>
        <w:numPr>
          <w:ilvl w:val="1"/>
          <w:numId w:val="2"/>
        </w:numPr>
        <w:spacing w:line="259" w:lineRule="auto"/>
        <w:rPr>
          <w:rStyle w:val="s1"/>
          <w:rFonts w:ascii="Calibri" w:eastAsia="Calibri" w:hAnsi="Calibri" w:cs="Calibri"/>
          <w:color w:val="000000" w:themeColor="text1"/>
          <w:sz w:val="22"/>
          <w:szCs w:val="22"/>
        </w:rPr>
      </w:pPr>
      <w:r>
        <w:rPr>
          <w:rStyle w:val="apple-converted-space"/>
        </w:rPr>
        <w:t> </w:t>
      </w:r>
      <w:r>
        <w:rPr>
          <w:rStyle w:val="s1"/>
        </w:rPr>
        <w:t>Current state-of-the-art solutions combine environment interaction, specialized end-effectors, and feedback mechanisms to enable reliable cloth grasping.</w:t>
      </w:r>
    </w:p>
    <w:p w14:paraId="0A1568AB" w14:textId="77777777" w:rsidR="00DF509A" w:rsidRPr="00DF509A" w:rsidRDefault="00D06F27" w:rsidP="00DF509A">
      <w:pPr>
        <w:pStyle w:val="ListParagraph"/>
        <w:numPr>
          <w:ilvl w:val="1"/>
          <w:numId w:val="2"/>
        </w:numPr>
        <w:spacing w:line="259" w:lineRule="auto"/>
        <w:rPr>
          <w:rStyle w:val="s1"/>
          <w:rFonts w:ascii="Calibri" w:eastAsia="Calibri" w:hAnsi="Calibri" w:cs="Calibri"/>
          <w:color w:val="000000" w:themeColor="text1"/>
          <w:sz w:val="22"/>
          <w:szCs w:val="22"/>
        </w:rPr>
      </w:pPr>
      <w:r>
        <w:rPr>
          <w:rStyle w:val="apple-converted-space"/>
        </w:rPr>
        <w:t xml:space="preserve"> </w:t>
      </w:r>
      <w:r>
        <w:rPr>
          <w:rStyle w:val="s1"/>
        </w:rPr>
        <w:t>Environment-assisted actions are used to create graspable features (e.g., folds, wrinkles, or edges) through dragging, wiping, or peeling, allowing standard grippers to perform pinch grasps.</w:t>
      </w:r>
    </w:p>
    <w:p w14:paraId="631A17C5" w14:textId="77777777" w:rsidR="00DF509A" w:rsidRPr="00DF509A" w:rsidRDefault="00D06F27" w:rsidP="00DF509A">
      <w:pPr>
        <w:pStyle w:val="ListParagraph"/>
        <w:numPr>
          <w:ilvl w:val="1"/>
          <w:numId w:val="2"/>
        </w:numPr>
        <w:spacing w:line="259" w:lineRule="auto"/>
        <w:rPr>
          <w:rStyle w:val="s1"/>
          <w:rFonts w:ascii="Calibri" w:eastAsia="Calibri" w:hAnsi="Calibri" w:cs="Calibri"/>
          <w:color w:val="000000" w:themeColor="text1"/>
          <w:sz w:val="22"/>
          <w:szCs w:val="22"/>
        </w:rPr>
      </w:pPr>
      <w:r>
        <w:rPr>
          <w:rStyle w:val="s1"/>
        </w:rPr>
        <w:t xml:space="preserve">Specialized end-effectors reduce reliance on precise edge access, including variable-friction grippers, micro-needle or needle-based graspers, </w:t>
      </w:r>
      <w:proofErr w:type="spellStart"/>
      <w:r>
        <w:rPr>
          <w:rStyle w:val="s1"/>
        </w:rPr>
        <w:t>electroadhesion</w:t>
      </w:r>
      <w:proofErr w:type="spellEnd"/>
      <w:r>
        <w:rPr>
          <w:rStyle w:val="s1"/>
        </w:rPr>
        <w:t xml:space="preserve">, and airflow-based methods (e.g., Bernoulli or </w:t>
      </w:r>
      <w:proofErr w:type="spellStart"/>
      <w:r>
        <w:rPr>
          <w:rStyle w:val="s1"/>
        </w:rPr>
        <w:t>Coandă</w:t>
      </w:r>
      <w:proofErr w:type="spellEnd"/>
      <w:r>
        <w:rPr>
          <w:rStyle w:val="s1"/>
        </w:rPr>
        <w:t xml:space="preserve"> effects).</w:t>
      </w:r>
    </w:p>
    <w:p w14:paraId="20FEEDB8" w14:textId="77777777" w:rsidR="006237F2" w:rsidRPr="006237F2" w:rsidRDefault="00D06F27" w:rsidP="006237F2">
      <w:pPr>
        <w:pStyle w:val="ListParagraph"/>
        <w:numPr>
          <w:ilvl w:val="1"/>
          <w:numId w:val="2"/>
        </w:numPr>
        <w:spacing w:line="259" w:lineRule="auto"/>
        <w:rPr>
          <w:rStyle w:val="s1"/>
          <w:rFonts w:ascii="Calibri" w:eastAsia="Calibri" w:hAnsi="Calibri" w:cs="Calibri"/>
          <w:color w:val="000000" w:themeColor="text1"/>
          <w:sz w:val="22"/>
          <w:szCs w:val="22"/>
        </w:rPr>
      </w:pPr>
      <w:r>
        <w:rPr>
          <w:rStyle w:val="s1"/>
        </w:rPr>
        <w:t>Closed-loop perception and control are often integrated to verify grasp success (e.g., single-ply detection) and trigger recovery actions when failures occur.</w:t>
      </w:r>
    </w:p>
    <w:p w14:paraId="4A45AA17" w14:textId="27D5451E" w:rsidR="00D06F27" w:rsidRPr="006237F2" w:rsidRDefault="00D06F27" w:rsidP="006237F2">
      <w:pPr>
        <w:pStyle w:val="ListParagraph"/>
        <w:numPr>
          <w:ilvl w:val="1"/>
          <w:numId w:val="2"/>
        </w:numPr>
        <w:spacing w:line="259" w:lineRule="auto"/>
        <w:rPr>
          <w:rStyle w:val="s1"/>
          <w:rFonts w:ascii="Calibri" w:eastAsia="Calibri" w:hAnsi="Calibri" w:cs="Calibri"/>
          <w:color w:val="000000" w:themeColor="text1"/>
          <w:sz w:val="22"/>
          <w:szCs w:val="22"/>
        </w:rPr>
      </w:pPr>
      <w:r>
        <w:rPr>
          <w:rStyle w:val="s1"/>
        </w:rPr>
        <w:t>In practice, most systems still rely on rigid parallel-jaw grippers augmented with these strategies.</w:t>
      </w:r>
    </w:p>
    <w:p w14:paraId="36DF20DF" w14:textId="02734137" w:rsidR="006237F2" w:rsidRPr="006237F2" w:rsidRDefault="006237F2" w:rsidP="006237F2">
      <w:pPr>
        <w:pStyle w:val="ListParagraph"/>
        <w:numPr>
          <w:ilvl w:val="1"/>
          <w:numId w:val="2"/>
        </w:numPr>
        <w:spacing w:line="259" w:lineRule="auto"/>
        <w:rPr>
          <w:rFonts w:ascii="Calibri" w:eastAsia="Calibri" w:hAnsi="Calibri" w:cs="Calibri"/>
          <w:color w:val="000000" w:themeColor="text1"/>
          <w:sz w:val="22"/>
          <w:szCs w:val="22"/>
        </w:rPr>
      </w:pPr>
      <w:r>
        <w:rPr>
          <w:rStyle w:val="s1"/>
        </w:rPr>
        <w:t>Some work existed working on comparison between the perfo</w:t>
      </w:r>
      <w:r w:rsidR="009347F0">
        <w:rPr>
          <w:rStyle w:val="s1"/>
        </w:rPr>
        <w:t xml:space="preserve">rmance of soft and parallel jaw grippers, however, the contact part </w:t>
      </w:r>
      <w:proofErr w:type="gramStart"/>
      <w:r w:rsidR="009347F0">
        <w:rPr>
          <w:rStyle w:val="s1"/>
        </w:rPr>
        <w:t>were</w:t>
      </w:r>
      <w:proofErr w:type="gramEnd"/>
      <w:r w:rsidR="009347F0">
        <w:rPr>
          <w:rStyle w:val="s1"/>
        </w:rPr>
        <w:t xml:space="preserve"> </w:t>
      </w:r>
      <w:r w:rsidR="00B76E32">
        <w:rPr>
          <w:rStyle w:val="s1"/>
        </w:rPr>
        <w:t xml:space="preserve">either not addressed or require active </w:t>
      </w:r>
      <w:r w:rsidR="007F566D">
        <w:rPr>
          <w:rStyle w:val="s1"/>
        </w:rPr>
        <w:t>control on the soft grasper.</w:t>
      </w:r>
    </w:p>
    <w:p w14:paraId="66DD5D7D" w14:textId="77777777" w:rsidR="00255045" w:rsidRDefault="5FC66591" w:rsidP="00255045">
      <w:pPr>
        <w:pStyle w:val="ListParagraph"/>
        <w:numPr>
          <w:ilvl w:val="0"/>
          <w:numId w:val="2"/>
        </w:numPr>
        <w:spacing w:line="259" w:lineRule="auto"/>
        <w:rPr>
          <w:rFonts w:ascii="Calibri" w:eastAsia="Calibri" w:hAnsi="Calibri" w:cs="Calibri"/>
          <w:color w:val="000000" w:themeColor="text1"/>
          <w:sz w:val="22"/>
          <w:szCs w:val="22"/>
        </w:rPr>
      </w:pPr>
      <w:r w:rsidRPr="7F75184E">
        <w:rPr>
          <w:rFonts w:ascii="Calibri" w:eastAsia="Calibri" w:hAnsi="Calibri" w:cs="Calibri"/>
          <w:color w:val="000000" w:themeColor="text1"/>
          <w:sz w:val="22"/>
          <w:szCs w:val="22"/>
        </w:rPr>
        <w:t>What are the drawbacks of the state-of-the-art?</w:t>
      </w:r>
    </w:p>
    <w:p w14:paraId="46DF56F2" w14:textId="77777777" w:rsidR="00255045" w:rsidRPr="00255045" w:rsidRDefault="00EF0FC8" w:rsidP="00255045">
      <w:pPr>
        <w:pStyle w:val="ListParagraph"/>
        <w:numPr>
          <w:ilvl w:val="1"/>
          <w:numId w:val="2"/>
        </w:numPr>
        <w:spacing w:line="259" w:lineRule="auto"/>
        <w:rPr>
          <w:rStyle w:val="s1"/>
          <w:rFonts w:ascii="Calibri" w:eastAsia="Calibri" w:hAnsi="Calibri" w:cs="Calibri"/>
          <w:color w:val="000000" w:themeColor="text1"/>
          <w:sz w:val="22"/>
          <w:szCs w:val="22"/>
        </w:rPr>
      </w:pPr>
      <w:r>
        <w:rPr>
          <w:rStyle w:val="s1"/>
        </w:rPr>
        <w:t>Heavy reliance on environment-assisted actions reduces true autonomy and increases task complexity and execution time.</w:t>
      </w:r>
    </w:p>
    <w:p w14:paraId="57E5E35C" w14:textId="77777777" w:rsidR="00255045" w:rsidRPr="00255045" w:rsidRDefault="00EF0FC8" w:rsidP="00255045">
      <w:pPr>
        <w:pStyle w:val="ListParagraph"/>
        <w:numPr>
          <w:ilvl w:val="1"/>
          <w:numId w:val="2"/>
        </w:numPr>
        <w:spacing w:line="259" w:lineRule="auto"/>
        <w:rPr>
          <w:rStyle w:val="s1"/>
          <w:rFonts w:ascii="Calibri" w:eastAsia="Calibri" w:hAnsi="Calibri" w:cs="Calibri"/>
          <w:color w:val="000000" w:themeColor="text1"/>
          <w:sz w:val="22"/>
          <w:szCs w:val="22"/>
        </w:rPr>
      </w:pPr>
      <w:r>
        <w:rPr>
          <w:rStyle w:val="apple-converted-space"/>
        </w:rPr>
        <w:t xml:space="preserve"> </w:t>
      </w:r>
      <w:r>
        <w:rPr>
          <w:rStyle w:val="s1"/>
        </w:rPr>
        <w:t>Specialized end-effectors are often task-specific, difficult to generalize, and may be impractical or fragile for real-world deployment.</w:t>
      </w:r>
    </w:p>
    <w:p w14:paraId="27CF246B" w14:textId="77777777" w:rsidR="00D06F27" w:rsidRPr="00D06F27" w:rsidRDefault="00EF0FC8" w:rsidP="00255045">
      <w:pPr>
        <w:pStyle w:val="ListParagraph"/>
        <w:numPr>
          <w:ilvl w:val="1"/>
          <w:numId w:val="2"/>
        </w:numPr>
        <w:spacing w:line="259" w:lineRule="auto"/>
        <w:rPr>
          <w:rStyle w:val="s1"/>
          <w:rFonts w:ascii="Calibri" w:eastAsia="Calibri" w:hAnsi="Calibri" w:cs="Calibri"/>
          <w:color w:val="000000" w:themeColor="text1"/>
          <w:sz w:val="22"/>
          <w:szCs w:val="22"/>
        </w:rPr>
      </w:pPr>
      <w:r>
        <w:rPr>
          <w:rStyle w:val="s1"/>
        </w:rPr>
        <w:t>Rigid parallel-jaw grippers require precise positioning and well-defined geometry, making them unreliable for thin, flat cloth.</w:t>
      </w:r>
    </w:p>
    <w:p w14:paraId="5A500CAE" w14:textId="77777777" w:rsidR="00D06F27" w:rsidRPr="00D06F27" w:rsidRDefault="00EF0FC8" w:rsidP="00D06F27">
      <w:pPr>
        <w:pStyle w:val="ListParagraph"/>
        <w:numPr>
          <w:ilvl w:val="1"/>
          <w:numId w:val="2"/>
        </w:numPr>
        <w:spacing w:line="259" w:lineRule="auto"/>
        <w:rPr>
          <w:rStyle w:val="s1"/>
          <w:rFonts w:ascii="Calibri" w:eastAsia="Calibri" w:hAnsi="Calibri" w:cs="Calibri"/>
          <w:color w:val="000000" w:themeColor="text1"/>
          <w:sz w:val="22"/>
          <w:szCs w:val="22"/>
        </w:rPr>
      </w:pPr>
      <w:r>
        <w:rPr>
          <w:rStyle w:val="apple-converted-space"/>
        </w:rPr>
        <w:lastRenderedPageBreak/>
        <w:t xml:space="preserve"> </w:t>
      </w:r>
      <w:r>
        <w:rPr>
          <w:rStyle w:val="s1"/>
        </w:rPr>
        <w:t>Closed-loop verification and recovery introduce additional sensing and control complexity, increasing system overhead.</w:t>
      </w:r>
    </w:p>
    <w:p w14:paraId="7D91BFF5" w14:textId="77777777" w:rsidR="00D06F27" w:rsidRPr="00D06F27" w:rsidRDefault="00EF0FC8" w:rsidP="00D06F27">
      <w:pPr>
        <w:pStyle w:val="ListParagraph"/>
        <w:numPr>
          <w:ilvl w:val="1"/>
          <w:numId w:val="2"/>
        </w:numPr>
        <w:spacing w:line="259" w:lineRule="auto"/>
        <w:rPr>
          <w:rStyle w:val="s1"/>
          <w:rFonts w:ascii="Calibri" w:eastAsia="Calibri" w:hAnsi="Calibri" w:cs="Calibri"/>
          <w:color w:val="000000" w:themeColor="text1"/>
          <w:sz w:val="22"/>
          <w:szCs w:val="22"/>
        </w:rPr>
      </w:pPr>
      <w:r>
        <w:rPr>
          <w:rStyle w:val="s1"/>
        </w:rPr>
        <w:t>Most approaches treat the gripper as fixed and focus on perception or planning, resulting in a lack of systematic evaluation of how gripper design (e.g., rigid vs soft) affects performance.</w:t>
      </w:r>
    </w:p>
    <w:p w14:paraId="0B88BE4D" w14:textId="7910657E" w:rsidR="00804E07" w:rsidRPr="00D06F27" w:rsidRDefault="00EF0FC8" w:rsidP="00D06F27">
      <w:pPr>
        <w:pStyle w:val="ListParagraph"/>
        <w:numPr>
          <w:ilvl w:val="1"/>
          <w:numId w:val="2"/>
        </w:numPr>
        <w:spacing w:line="259" w:lineRule="auto"/>
        <w:rPr>
          <w:rFonts w:ascii="Calibri" w:eastAsia="Calibri" w:hAnsi="Calibri" w:cs="Calibri"/>
          <w:color w:val="000000" w:themeColor="text1"/>
          <w:sz w:val="22"/>
          <w:szCs w:val="22"/>
        </w:rPr>
      </w:pPr>
      <w:r>
        <w:rPr>
          <w:rStyle w:val="s1"/>
        </w:rPr>
        <w:t>Consequently, directly grasping thin, flat cloth from a surface remains an open and unresolved problem.</w:t>
      </w:r>
    </w:p>
    <w:p w14:paraId="208E8F83" w14:textId="28D48B24" w:rsidR="00804E07" w:rsidRDefault="5FC66591" w:rsidP="7F75184E">
      <w:pPr>
        <w:pStyle w:val="ListParagraph"/>
        <w:numPr>
          <w:ilvl w:val="0"/>
          <w:numId w:val="2"/>
        </w:numPr>
        <w:spacing w:line="259" w:lineRule="auto"/>
        <w:rPr>
          <w:rFonts w:ascii="Calibri" w:eastAsia="Calibri" w:hAnsi="Calibri" w:cs="Calibri"/>
          <w:color w:val="000000" w:themeColor="text1"/>
          <w:sz w:val="22"/>
          <w:szCs w:val="22"/>
        </w:rPr>
      </w:pPr>
      <w:r w:rsidRPr="7F75184E">
        <w:rPr>
          <w:rFonts w:ascii="Calibri" w:eastAsia="Calibri" w:hAnsi="Calibri" w:cs="Calibri"/>
          <w:color w:val="000000" w:themeColor="text1"/>
          <w:sz w:val="22"/>
          <w:szCs w:val="22"/>
        </w:rPr>
        <w:t>What is your contribution</w:t>
      </w:r>
      <w:r w:rsidR="3852A82A" w:rsidRPr="7F75184E">
        <w:rPr>
          <w:rFonts w:ascii="Calibri" w:eastAsia="Calibri" w:hAnsi="Calibri" w:cs="Calibri"/>
          <w:color w:val="000000" w:themeColor="text1"/>
          <w:sz w:val="22"/>
          <w:szCs w:val="22"/>
        </w:rPr>
        <w:t>?</w:t>
      </w:r>
    </w:p>
    <w:p w14:paraId="7C6FAC88" w14:textId="0B038188" w:rsidR="00804E07" w:rsidRDefault="007F566D" w:rsidP="7F75184E">
      <w:pPr>
        <w:pStyle w:val="ListParagraph"/>
        <w:numPr>
          <w:ilvl w:val="1"/>
          <w:numId w:val="2"/>
        </w:numPr>
        <w:spacing w:line="259" w:lineRule="auto"/>
        <w:rPr>
          <w:rFonts w:ascii="Calibri" w:eastAsia="Calibri" w:hAnsi="Calibri" w:cs="Calibri"/>
          <w:color w:val="000000" w:themeColor="text1"/>
          <w:sz w:val="22"/>
          <w:szCs w:val="22"/>
        </w:rPr>
      </w:pPr>
      <w:r>
        <w:rPr>
          <w:rFonts w:ascii="Calibri" w:eastAsia="Calibri" w:hAnsi="Calibri" w:cs="Calibri"/>
          <w:color w:val="000000" w:themeColor="text1"/>
          <w:sz w:val="22"/>
          <w:szCs w:val="22"/>
        </w:rPr>
        <w:t>I wish to create a benchmark focusing on the “contact” part of the grasping of soft material,</w:t>
      </w:r>
      <w:r w:rsidR="00E16DDF">
        <w:rPr>
          <w:rFonts w:ascii="Calibri" w:eastAsia="Calibri" w:hAnsi="Calibri" w:cs="Calibri"/>
          <w:color w:val="000000" w:themeColor="text1"/>
          <w:sz w:val="22"/>
          <w:szCs w:val="22"/>
        </w:rPr>
        <w:t xml:space="preserve"> comparing the performance between</w:t>
      </w:r>
      <w:r w:rsidR="00036FE8">
        <w:rPr>
          <w:rFonts w:ascii="Calibri" w:eastAsia="Calibri" w:hAnsi="Calibri" w:cs="Calibri"/>
          <w:color w:val="000000" w:themeColor="text1"/>
          <w:sz w:val="22"/>
          <w:szCs w:val="22"/>
        </w:rPr>
        <w:t xml:space="preserve"> soft but adaptive (passive, which did not add </w:t>
      </w:r>
      <w:r w:rsidR="00A53BBB">
        <w:rPr>
          <w:rFonts w:ascii="Calibri" w:eastAsia="Calibri" w:hAnsi="Calibri" w:cs="Calibri"/>
          <w:color w:val="000000" w:themeColor="text1"/>
          <w:sz w:val="22"/>
          <w:szCs w:val="22"/>
        </w:rPr>
        <w:t xml:space="preserve">more control space </w:t>
      </w:r>
      <w:proofErr w:type="gramStart"/>
      <w:r w:rsidR="00A53BBB">
        <w:rPr>
          <w:rFonts w:ascii="Calibri" w:eastAsia="Calibri" w:hAnsi="Calibri" w:cs="Calibri"/>
          <w:color w:val="000000" w:themeColor="text1"/>
          <w:sz w:val="22"/>
          <w:szCs w:val="22"/>
        </w:rPr>
        <w:t>compare</w:t>
      </w:r>
      <w:proofErr w:type="gramEnd"/>
      <w:r w:rsidR="00A53BBB">
        <w:rPr>
          <w:rFonts w:ascii="Calibri" w:eastAsia="Calibri" w:hAnsi="Calibri" w:cs="Calibri"/>
          <w:color w:val="000000" w:themeColor="text1"/>
          <w:sz w:val="22"/>
          <w:szCs w:val="22"/>
        </w:rPr>
        <w:t xml:space="preserve"> to parallel jaw) and the parallel jaw gripper.</w:t>
      </w:r>
    </w:p>
    <w:p w14:paraId="5D139B26" w14:textId="4FE519F3" w:rsidR="00A53BBB" w:rsidRDefault="00A53BBB" w:rsidP="00A53BBB">
      <w:pPr>
        <w:pStyle w:val="ListParagraph"/>
        <w:numPr>
          <w:ilvl w:val="2"/>
          <w:numId w:val="2"/>
        </w:numPr>
        <w:spacing w:line="259" w:lineRule="auto"/>
        <w:rPr>
          <w:rFonts w:ascii="Calibri" w:eastAsia="Calibri" w:hAnsi="Calibri" w:cs="Calibri"/>
          <w:color w:val="000000" w:themeColor="text1"/>
          <w:sz w:val="22"/>
          <w:szCs w:val="22"/>
        </w:rPr>
      </w:pPr>
      <w:r>
        <w:rPr>
          <w:rFonts w:ascii="Calibri" w:eastAsia="Calibri" w:hAnsi="Calibri" w:cs="Calibri"/>
          <w:color w:val="000000" w:themeColor="text1"/>
          <w:sz w:val="22"/>
          <w:szCs w:val="22"/>
        </w:rPr>
        <w:t>The bench</w:t>
      </w:r>
      <w:r w:rsidR="00746797">
        <w:rPr>
          <w:rFonts w:ascii="Calibri" w:eastAsia="Calibri" w:hAnsi="Calibri" w:cs="Calibri"/>
          <w:color w:val="000000" w:themeColor="text1"/>
          <w:sz w:val="22"/>
          <w:szCs w:val="22"/>
        </w:rPr>
        <w:t xml:space="preserve">mark </w:t>
      </w:r>
      <w:r w:rsidR="00256668">
        <w:rPr>
          <w:rFonts w:ascii="Calibri" w:eastAsia="Calibri" w:hAnsi="Calibri" w:cs="Calibri"/>
          <w:color w:val="000000" w:themeColor="text1"/>
          <w:sz w:val="22"/>
          <w:szCs w:val="22"/>
        </w:rPr>
        <w:t>will include:</w:t>
      </w:r>
      <w:r w:rsidR="00890693">
        <w:rPr>
          <w:rFonts w:ascii="Calibri" w:eastAsia="Calibri" w:hAnsi="Calibri" w:cs="Calibri"/>
          <w:color w:val="000000" w:themeColor="text1"/>
          <w:sz w:val="22"/>
          <w:szCs w:val="22"/>
        </w:rPr>
        <w:t xml:space="preserve"> (</w:t>
      </w:r>
      <w:r w:rsidR="001579C7">
        <w:rPr>
          <w:rFonts w:ascii="Calibri" w:eastAsia="Calibri" w:hAnsi="Calibri" w:cs="Calibri"/>
          <w:color w:val="000000" w:themeColor="text1"/>
          <w:sz w:val="22"/>
          <w:szCs w:val="22"/>
        </w:rPr>
        <w:t>“</w:t>
      </w:r>
      <w:r w:rsidR="00890693">
        <w:rPr>
          <w:rFonts w:ascii="Calibri" w:eastAsia="Calibri" w:hAnsi="Calibri" w:cs="Calibri"/>
          <w:color w:val="000000" w:themeColor="text1"/>
          <w:sz w:val="22"/>
          <w:szCs w:val="22"/>
        </w:rPr>
        <w:t>control p</w:t>
      </w:r>
      <w:r w:rsidR="001579C7">
        <w:rPr>
          <w:rFonts w:ascii="Calibri" w:eastAsia="Calibri" w:hAnsi="Calibri" w:cs="Calibri"/>
          <w:color w:val="000000" w:themeColor="text1"/>
          <w:sz w:val="22"/>
          <w:szCs w:val="22"/>
        </w:rPr>
        <w:t xml:space="preserve">olicy agrees” means that under the lab </w:t>
      </w:r>
      <w:proofErr w:type="spellStart"/>
      <w:r w:rsidR="001579C7">
        <w:rPr>
          <w:rFonts w:ascii="Calibri" w:eastAsia="Calibri" w:hAnsi="Calibri" w:cs="Calibri"/>
          <w:color w:val="000000" w:themeColor="text1"/>
          <w:sz w:val="22"/>
          <w:szCs w:val="22"/>
        </w:rPr>
        <w:t>franka</w:t>
      </w:r>
      <w:proofErr w:type="spellEnd"/>
      <w:r w:rsidR="001579C7">
        <w:rPr>
          <w:rFonts w:ascii="Calibri" w:eastAsia="Calibri" w:hAnsi="Calibri" w:cs="Calibri"/>
          <w:color w:val="000000" w:themeColor="text1"/>
          <w:sz w:val="22"/>
          <w:szCs w:val="22"/>
        </w:rPr>
        <w:t xml:space="preserve"> settings, the </w:t>
      </w:r>
      <w:r w:rsidR="00D0369E">
        <w:rPr>
          <w:rFonts w:ascii="Calibri" w:eastAsia="Calibri" w:hAnsi="Calibri" w:cs="Calibri"/>
          <w:color w:val="000000" w:themeColor="text1"/>
          <w:sz w:val="22"/>
          <w:szCs w:val="22"/>
        </w:rPr>
        <w:t>controller did not “</w:t>
      </w:r>
      <w:proofErr w:type="gramStart"/>
      <w:r w:rsidR="00D0369E">
        <w:rPr>
          <w:rFonts w:ascii="Calibri" w:eastAsia="Calibri" w:hAnsi="Calibri" w:cs="Calibri"/>
          <w:color w:val="000000" w:themeColor="text1"/>
          <w:sz w:val="22"/>
          <w:szCs w:val="22"/>
        </w:rPr>
        <w:t>quit</w:t>
      </w:r>
      <w:proofErr w:type="gramEnd"/>
      <w:r w:rsidR="00D0369E">
        <w:rPr>
          <w:rFonts w:ascii="Calibri" w:eastAsia="Calibri" w:hAnsi="Calibri" w:cs="Calibri"/>
          <w:color w:val="000000" w:themeColor="text1"/>
          <w:sz w:val="22"/>
          <w:szCs w:val="22"/>
        </w:rPr>
        <w:t>” due to error)</w:t>
      </w:r>
    </w:p>
    <w:p w14:paraId="48CA85C1" w14:textId="5DF6DFAC" w:rsidR="00256668" w:rsidRDefault="00256668" w:rsidP="00256668">
      <w:pPr>
        <w:pStyle w:val="ListParagraph"/>
        <w:numPr>
          <w:ilvl w:val="3"/>
          <w:numId w:val="2"/>
        </w:numPr>
        <w:spacing w:line="259" w:lineRule="auto"/>
        <w:rPr>
          <w:rFonts w:ascii="Calibri" w:eastAsia="Calibri" w:hAnsi="Calibri" w:cs="Calibri"/>
          <w:color w:val="000000" w:themeColor="text1"/>
          <w:sz w:val="22"/>
          <w:szCs w:val="22"/>
        </w:rPr>
      </w:pPr>
      <w:r>
        <w:rPr>
          <w:rFonts w:ascii="Calibri" w:eastAsia="Calibri" w:hAnsi="Calibri" w:cs="Calibri"/>
          <w:color w:val="000000" w:themeColor="text1"/>
          <w:sz w:val="22"/>
          <w:szCs w:val="22"/>
        </w:rPr>
        <w:t>Offset from</w:t>
      </w:r>
      <w:r w:rsidR="00331B9F">
        <w:rPr>
          <w:rFonts w:ascii="Calibri" w:eastAsia="Calibri" w:hAnsi="Calibri" w:cs="Calibri"/>
          <w:color w:val="000000" w:themeColor="text1"/>
          <w:sz w:val="22"/>
          <w:szCs w:val="22"/>
        </w:rPr>
        <w:t xml:space="preserve"> the table that the control policy may operate and </w:t>
      </w:r>
      <w:proofErr w:type="gramStart"/>
      <w:r w:rsidR="00331B9F">
        <w:rPr>
          <w:rFonts w:ascii="Calibri" w:eastAsia="Calibri" w:hAnsi="Calibri" w:cs="Calibri"/>
          <w:color w:val="000000" w:themeColor="text1"/>
          <w:sz w:val="22"/>
          <w:szCs w:val="22"/>
        </w:rPr>
        <w:t>there</w:t>
      </w:r>
      <w:proofErr w:type="gramEnd"/>
      <w:r w:rsidR="00331B9F">
        <w:rPr>
          <w:rFonts w:ascii="Calibri" w:eastAsia="Calibri" w:hAnsi="Calibri" w:cs="Calibri"/>
          <w:color w:val="000000" w:themeColor="text1"/>
          <w:sz w:val="22"/>
          <w:szCs w:val="22"/>
        </w:rPr>
        <w:t xml:space="preserve"> success rate of grasping the </w:t>
      </w:r>
      <w:r w:rsidR="00632A19">
        <w:rPr>
          <w:rFonts w:ascii="Calibri" w:eastAsia="Calibri" w:hAnsi="Calibri" w:cs="Calibri"/>
          <w:color w:val="000000" w:themeColor="text1"/>
          <w:sz w:val="22"/>
          <w:szCs w:val="22"/>
        </w:rPr>
        <w:t>cloth</w:t>
      </w:r>
      <w:r w:rsidR="00F80AF0">
        <w:rPr>
          <w:rFonts w:ascii="Calibri" w:eastAsia="Calibri" w:hAnsi="Calibri" w:cs="Calibri"/>
          <w:color w:val="000000" w:themeColor="text1"/>
          <w:sz w:val="22"/>
          <w:szCs w:val="22"/>
        </w:rPr>
        <w:t xml:space="preserve"> – z axis tolerance</w:t>
      </w:r>
    </w:p>
    <w:p w14:paraId="40D361A6" w14:textId="6D6B76B9" w:rsidR="007B3410" w:rsidRDefault="00F80AF0" w:rsidP="00256668">
      <w:pPr>
        <w:pStyle w:val="ListParagraph"/>
        <w:numPr>
          <w:ilvl w:val="3"/>
          <w:numId w:val="2"/>
        </w:numPr>
        <w:spacing w:line="259" w:lineRule="auto"/>
        <w:rPr>
          <w:rFonts w:ascii="Calibri" w:eastAsia="Calibri" w:hAnsi="Calibri" w:cs="Calibri"/>
          <w:color w:val="000000" w:themeColor="text1"/>
          <w:sz w:val="22"/>
          <w:szCs w:val="22"/>
        </w:rPr>
      </w:pPr>
      <w:r>
        <w:rPr>
          <w:rFonts w:ascii="Calibri" w:eastAsia="Calibri" w:hAnsi="Calibri" w:cs="Calibri"/>
          <w:color w:val="000000" w:themeColor="text1"/>
          <w:sz w:val="22"/>
          <w:szCs w:val="22"/>
        </w:rPr>
        <w:t>Angular tolerance (how much the robot g</w:t>
      </w:r>
      <w:r w:rsidR="003204D7">
        <w:rPr>
          <w:rFonts w:ascii="Calibri" w:eastAsia="Calibri" w:hAnsi="Calibri" w:cs="Calibri"/>
          <w:color w:val="000000" w:themeColor="text1"/>
          <w:sz w:val="22"/>
          <w:szCs w:val="22"/>
        </w:rPr>
        <w:t>rasper head could rotate before policy fails)</w:t>
      </w:r>
    </w:p>
    <w:p w14:paraId="78A715B7" w14:textId="71CE5B7F" w:rsidR="003204D7" w:rsidRDefault="00632A19" w:rsidP="003204D7">
      <w:pPr>
        <w:pStyle w:val="ListParagraph"/>
        <w:numPr>
          <w:ilvl w:val="3"/>
          <w:numId w:val="2"/>
        </w:numPr>
        <w:spacing w:line="259" w:lineRule="auto"/>
        <w:rPr>
          <w:rFonts w:ascii="Calibri" w:eastAsia="Calibri" w:hAnsi="Calibri" w:cs="Calibri"/>
          <w:color w:val="000000" w:themeColor="text1"/>
          <w:sz w:val="22"/>
          <w:szCs w:val="22"/>
        </w:rPr>
      </w:pPr>
      <w:r>
        <w:rPr>
          <w:rFonts w:ascii="Calibri" w:eastAsia="Calibri" w:hAnsi="Calibri" w:cs="Calibri"/>
          <w:color w:val="000000" w:themeColor="text1"/>
          <w:sz w:val="22"/>
          <w:szCs w:val="22"/>
        </w:rPr>
        <w:t xml:space="preserve">Force that could be exerted to the surface </w:t>
      </w:r>
      <w:r w:rsidR="00890693">
        <w:rPr>
          <w:rFonts w:ascii="Calibri" w:eastAsia="Calibri" w:hAnsi="Calibri" w:cs="Calibri"/>
          <w:color w:val="000000" w:themeColor="text1"/>
          <w:sz w:val="22"/>
          <w:szCs w:val="22"/>
        </w:rPr>
        <w:t xml:space="preserve">while control policy may </w:t>
      </w:r>
      <w:proofErr w:type="gramStart"/>
      <w:r w:rsidR="00890693">
        <w:rPr>
          <w:rFonts w:ascii="Calibri" w:eastAsia="Calibri" w:hAnsi="Calibri" w:cs="Calibri"/>
          <w:color w:val="000000" w:themeColor="text1"/>
          <w:sz w:val="22"/>
          <w:szCs w:val="22"/>
        </w:rPr>
        <w:t>agrees</w:t>
      </w:r>
      <w:proofErr w:type="gramEnd"/>
    </w:p>
    <w:p w14:paraId="47B20493" w14:textId="40817264" w:rsidR="003808C1" w:rsidRDefault="003808C1" w:rsidP="003204D7">
      <w:pPr>
        <w:pStyle w:val="ListParagraph"/>
        <w:numPr>
          <w:ilvl w:val="3"/>
          <w:numId w:val="2"/>
        </w:numPr>
        <w:spacing w:line="259" w:lineRule="auto"/>
        <w:rPr>
          <w:rFonts w:ascii="Calibri" w:eastAsia="Calibri" w:hAnsi="Calibri" w:cs="Calibri"/>
          <w:color w:val="000000" w:themeColor="text1"/>
          <w:sz w:val="22"/>
          <w:szCs w:val="22"/>
        </w:rPr>
      </w:pPr>
      <w:r>
        <w:rPr>
          <w:rFonts w:ascii="Calibri" w:eastAsia="Calibri" w:hAnsi="Calibri" w:cs="Calibri"/>
          <w:color w:val="000000" w:themeColor="text1"/>
          <w:sz w:val="22"/>
          <w:szCs w:val="22"/>
        </w:rPr>
        <w:t>Peak force during successful grasps</w:t>
      </w:r>
      <w:r w:rsidR="0062208A">
        <w:rPr>
          <w:rFonts w:ascii="Calibri" w:eastAsia="Calibri" w:hAnsi="Calibri" w:cs="Calibri"/>
          <w:color w:val="000000" w:themeColor="text1"/>
          <w:sz w:val="22"/>
          <w:szCs w:val="22"/>
        </w:rPr>
        <w:t xml:space="preserve"> (that were exerted to table </w:t>
      </w:r>
      <w:r w:rsidR="00FA7160">
        <w:rPr>
          <w:rFonts w:ascii="Calibri" w:eastAsia="Calibri" w:hAnsi="Calibri" w:cs="Calibri"/>
          <w:color w:val="000000" w:themeColor="text1"/>
          <w:sz w:val="22"/>
          <w:szCs w:val="22"/>
        </w:rPr>
        <w:t>or cloth)</w:t>
      </w:r>
    </w:p>
    <w:p w14:paraId="68CDBB2A" w14:textId="0AB801EB" w:rsidR="003808C1" w:rsidRPr="003204D7" w:rsidRDefault="00FA7160" w:rsidP="003204D7">
      <w:pPr>
        <w:pStyle w:val="ListParagraph"/>
        <w:numPr>
          <w:ilvl w:val="3"/>
          <w:numId w:val="2"/>
        </w:numPr>
        <w:spacing w:line="259" w:lineRule="auto"/>
        <w:rPr>
          <w:rFonts w:ascii="Calibri" w:eastAsia="Calibri" w:hAnsi="Calibri" w:cs="Calibri"/>
          <w:color w:val="000000" w:themeColor="text1"/>
          <w:sz w:val="22"/>
          <w:szCs w:val="22"/>
        </w:rPr>
      </w:pPr>
      <w:r>
        <w:rPr>
          <w:rFonts w:ascii="Calibri" w:eastAsia="Calibri" w:hAnsi="Calibri" w:cs="Calibri"/>
          <w:color w:val="000000" w:themeColor="text1"/>
          <w:sz w:val="22"/>
          <w:szCs w:val="22"/>
        </w:rPr>
        <w:t xml:space="preserve">Minimum contact force required for a grasp (that were exerted to table </w:t>
      </w:r>
      <w:r w:rsidR="00D57829">
        <w:rPr>
          <w:rFonts w:ascii="Calibri" w:eastAsia="Calibri" w:hAnsi="Calibri" w:cs="Calibri"/>
          <w:color w:val="000000" w:themeColor="text1"/>
          <w:sz w:val="22"/>
          <w:szCs w:val="22"/>
        </w:rPr>
        <w:t>or cloth)</w:t>
      </w:r>
    </w:p>
    <w:p w14:paraId="57774B74" w14:textId="17B137AC" w:rsidR="00D47D9B" w:rsidRDefault="00D47D9B" w:rsidP="00D47D9B">
      <w:pPr>
        <w:pStyle w:val="ListParagraph"/>
        <w:numPr>
          <w:ilvl w:val="2"/>
          <w:numId w:val="2"/>
        </w:numPr>
        <w:spacing w:line="259" w:lineRule="auto"/>
        <w:rPr>
          <w:rFonts w:ascii="Calibri" w:eastAsia="Calibri" w:hAnsi="Calibri" w:cs="Calibri"/>
          <w:color w:val="000000" w:themeColor="text1"/>
          <w:sz w:val="22"/>
          <w:szCs w:val="22"/>
        </w:rPr>
      </w:pPr>
      <w:r>
        <w:rPr>
          <w:rFonts w:ascii="Calibri" w:eastAsia="Calibri" w:hAnsi="Calibri" w:cs="Calibri"/>
          <w:color w:val="000000" w:themeColor="text1"/>
          <w:sz w:val="22"/>
          <w:szCs w:val="22"/>
        </w:rPr>
        <w:t>Apart from the benchmark, I want to test both grasp</w:t>
      </w:r>
      <w:r w:rsidR="00A1454E">
        <w:rPr>
          <w:rFonts w:ascii="Calibri" w:eastAsia="Calibri" w:hAnsi="Calibri" w:cs="Calibri"/>
          <w:color w:val="000000" w:themeColor="text1"/>
          <w:sz w:val="22"/>
          <w:szCs w:val="22"/>
        </w:rPr>
        <w:t>ers on the same human-defined policy for specific tasks:</w:t>
      </w:r>
    </w:p>
    <w:p w14:paraId="29D7B0E6" w14:textId="7C8FA8FF" w:rsidR="00A1454E" w:rsidRDefault="00A1454E" w:rsidP="00A1454E">
      <w:pPr>
        <w:pStyle w:val="ListParagraph"/>
        <w:numPr>
          <w:ilvl w:val="3"/>
          <w:numId w:val="2"/>
        </w:numPr>
        <w:spacing w:line="259" w:lineRule="auto"/>
        <w:rPr>
          <w:rFonts w:ascii="Calibri" w:eastAsia="Calibri" w:hAnsi="Calibri" w:cs="Calibri"/>
          <w:color w:val="000000" w:themeColor="text1"/>
          <w:sz w:val="22"/>
          <w:szCs w:val="22"/>
        </w:rPr>
      </w:pPr>
      <w:r>
        <w:rPr>
          <w:rFonts w:ascii="Calibri" w:eastAsia="Calibri" w:hAnsi="Calibri" w:cs="Calibri"/>
          <w:color w:val="000000" w:themeColor="text1"/>
          <w:sz w:val="22"/>
          <w:szCs w:val="22"/>
        </w:rPr>
        <w:t>Fold cloth diagonally</w:t>
      </w:r>
      <w:r w:rsidR="00D57829">
        <w:rPr>
          <w:rFonts w:ascii="Calibri" w:eastAsia="Calibri" w:hAnsi="Calibri" w:cs="Calibri"/>
          <w:color w:val="000000" w:themeColor="text1"/>
          <w:sz w:val="22"/>
          <w:szCs w:val="22"/>
        </w:rPr>
        <w:t xml:space="preserve"> </w:t>
      </w:r>
      <w:r w:rsidR="009846A6">
        <w:rPr>
          <w:rFonts w:ascii="Calibri" w:eastAsia="Calibri" w:hAnsi="Calibri" w:cs="Calibri"/>
          <w:color w:val="000000" w:themeColor="text1"/>
          <w:sz w:val="22"/>
          <w:szCs w:val="22"/>
        </w:rPr>
        <w:t>(flat cloth corner grasp)</w:t>
      </w:r>
    </w:p>
    <w:p w14:paraId="06C6D04A" w14:textId="2363E2D7" w:rsidR="00A1454E" w:rsidRDefault="00A1454E" w:rsidP="00A1454E">
      <w:pPr>
        <w:pStyle w:val="ListParagraph"/>
        <w:numPr>
          <w:ilvl w:val="3"/>
          <w:numId w:val="2"/>
        </w:numPr>
        <w:spacing w:line="259" w:lineRule="auto"/>
        <w:rPr>
          <w:rFonts w:ascii="Calibri" w:eastAsia="Calibri" w:hAnsi="Calibri" w:cs="Calibri"/>
          <w:color w:val="000000" w:themeColor="text1"/>
          <w:sz w:val="22"/>
          <w:szCs w:val="22"/>
        </w:rPr>
      </w:pPr>
      <w:r>
        <w:rPr>
          <w:rFonts w:ascii="Calibri" w:eastAsia="Calibri" w:hAnsi="Calibri" w:cs="Calibri"/>
          <w:color w:val="000000" w:themeColor="text1"/>
          <w:sz w:val="22"/>
          <w:szCs w:val="22"/>
        </w:rPr>
        <w:t xml:space="preserve">Grasp the cloth from middle and drop it onto a sphere </w:t>
      </w:r>
      <w:r w:rsidR="007E1FCD">
        <w:rPr>
          <w:rFonts w:ascii="Calibri" w:eastAsia="Calibri" w:hAnsi="Calibri" w:cs="Calibri"/>
          <w:color w:val="000000" w:themeColor="text1"/>
          <w:sz w:val="22"/>
          <w:szCs w:val="22"/>
        </w:rPr>
        <w:t>next to it</w:t>
      </w:r>
      <w:r w:rsidR="009846A6">
        <w:rPr>
          <w:rFonts w:ascii="Calibri" w:eastAsia="Calibri" w:hAnsi="Calibri" w:cs="Calibri"/>
          <w:color w:val="000000" w:themeColor="text1"/>
          <w:sz w:val="22"/>
          <w:szCs w:val="22"/>
        </w:rPr>
        <w:t xml:space="preserve"> (flat cloth middle grasp)</w:t>
      </w:r>
    </w:p>
    <w:p w14:paraId="76930626" w14:textId="2702AAB7" w:rsidR="007E1FCD" w:rsidRDefault="00453EF4" w:rsidP="00A1454E">
      <w:pPr>
        <w:pStyle w:val="ListParagraph"/>
        <w:numPr>
          <w:ilvl w:val="3"/>
          <w:numId w:val="2"/>
        </w:numPr>
        <w:spacing w:line="259" w:lineRule="auto"/>
        <w:rPr>
          <w:rFonts w:ascii="Calibri" w:eastAsia="Calibri" w:hAnsi="Calibri" w:cs="Calibri"/>
          <w:color w:val="000000" w:themeColor="text1"/>
          <w:sz w:val="22"/>
          <w:szCs w:val="22"/>
        </w:rPr>
      </w:pPr>
      <w:r>
        <w:rPr>
          <w:rFonts w:ascii="Calibri" w:eastAsia="Calibri" w:hAnsi="Calibri" w:cs="Calibri"/>
          <w:color w:val="000000" w:themeColor="text1"/>
          <w:sz w:val="22"/>
          <w:szCs w:val="22"/>
        </w:rPr>
        <w:t>Drag the cloth from position A to position B (flat cloth edge grasp)</w:t>
      </w:r>
    </w:p>
    <w:p w14:paraId="60481403" w14:textId="22F8B4DD" w:rsidR="00453EF4" w:rsidRPr="00D47D9B" w:rsidRDefault="008E6EB0" w:rsidP="008E6EB0">
      <w:pPr>
        <w:pStyle w:val="ListParagraph"/>
        <w:numPr>
          <w:ilvl w:val="4"/>
          <w:numId w:val="2"/>
        </w:numPr>
        <w:spacing w:line="259" w:lineRule="auto"/>
        <w:rPr>
          <w:rFonts w:ascii="Calibri" w:eastAsia="Calibri" w:hAnsi="Calibri" w:cs="Calibri"/>
          <w:color w:val="000000" w:themeColor="text1"/>
          <w:sz w:val="22"/>
          <w:szCs w:val="22"/>
        </w:rPr>
      </w:pPr>
      <w:r>
        <w:rPr>
          <w:rFonts w:ascii="Calibri" w:eastAsia="Calibri" w:hAnsi="Calibri" w:cs="Calibri"/>
          <w:color w:val="000000" w:themeColor="text1"/>
          <w:sz w:val="22"/>
          <w:szCs w:val="22"/>
        </w:rPr>
        <w:t>S</w:t>
      </w:r>
      <w:r w:rsidR="00776ECC">
        <w:rPr>
          <w:rFonts w:ascii="Calibri" w:eastAsia="Calibri" w:hAnsi="Calibri" w:cs="Calibri"/>
          <w:color w:val="000000" w:themeColor="text1"/>
          <w:sz w:val="22"/>
          <w:szCs w:val="22"/>
        </w:rPr>
        <w:t>ome more difficult tasks may include dealing with the folded cloth.</w:t>
      </w:r>
    </w:p>
    <w:p w14:paraId="6071BBB6" w14:textId="77777777" w:rsidR="00642C93" w:rsidRDefault="5FC66591" w:rsidP="00642C93">
      <w:pPr>
        <w:pStyle w:val="ListParagraph"/>
        <w:numPr>
          <w:ilvl w:val="0"/>
          <w:numId w:val="2"/>
        </w:numPr>
        <w:spacing w:line="259" w:lineRule="auto"/>
        <w:rPr>
          <w:rFonts w:ascii="Calibri" w:eastAsia="Calibri" w:hAnsi="Calibri" w:cs="Calibri"/>
          <w:color w:val="000000" w:themeColor="text1"/>
          <w:sz w:val="22"/>
          <w:szCs w:val="22"/>
        </w:rPr>
      </w:pPr>
      <w:r w:rsidRPr="7F75184E">
        <w:rPr>
          <w:rFonts w:ascii="Calibri" w:eastAsia="Calibri" w:hAnsi="Calibri" w:cs="Calibri"/>
          <w:color w:val="000000" w:themeColor="text1"/>
          <w:sz w:val="22"/>
          <w:szCs w:val="22"/>
        </w:rPr>
        <w:t>How will your contribution address the drawbacks?</w:t>
      </w:r>
    </w:p>
    <w:p w14:paraId="2D885DBC" w14:textId="77777777" w:rsidR="00642C93" w:rsidRPr="00642C93" w:rsidRDefault="00642C93" w:rsidP="00642C93">
      <w:pPr>
        <w:pStyle w:val="ListParagraph"/>
        <w:numPr>
          <w:ilvl w:val="1"/>
          <w:numId w:val="2"/>
        </w:numPr>
        <w:spacing w:line="259" w:lineRule="auto"/>
        <w:rPr>
          <w:rStyle w:val="s1"/>
          <w:rFonts w:ascii="Calibri" w:eastAsia="Calibri" w:hAnsi="Calibri" w:cs="Calibri"/>
          <w:color w:val="000000" w:themeColor="text1"/>
          <w:sz w:val="22"/>
          <w:szCs w:val="22"/>
        </w:rPr>
      </w:pPr>
      <w:r>
        <w:rPr>
          <w:rStyle w:val="apple-converted-space"/>
        </w:rPr>
        <w:t xml:space="preserve"> </w:t>
      </w:r>
      <w:r>
        <w:rPr>
          <w:rStyle w:val="s1"/>
        </w:rPr>
        <w:t xml:space="preserve">By introducing a benchmark that explicitly treats the </w:t>
      </w:r>
      <w:r>
        <w:rPr>
          <w:rStyle w:val="s2"/>
        </w:rPr>
        <w:t>gripper as a variable</w:t>
      </w:r>
      <w:r>
        <w:rPr>
          <w:rStyle w:val="s1"/>
        </w:rPr>
        <w:t>, this work addresses the current limitation where hardware is assumed fixed and not systematically evaluated.</w:t>
      </w:r>
    </w:p>
    <w:p w14:paraId="44C4FCD6" w14:textId="77777777" w:rsidR="00642C93" w:rsidRPr="00642C93" w:rsidRDefault="00642C93" w:rsidP="00642C93">
      <w:pPr>
        <w:pStyle w:val="ListParagraph"/>
        <w:numPr>
          <w:ilvl w:val="1"/>
          <w:numId w:val="2"/>
        </w:numPr>
        <w:spacing w:line="259" w:lineRule="auto"/>
        <w:rPr>
          <w:rStyle w:val="s1"/>
          <w:rFonts w:ascii="Calibri" w:eastAsia="Calibri" w:hAnsi="Calibri" w:cs="Calibri"/>
          <w:color w:val="000000" w:themeColor="text1"/>
          <w:sz w:val="22"/>
          <w:szCs w:val="22"/>
        </w:rPr>
      </w:pPr>
      <w:r>
        <w:rPr>
          <w:rStyle w:val="s1"/>
        </w:rPr>
        <w:t>The proposed metrics (e.g., positional tolerance, angular tolerance, and force profiles) directly quantify how different grippers behave under uncertainty, reducing reliance on environment-assisted actions such as dragging or folding to create graspable features.</w:t>
      </w:r>
    </w:p>
    <w:p w14:paraId="6DC60A18" w14:textId="77777777" w:rsidR="00642C93" w:rsidRPr="00642C93" w:rsidRDefault="00642C93" w:rsidP="00642C93">
      <w:pPr>
        <w:pStyle w:val="ListParagraph"/>
        <w:numPr>
          <w:ilvl w:val="1"/>
          <w:numId w:val="2"/>
        </w:numPr>
        <w:spacing w:line="259" w:lineRule="auto"/>
        <w:rPr>
          <w:rStyle w:val="s1"/>
          <w:rFonts w:ascii="Calibri" w:eastAsia="Calibri" w:hAnsi="Calibri" w:cs="Calibri"/>
          <w:color w:val="000000" w:themeColor="text1"/>
          <w:sz w:val="22"/>
          <w:szCs w:val="22"/>
        </w:rPr>
      </w:pPr>
      <w:r>
        <w:rPr>
          <w:rStyle w:val="apple-converted-space"/>
        </w:rPr>
        <w:t xml:space="preserve"> </w:t>
      </w:r>
      <w:r>
        <w:rPr>
          <w:rStyle w:val="s1"/>
        </w:rPr>
        <w:t xml:space="preserve">By comparing a soft, passive adaptive gripper with a rigid parallel-jaw gripper under the </w:t>
      </w:r>
      <w:r>
        <w:rPr>
          <w:rStyle w:val="s2"/>
        </w:rPr>
        <w:t>same control policy</w:t>
      </w:r>
      <w:r>
        <w:rPr>
          <w:rStyle w:val="s1"/>
        </w:rPr>
        <w:t>, the study isolates the effect of compliance and contact mechanics, rather than conflating it with perception or planning improvements.</w:t>
      </w:r>
    </w:p>
    <w:p w14:paraId="223FE5FB" w14:textId="77777777" w:rsidR="00F36F59" w:rsidRPr="00F36F59" w:rsidRDefault="00642C93" w:rsidP="00F36F59">
      <w:pPr>
        <w:pStyle w:val="ListParagraph"/>
        <w:numPr>
          <w:ilvl w:val="1"/>
          <w:numId w:val="2"/>
        </w:numPr>
        <w:spacing w:line="259" w:lineRule="auto"/>
        <w:rPr>
          <w:rStyle w:val="s1"/>
          <w:rFonts w:ascii="Calibri" w:eastAsia="Calibri" w:hAnsi="Calibri" w:cs="Calibri"/>
          <w:color w:val="000000" w:themeColor="text1"/>
          <w:sz w:val="22"/>
          <w:szCs w:val="22"/>
        </w:rPr>
      </w:pPr>
      <w:r>
        <w:rPr>
          <w:rStyle w:val="apple-converted-space"/>
        </w:rPr>
        <w:lastRenderedPageBreak/>
        <w:t xml:space="preserve"> </w:t>
      </w:r>
      <w:r>
        <w:rPr>
          <w:rStyle w:val="s1"/>
        </w:rPr>
        <w:t xml:space="preserve">The inclusion of force-related metrics (minimum, peak, and allowable forces) provides insight into </w:t>
      </w:r>
      <w:r>
        <w:rPr>
          <w:rStyle w:val="s2"/>
        </w:rPr>
        <w:t>failure modes such as slipping, snagging, or excessive force</w:t>
      </w:r>
      <w:r>
        <w:rPr>
          <w:rStyle w:val="s1"/>
        </w:rPr>
        <w:t>, which are not captured in current benchmarks.</w:t>
      </w:r>
    </w:p>
    <w:p w14:paraId="0F8E709C" w14:textId="77777777" w:rsidR="00F36F59" w:rsidRPr="00F36F59" w:rsidRDefault="00642C93" w:rsidP="00F36F59">
      <w:pPr>
        <w:pStyle w:val="ListParagraph"/>
        <w:numPr>
          <w:ilvl w:val="1"/>
          <w:numId w:val="2"/>
        </w:numPr>
        <w:spacing w:line="259" w:lineRule="auto"/>
        <w:rPr>
          <w:rStyle w:val="s1"/>
          <w:rFonts w:ascii="Calibri" w:eastAsia="Calibri" w:hAnsi="Calibri" w:cs="Calibri"/>
          <w:color w:val="000000" w:themeColor="text1"/>
          <w:sz w:val="22"/>
          <w:szCs w:val="22"/>
        </w:rPr>
      </w:pPr>
      <w:r>
        <w:rPr>
          <w:rStyle w:val="apple-converted-space"/>
        </w:rPr>
        <w:t xml:space="preserve"> </w:t>
      </w:r>
      <w:r>
        <w:rPr>
          <w:rStyle w:val="s1"/>
        </w:rPr>
        <w:t xml:space="preserve">The task-based evaluation ensures that grasps are not only successful at contact, but also </w:t>
      </w:r>
      <w:r>
        <w:rPr>
          <w:rStyle w:val="s2"/>
        </w:rPr>
        <w:t>useful for downstream manipulation</w:t>
      </w:r>
      <w:r>
        <w:rPr>
          <w:rStyle w:val="s1"/>
        </w:rPr>
        <w:t>, addressing the gap between grasp acquisition and task execution.</w:t>
      </w:r>
    </w:p>
    <w:p w14:paraId="4C3B1C9B" w14:textId="7C882F60" w:rsidR="00642C93" w:rsidRPr="00F36F59" w:rsidRDefault="00642C93" w:rsidP="00F36F59">
      <w:pPr>
        <w:pStyle w:val="ListParagraph"/>
        <w:numPr>
          <w:ilvl w:val="1"/>
          <w:numId w:val="2"/>
        </w:numPr>
        <w:spacing w:line="259" w:lineRule="auto"/>
        <w:rPr>
          <w:rFonts w:ascii="Calibri" w:eastAsia="Calibri" w:hAnsi="Calibri" w:cs="Calibri"/>
          <w:color w:val="000000" w:themeColor="text1"/>
          <w:sz w:val="22"/>
          <w:szCs w:val="22"/>
        </w:rPr>
      </w:pPr>
      <w:r>
        <w:rPr>
          <w:rStyle w:val="apple-converted-space"/>
        </w:rPr>
        <w:t xml:space="preserve"> </w:t>
      </w:r>
      <w:r>
        <w:rPr>
          <w:rStyle w:val="s1"/>
        </w:rPr>
        <w:t xml:space="preserve">Overall, this contribution shifts part of the problem from complex perception and control toward </w:t>
      </w:r>
      <w:r>
        <w:rPr>
          <w:rStyle w:val="s2"/>
        </w:rPr>
        <w:t>hardware-aware design</w:t>
      </w:r>
      <w:r>
        <w:rPr>
          <w:rStyle w:val="s1"/>
        </w:rPr>
        <w:t>, potentially reducing system complexity while improving robustness in manipulating thin, deformable objects such as cloth.</w:t>
      </w:r>
    </w:p>
    <w:p w14:paraId="675FEA74" w14:textId="77777777" w:rsidR="00642C93" w:rsidRPr="00642C93" w:rsidRDefault="00642C93" w:rsidP="00642C93">
      <w:pPr>
        <w:pStyle w:val="ListParagraph"/>
        <w:spacing w:line="259" w:lineRule="auto"/>
        <w:rPr>
          <w:rFonts w:ascii="Calibri" w:eastAsia="Calibri" w:hAnsi="Calibri" w:cs="Calibri"/>
          <w:color w:val="000000" w:themeColor="text1"/>
          <w:sz w:val="22"/>
          <w:szCs w:val="22"/>
        </w:rPr>
      </w:pPr>
    </w:p>
    <w:p w14:paraId="42F4A98A" w14:textId="45AC0FF1" w:rsidR="7F75184E" w:rsidRDefault="7F75184E" w:rsidP="7F75184E">
      <w:pPr>
        <w:spacing w:line="259" w:lineRule="auto"/>
        <w:rPr>
          <w:rFonts w:ascii="Calibri" w:eastAsia="Calibri" w:hAnsi="Calibri" w:cs="Calibri"/>
          <w:color w:val="000000" w:themeColor="text1"/>
          <w:sz w:val="22"/>
          <w:szCs w:val="22"/>
        </w:rPr>
      </w:pPr>
    </w:p>
    <w:p w14:paraId="03790DE7" w14:textId="7BF3B8FC" w:rsidR="6E2BC6EF" w:rsidRDefault="6E2BC6EF" w:rsidP="7F75184E">
      <w:pPr>
        <w:spacing w:line="259" w:lineRule="auto"/>
        <w:rPr>
          <w:rFonts w:ascii="Calibri" w:eastAsia="Calibri" w:hAnsi="Calibri" w:cs="Calibri"/>
          <w:color w:val="000000" w:themeColor="text1"/>
          <w:sz w:val="22"/>
          <w:szCs w:val="22"/>
        </w:rPr>
      </w:pPr>
      <w:r w:rsidRPr="7F75184E">
        <w:rPr>
          <w:rFonts w:ascii="Calibri" w:eastAsia="Calibri" w:hAnsi="Calibri" w:cs="Calibri"/>
          <w:color w:val="000000" w:themeColor="text1"/>
          <w:sz w:val="22"/>
          <w:szCs w:val="22"/>
        </w:rPr>
        <w:t>Strategy of grasping:</w:t>
      </w:r>
    </w:p>
    <w:p w14:paraId="1B83E6DA" w14:textId="2C4A5478" w:rsidR="4451A896" w:rsidRDefault="4451A896" w:rsidP="7F75184E">
      <w:pPr>
        <w:pStyle w:val="ListParagraph"/>
        <w:numPr>
          <w:ilvl w:val="0"/>
          <w:numId w:val="1"/>
        </w:numPr>
        <w:spacing w:line="259" w:lineRule="auto"/>
        <w:rPr>
          <w:rFonts w:ascii="Calibri" w:eastAsia="Calibri" w:hAnsi="Calibri" w:cs="Calibri"/>
          <w:color w:val="000000" w:themeColor="text1"/>
          <w:sz w:val="22"/>
          <w:szCs w:val="22"/>
        </w:rPr>
      </w:pPr>
      <w:r w:rsidRPr="7F75184E">
        <w:rPr>
          <w:rFonts w:ascii="Calibri" w:eastAsia="Calibri" w:hAnsi="Calibri" w:cs="Calibri"/>
          <w:color w:val="000000" w:themeColor="text1"/>
          <w:sz w:val="22"/>
          <w:szCs w:val="22"/>
        </w:rPr>
        <w:t xml:space="preserve">Multistage descent: Assuming the contact point is at height 0, first descent fast to the x,y position of the contact, with height 5mm, slowly descent to height 0 mm, then slower descent to </w:t>
      </w:r>
      <w:r w:rsidR="7A191436" w:rsidRPr="7F75184E">
        <w:rPr>
          <w:rFonts w:ascii="Calibri" w:eastAsia="Calibri" w:hAnsi="Calibri" w:cs="Calibri"/>
          <w:color w:val="000000" w:themeColor="text1"/>
          <w:sz w:val="22"/>
          <w:szCs w:val="22"/>
        </w:rPr>
        <w:t xml:space="preserve">a small amount of negative height (e.g. 3mm), in a very slow fashion, this would allow safety margin of contact as well as force limit, the grasper will also deform slightly in this stage, and the contact force between </w:t>
      </w:r>
      <w:r w:rsidR="6554867C" w:rsidRPr="7F75184E">
        <w:rPr>
          <w:rFonts w:ascii="Calibri" w:eastAsia="Calibri" w:hAnsi="Calibri" w:cs="Calibri"/>
          <w:color w:val="000000" w:themeColor="text1"/>
          <w:sz w:val="22"/>
          <w:szCs w:val="22"/>
        </w:rPr>
        <w:t>the contact points of the grasper and cloth will allow next few steps to be possible</w:t>
      </w:r>
    </w:p>
    <w:p w14:paraId="339BE671" w14:textId="0CDA3E12" w:rsidR="6554867C" w:rsidRDefault="6554867C" w:rsidP="7F75184E">
      <w:pPr>
        <w:pStyle w:val="ListParagraph"/>
        <w:numPr>
          <w:ilvl w:val="0"/>
          <w:numId w:val="1"/>
        </w:numPr>
        <w:spacing w:line="259" w:lineRule="auto"/>
        <w:rPr>
          <w:rFonts w:ascii="Calibri" w:eastAsia="Calibri" w:hAnsi="Calibri" w:cs="Calibri"/>
          <w:color w:val="000000" w:themeColor="text1"/>
          <w:sz w:val="22"/>
          <w:szCs w:val="22"/>
        </w:rPr>
      </w:pPr>
      <w:r w:rsidRPr="7F75184E">
        <w:rPr>
          <w:rFonts w:ascii="Calibri" w:eastAsia="Calibri" w:hAnsi="Calibri" w:cs="Calibri"/>
          <w:color w:val="000000" w:themeColor="text1"/>
          <w:sz w:val="22"/>
          <w:szCs w:val="22"/>
        </w:rPr>
        <w:t>Slowly close the grasper, as there is contact force between the lower section of the grasper and the cloth, this closing movement would allow grasper to “pinch” the cloth into the inner contact surface of the grasper.</w:t>
      </w:r>
    </w:p>
    <w:p w14:paraId="69A80C3F" w14:textId="58FCCB0D" w:rsidR="6554867C" w:rsidRDefault="6554867C" w:rsidP="7F75184E">
      <w:pPr>
        <w:pStyle w:val="ListParagraph"/>
        <w:numPr>
          <w:ilvl w:val="0"/>
          <w:numId w:val="1"/>
        </w:numPr>
        <w:spacing w:line="259" w:lineRule="auto"/>
        <w:rPr>
          <w:rFonts w:ascii="Calibri" w:eastAsia="Calibri" w:hAnsi="Calibri" w:cs="Calibri"/>
          <w:color w:val="000000" w:themeColor="text1"/>
          <w:sz w:val="22"/>
          <w:szCs w:val="22"/>
        </w:rPr>
      </w:pPr>
      <w:r w:rsidRPr="7F75184E">
        <w:rPr>
          <w:rFonts w:ascii="Calibri" w:eastAsia="Calibri" w:hAnsi="Calibri" w:cs="Calibri"/>
          <w:color w:val="000000" w:themeColor="text1"/>
          <w:sz w:val="22"/>
          <w:szCs w:val="22"/>
        </w:rPr>
        <w:t>Slowly ascent the grasper in the first few steps as this would allow time for grasper to recover to its original shape and grab onto the cloth firmly.</w:t>
      </w:r>
    </w:p>
    <w:p w14:paraId="782ABFDA" w14:textId="1211B8E4" w:rsidR="6554867C" w:rsidRDefault="6554867C" w:rsidP="7F75184E">
      <w:pPr>
        <w:pStyle w:val="ListParagraph"/>
        <w:numPr>
          <w:ilvl w:val="0"/>
          <w:numId w:val="1"/>
        </w:numPr>
        <w:spacing w:line="259" w:lineRule="auto"/>
        <w:rPr>
          <w:rFonts w:ascii="Calibri" w:eastAsia="Calibri" w:hAnsi="Calibri" w:cs="Calibri"/>
          <w:color w:val="000000" w:themeColor="text1"/>
          <w:sz w:val="22"/>
          <w:szCs w:val="22"/>
        </w:rPr>
      </w:pPr>
      <w:r w:rsidRPr="7F75184E">
        <w:rPr>
          <w:rFonts w:ascii="Calibri" w:eastAsia="Calibri" w:hAnsi="Calibri" w:cs="Calibri"/>
          <w:color w:val="000000" w:themeColor="text1"/>
          <w:sz w:val="22"/>
          <w:szCs w:val="22"/>
        </w:rPr>
        <w:t>In these steps, the margin of grasper opening distance would mean the amount of fabric being pinched and sent into g</w:t>
      </w:r>
      <w:r w:rsidR="6743092A" w:rsidRPr="7F75184E">
        <w:rPr>
          <w:rFonts w:ascii="Calibri" w:eastAsia="Calibri" w:hAnsi="Calibri" w:cs="Calibri"/>
          <w:color w:val="000000" w:themeColor="text1"/>
          <w:sz w:val="22"/>
          <w:szCs w:val="22"/>
        </w:rPr>
        <w:t>rasper for contact.</w:t>
      </w:r>
    </w:p>
    <w:p w14:paraId="405FE5A5" w14:textId="6EEA864F" w:rsidR="6743092A" w:rsidRDefault="6743092A" w:rsidP="7F75184E">
      <w:pPr>
        <w:pStyle w:val="ListParagraph"/>
        <w:numPr>
          <w:ilvl w:val="0"/>
          <w:numId w:val="1"/>
        </w:numPr>
        <w:spacing w:line="259" w:lineRule="auto"/>
        <w:rPr>
          <w:rFonts w:ascii="Calibri" w:eastAsia="Calibri" w:hAnsi="Calibri" w:cs="Calibri"/>
          <w:color w:val="000000" w:themeColor="text1"/>
          <w:sz w:val="22"/>
          <w:szCs w:val="22"/>
        </w:rPr>
      </w:pPr>
      <w:r w:rsidRPr="7F75184E">
        <w:rPr>
          <w:rFonts w:ascii="Calibri" w:eastAsia="Calibri" w:hAnsi="Calibri" w:cs="Calibri"/>
          <w:color w:val="000000" w:themeColor="text1"/>
          <w:sz w:val="22"/>
          <w:szCs w:val="22"/>
        </w:rPr>
        <w:t>All these steps are made possible by the deformable nature of finray. When using original parallel jaw grippers, it also succeeded, but do not require the extra step of “moving into the negative height”</w:t>
      </w:r>
      <w:r w:rsidR="49D76EA0" w:rsidRPr="7F75184E">
        <w:rPr>
          <w:rFonts w:ascii="Calibri" w:eastAsia="Calibri" w:hAnsi="Calibri" w:cs="Calibri"/>
          <w:color w:val="000000" w:themeColor="text1"/>
          <w:sz w:val="22"/>
          <w:szCs w:val="22"/>
        </w:rPr>
        <w:t xml:space="preserve">, a more careful tunning of height parameter is needed, before the execution fails due to excessive contact force or </w:t>
      </w:r>
      <w:proofErr w:type="gramStart"/>
      <w:r w:rsidR="49D76EA0" w:rsidRPr="7F75184E">
        <w:rPr>
          <w:rFonts w:ascii="Calibri" w:eastAsia="Calibri" w:hAnsi="Calibri" w:cs="Calibri"/>
          <w:color w:val="000000" w:themeColor="text1"/>
          <w:sz w:val="22"/>
          <w:szCs w:val="22"/>
        </w:rPr>
        <w:t>too</w:t>
      </w:r>
      <w:proofErr w:type="gramEnd"/>
      <w:r w:rsidR="49D76EA0" w:rsidRPr="7F75184E">
        <w:rPr>
          <w:rFonts w:ascii="Calibri" w:eastAsia="Calibri" w:hAnsi="Calibri" w:cs="Calibri"/>
          <w:color w:val="000000" w:themeColor="text1"/>
          <w:sz w:val="22"/>
          <w:szCs w:val="22"/>
        </w:rPr>
        <w:t xml:space="preserve"> lose of contact force resulting in failure of grasping.</w:t>
      </w:r>
    </w:p>
    <w:sectPr w:rsidR="674309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CAD2D"/>
    <w:multiLevelType w:val="hybridMultilevel"/>
    <w:tmpl w:val="FFFFFFFF"/>
    <w:lvl w:ilvl="0" w:tplc="BEFEC4FC">
      <w:start w:val="1"/>
      <w:numFmt w:val="decimal"/>
      <w:lvlText w:val="%1."/>
      <w:lvlJc w:val="left"/>
      <w:pPr>
        <w:ind w:left="720" w:hanging="360"/>
      </w:pPr>
    </w:lvl>
    <w:lvl w:ilvl="1" w:tplc="AC887A86">
      <w:start w:val="1"/>
      <w:numFmt w:val="lowerLetter"/>
      <w:lvlText w:val="%2."/>
      <w:lvlJc w:val="left"/>
      <w:pPr>
        <w:ind w:left="1440" w:hanging="360"/>
      </w:pPr>
    </w:lvl>
    <w:lvl w:ilvl="2" w:tplc="C57A5A12">
      <w:start w:val="1"/>
      <w:numFmt w:val="lowerRoman"/>
      <w:lvlText w:val="%3."/>
      <w:lvlJc w:val="right"/>
      <w:pPr>
        <w:ind w:left="2160" w:hanging="180"/>
      </w:pPr>
    </w:lvl>
    <w:lvl w:ilvl="3" w:tplc="EEF02FC6">
      <w:start w:val="1"/>
      <w:numFmt w:val="decimal"/>
      <w:lvlText w:val="%4."/>
      <w:lvlJc w:val="left"/>
      <w:pPr>
        <w:ind w:left="2880" w:hanging="360"/>
      </w:pPr>
    </w:lvl>
    <w:lvl w:ilvl="4" w:tplc="2226684A">
      <w:start w:val="1"/>
      <w:numFmt w:val="lowerLetter"/>
      <w:lvlText w:val="%5."/>
      <w:lvlJc w:val="left"/>
      <w:pPr>
        <w:ind w:left="3600" w:hanging="360"/>
      </w:pPr>
    </w:lvl>
    <w:lvl w:ilvl="5" w:tplc="7E9240B0">
      <w:start w:val="1"/>
      <w:numFmt w:val="lowerRoman"/>
      <w:lvlText w:val="%6."/>
      <w:lvlJc w:val="right"/>
      <w:pPr>
        <w:ind w:left="4320" w:hanging="180"/>
      </w:pPr>
    </w:lvl>
    <w:lvl w:ilvl="6" w:tplc="FFFACF6C">
      <w:start w:val="1"/>
      <w:numFmt w:val="decimal"/>
      <w:lvlText w:val="%7."/>
      <w:lvlJc w:val="left"/>
      <w:pPr>
        <w:ind w:left="5040" w:hanging="360"/>
      </w:pPr>
    </w:lvl>
    <w:lvl w:ilvl="7" w:tplc="000AD54A">
      <w:start w:val="1"/>
      <w:numFmt w:val="lowerLetter"/>
      <w:lvlText w:val="%8."/>
      <w:lvlJc w:val="left"/>
      <w:pPr>
        <w:ind w:left="5760" w:hanging="360"/>
      </w:pPr>
    </w:lvl>
    <w:lvl w:ilvl="8" w:tplc="24369DCC">
      <w:start w:val="1"/>
      <w:numFmt w:val="lowerRoman"/>
      <w:lvlText w:val="%9."/>
      <w:lvlJc w:val="right"/>
      <w:pPr>
        <w:ind w:left="6480" w:hanging="180"/>
      </w:pPr>
    </w:lvl>
  </w:abstractNum>
  <w:abstractNum w:abstractNumId="1" w15:restartNumberingAfterBreak="0">
    <w:nsid w:val="67547132"/>
    <w:multiLevelType w:val="hybridMultilevel"/>
    <w:tmpl w:val="FFFFFFFF"/>
    <w:lvl w:ilvl="0" w:tplc="DCAC3E66">
      <w:start w:val="1"/>
      <w:numFmt w:val="bullet"/>
      <w:lvlText w:val=""/>
      <w:lvlJc w:val="left"/>
      <w:pPr>
        <w:ind w:left="720" w:hanging="360"/>
      </w:pPr>
      <w:rPr>
        <w:rFonts w:ascii="Symbol" w:hAnsi="Symbol" w:hint="default"/>
      </w:rPr>
    </w:lvl>
    <w:lvl w:ilvl="1" w:tplc="206C4BB2">
      <w:start w:val="1"/>
      <w:numFmt w:val="bullet"/>
      <w:lvlText w:val="o"/>
      <w:lvlJc w:val="left"/>
      <w:pPr>
        <w:ind w:left="1440" w:hanging="360"/>
      </w:pPr>
      <w:rPr>
        <w:rFonts w:ascii="Courier New" w:hAnsi="Courier New" w:hint="default"/>
      </w:rPr>
    </w:lvl>
    <w:lvl w:ilvl="2" w:tplc="72CEC038">
      <w:start w:val="1"/>
      <w:numFmt w:val="bullet"/>
      <w:lvlText w:val=""/>
      <w:lvlJc w:val="left"/>
      <w:pPr>
        <w:ind w:left="2160" w:hanging="360"/>
      </w:pPr>
      <w:rPr>
        <w:rFonts w:ascii="Courier New" w:hAnsi="Courier New" w:hint="default"/>
      </w:rPr>
    </w:lvl>
    <w:lvl w:ilvl="3" w:tplc="9F18CD66">
      <w:start w:val="1"/>
      <w:numFmt w:val="bullet"/>
      <w:lvlText w:val=""/>
      <w:lvlJc w:val="left"/>
      <w:pPr>
        <w:ind w:left="2880" w:hanging="360"/>
      </w:pPr>
      <w:rPr>
        <w:rFonts w:ascii="Symbol" w:hAnsi="Symbol" w:hint="default"/>
      </w:rPr>
    </w:lvl>
    <w:lvl w:ilvl="4" w:tplc="545834C4">
      <w:start w:val="1"/>
      <w:numFmt w:val="bullet"/>
      <w:lvlText w:val="o"/>
      <w:lvlJc w:val="left"/>
      <w:pPr>
        <w:ind w:left="3600" w:hanging="360"/>
      </w:pPr>
      <w:rPr>
        <w:rFonts w:ascii="Courier New" w:hAnsi="Courier New" w:hint="default"/>
      </w:rPr>
    </w:lvl>
    <w:lvl w:ilvl="5" w:tplc="D46CB1F8">
      <w:start w:val="1"/>
      <w:numFmt w:val="bullet"/>
      <w:lvlText w:val=""/>
      <w:lvlJc w:val="left"/>
      <w:pPr>
        <w:ind w:left="4320" w:hanging="360"/>
      </w:pPr>
      <w:rPr>
        <w:rFonts w:ascii="Wingdings" w:hAnsi="Wingdings" w:hint="default"/>
      </w:rPr>
    </w:lvl>
    <w:lvl w:ilvl="6" w:tplc="1C16F444">
      <w:start w:val="1"/>
      <w:numFmt w:val="bullet"/>
      <w:lvlText w:val=""/>
      <w:lvlJc w:val="left"/>
      <w:pPr>
        <w:ind w:left="5040" w:hanging="360"/>
      </w:pPr>
      <w:rPr>
        <w:rFonts w:ascii="Symbol" w:hAnsi="Symbol" w:hint="default"/>
      </w:rPr>
    </w:lvl>
    <w:lvl w:ilvl="7" w:tplc="919202C4">
      <w:start w:val="1"/>
      <w:numFmt w:val="bullet"/>
      <w:lvlText w:val="o"/>
      <w:lvlJc w:val="left"/>
      <w:pPr>
        <w:ind w:left="5760" w:hanging="360"/>
      </w:pPr>
      <w:rPr>
        <w:rFonts w:ascii="Courier New" w:hAnsi="Courier New" w:hint="default"/>
      </w:rPr>
    </w:lvl>
    <w:lvl w:ilvl="8" w:tplc="520037A0">
      <w:start w:val="1"/>
      <w:numFmt w:val="bullet"/>
      <w:lvlText w:val=""/>
      <w:lvlJc w:val="left"/>
      <w:pPr>
        <w:ind w:left="6480" w:hanging="360"/>
      </w:pPr>
      <w:rPr>
        <w:rFonts w:ascii="Wingdings" w:hAnsi="Wingdings" w:hint="default"/>
      </w:rPr>
    </w:lvl>
  </w:abstractNum>
  <w:num w:numId="1" w16cid:durableId="273944523">
    <w:abstractNumId w:val="0"/>
  </w:num>
  <w:num w:numId="2" w16cid:durableId="1163857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83510B"/>
    <w:rsid w:val="00036FE8"/>
    <w:rsid w:val="000455C6"/>
    <w:rsid w:val="001579C7"/>
    <w:rsid w:val="00255045"/>
    <w:rsid w:val="00256668"/>
    <w:rsid w:val="002D55AF"/>
    <w:rsid w:val="003204D7"/>
    <w:rsid w:val="00331B9F"/>
    <w:rsid w:val="003808C1"/>
    <w:rsid w:val="00453EF4"/>
    <w:rsid w:val="004B031C"/>
    <w:rsid w:val="0062208A"/>
    <w:rsid w:val="006237F2"/>
    <w:rsid w:val="00632A19"/>
    <w:rsid w:val="00642C93"/>
    <w:rsid w:val="006F47C1"/>
    <w:rsid w:val="00746797"/>
    <w:rsid w:val="00776ECC"/>
    <w:rsid w:val="007B3410"/>
    <w:rsid w:val="007E1FCD"/>
    <w:rsid w:val="007F566D"/>
    <w:rsid w:val="00804E07"/>
    <w:rsid w:val="00890693"/>
    <w:rsid w:val="008E6EB0"/>
    <w:rsid w:val="009347F0"/>
    <w:rsid w:val="009846A6"/>
    <w:rsid w:val="00A1454E"/>
    <w:rsid w:val="00A53BBB"/>
    <w:rsid w:val="00B76E32"/>
    <w:rsid w:val="00BF376E"/>
    <w:rsid w:val="00D0369E"/>
    <w:rsid w:val="00D06F27"/>
    <w:rsid w:val="00D47D9B"/>
    <w:rsid w:val="00D57829"/>
    <w:rsid w:val="00DF509A"/>
    <w:rsid w:val="00E16DDF"/>
    <w:rsid w:val="00E939C2"/>
    <w:rsid w:val="00EF0FC8"/>
    <w:rsid w:val="00F36F59"/>
    <w:rsid w:val="00F80AF0"/>
    <w:rsid w:val="00FA7160"/>
    <w:rsid w:val="00FB740E"/>
    <w:rsid w:val="01144D4E"/>
    <w:rsid w:val="0247540E"/>
    <w:rsid w:val="03D4772F"/>
    <w:rsid w:val="040DF27A"/>
    <w:rsid w:val="05207A4E"/>
    <w:rsid w:val="09F1444E"/>
    <w:rsid w:val="0B14680E"/>
    <w:rsid w:val="0E051E32"/>
    <w:rsid w:val="0EECA304"/>
    <w:rsid w:val="13B2B408"/>
    <w:rsid w:val="1594E504"/>
    <w:rsid w:val="15B2F9FD"/>
    <w:rsid w:val="15CE945A"/>
    <w:rsid w:val="16C6EE85"/>
    <w:rsid w:val="19B96B11"/>
    <w:rsid w:val="1A882521"/>
    <w:rsid w:val="1B325B86"/>
    <w:rsid w:val="1D487A33"/>
    <w:rsid w:val="20F428BA"/>
    <w:rsid w:val="21E9022D"/>
    <w:rsid w:val="220CE23F"/>
    <w:rsid w:val="23F12A50"/>
    <w:rsid w:val="258AA385"/>
    <w:rsid w:val="27E1F360"/>
    <w:rsid w:val="28302F5B"/>
    <w:rsid w:val="2D177F6E"/>
    <w:rsid w:val="2D8E9D16"/>
    <w:rsid w:val="2FF4DD79"/>
    <w:rsid w:val="305D554A"/>
    <w:rsid w:val="30A5F3E1"/>
    <w:rsid w:val="3111C179"/>
    <w:rsid w:val="33A8C5CB"/>
    <w:rsid w:val="366A9CD7"/>
    <w:rsid w:val="3852A82A"/>
    <w:rsid w:val="3A753EDD"/>
    <w:rsid w:val="3BE8CAFE"/>
    <w:rsid w:val="3F1A489B"/>
    <w:rsid w:val="3FBF4DAD"/>
    <w:rsid w:val="3FD9C2BC"/>
    <w:rsid w:val="43B799A1"/>
    <w:rsid w:val="4451A896"/>
    <w:rsid w:val="46605E1C"/>
    <w:rsid w:val="47D21E0C"/>
    <w:rsid w:val="49D76EA0"/>
    <w:rsid w:val="4A4086A3"/>
    <w:rsid w:val="4AFC125C"/>
    <w:rsid w:val="4BA997DC"/>
    <w:rsid w:val="4C0ECDF7"/>
    <w:rsid w:val="4D2E44ED"/>
    <w:rsid w:val="4DF23A5D"/>
    <w:rsid w:val="4ED5C95F"/>
    <w:rsid w:val="5396C356"/>
    <w:rsid w:val="554FEF76"/>
    <w:rsid w:val="577980EB"/>
    <w:rsid w:val="57A1CD4B"/>
    <w:rsid w:val="5983510B"/>
    <w:rsid w:val="5C2502B8"/>
    <w:rsid w:val="5D74758A"/>
    <w:rsid w:val="5E0E1EF5"/>
    <w:rsid w:val="5FC66591"/>
    <w:rsid w:val="5FCEE9FB"/>
    <w:rsid w:val="60330974"/>
    <w:rsid w:val="6554867C"/>
    <w:rsid w:val="6655E51B"/>
    <w:rsid w:val="6743092A"/>
    <w:rsid w:val="67782A77"/>
    <w:rsid w:val="6A624CD2"/>
    <w:rsid w:val="6B5DDDDE"/>
    <w:rsid w:val="6BE9DC8B"/>
    <w:rsid w:val="6D886568"/>
    <w:rsid w:val="6E2BC6EF"/>
    <w:rsid w:val="6EC282D1"/>
    <w:rsid w:val="7006A31C"/>
    <w:rsid w:val="70B829D2"/>
    <w:rsid w:val="7A191436"/>
    <w:rsid w:val="7D26F2BA"/>
    <w:rsid w:val="7EB54F51"/>
    <w:rsid w:val="7F7518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3510B"/>
  <w15:chartTrackingRefBased/>
  <w15:docId w15:val="{A4F14BB8-CAF6-4955-8748-10A250748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F75184E"/>
    <w:pPr>
      <w:ind w:left="720"/>
      <w:contextualSpacing/>
    </w:pPr>
  </w:style>
  <w:style w:type="paragraph" w:customStyle="1" w:styleId="p1">
    <w:name w:val="p1"/>
    <w:basedOn w:val="Normal"/>
    <w:rsid w:val="00EF0FC8"/>
    <w:pPr>
      <w:spacing w:before="100" w:beforeAutospacing="1" w:after="100" w:afterAutospacing="1" w:line="240" w:lineRule="auto"/>
    </w:pPr>
    <w:rPr>
      <w:rFonts w:ascii="Times New Roman" w:hAnsi="Times New Roman" w:cs="Times New Roman"/>
      <w:lang w:val="en-CA" w:eastAsia="en-US"/>
    </w:rPr>
  </w:style>
  <w:style w:type="character" w:customStyle="1" w:styleId="s1">
    <w:name w:val="s1"/>
    <w:basedOn w:val="DefaultParagraphFont"/>
    <w:rsid w:val="00EF0FC8"/>
  </w:style>
  <w:style w:type="character" w:customStyle="1" w:styleId="apple-converted-space">
    <w:name w:val="apple-converted-space"/>
    <w:basedOn w:val="DefaultParagraphFont"/>
    <w:rsid w:val="00EF0FC8"/>
  </w:style>
  <w:style w:type="character" w:customStyle="1" w:styleId="s2">
    <w:name w:val="s2"/>
    <w:basedOn w:val="DefaultParagraphFont"/>
    <w:rsid w:val="00642C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334692">
      <w:bodyDiv w:val="1"/>
      <w:marLeft w:val="0"/>
      <w:marRight w:val="0"/>
      <w:marTop w:val="0"/>
      <w:marBottom w:val="0"/>
      <w:divBdr>
        <w:top w:val="none" w:sz="0" w:space="0" w:color="auto"/>
        <w:left w:val="none" w:sz="0" w:space="0" w:color="auto"/>
        <w:bottom w:val="none" w:sz="0" w:space="0" w:color="auto"/>
        <w:right w:val="none" w:sz="0" w:space="0" w:color="auto"/>
      </w:divBdr>
    </w:div>
    <w:div w:id="903565231">
      <w:bodyDiv w:val="1"/>
      <w:marLeft w:val="0"/>
      <w:marRight w:val="0"/>
      <w:marTop w:val="0"/>
      <w:marBottom w:val="0"/>
      <w:divBdr>
        <w:top w:val="none" w:sz="0" w:space="0" w:color="auto"/>
        <w:left w:val="none" w:sz="0" w:space="0" w:color="auto"/>
        <w:bottom w:val="none" w:sz="0" w:space="0" w:color="auto"/>
        <w:right w:val="none" w:sz="0" w:space="0" w:color="auto"/>
      </w:divBdr>
    </w:div>
    <w:div w:id="985358461">
      <w:bodyDiv w:val="1"/>
      <w:marLeft w:val="0"/>
      <w:marRight w:val="0"/>
      <w:marTop w:val="0"/>
      <w:marBottom w:val="0"/>
      <w:divBdr>
        <w:top w:val="none" w:sz="0" w:space="0" w:color="auto"/>
        <w:left w:val="none" w:sz="0" w:space="0" w:color="auto"/>
        <w:bottom w:val="none" w:sz="0" w:space="0" w:color="auto"/>
        <w:right w:val="none" w:sz="0" w:space="0" w:color="auto"/>
      </w:divBdr>
    </w:div>
    <w:div w:id="1202287897">
      <w:bodyDiv w:val="1"/>
      <w:marLeft w:val="0"/>
      <w:marRight w:val="0"/>
      <w:marTop w:val="0"/>
      <w:marBottom w:val="0"/>
      <w:divBdr>
        <w:top w:val="none" w:sz="0" w:space="0" w:color="auto"/>
        <w:left w:val="none" w:sz="0" w:space="0" w:color="auto"/>
        <w:bottom w:val="none" w:sz="0" w:space="0" w:color="auto"/>
        <w:right w:val="none" w:sz="0" w:space="0" w:color="auto"/>
      </w:divBdr>
    </w:div>
    <w:div w:id="1838837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1015</Words>
  <Characters>5790</Characters>
  <Application>Microsoft Office Word</Application>
  <DocSecurity>0</DocSecurity>
  <Lines>48</Lines>
  <Paragraphs>13</Paragraphs>
  <ScaleCrop>false</ScaleCrop>
  <Company/>
  <LinksUpToDate>false</LinksUpToDate>
  <CharactersWithSpaces>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Shiyao Ni</dc:creator>
  <cp:keywords/>
  <dc:description/>
  <cp:lastModifiedBy>Shiyao Ni</cp:lastModifiedBy>
  <cp:revision>2</cp:revision>
  <dcterms:created xsi:type="dcterms:W3CDTF">2026-08-04T20:00:00Z</dcterms:created>
  <dcterms:modified xsi:type="dcterms:W3CDTF">2026-08-04T20:00:00Z</dcterms:modified>
</cp:coreProperties>
</file>