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  <w:r w:rsidRPr="00EF3C21">
        <w:rPr>
          <w:rFonts w:ascii="Calibri" w:hAnsi="Calibri" w:cs="Calibri"/>
          <w:b/>
          <w:szCs w:val="24"/>
        </w:rPr>
        <w:t>SNIA Functional Specs</w:t>
      </w: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0"/>
        <w:gridCol w:w="3039"/>
        <w:gridCol w:w="3021"/>
      </w:tblGrid>
      <w:tr w:rsidR="005012B4" w:rsidRPr="00EF3C21" w:rsidTr="005B34A2">
        <w:tc>
          <w:tcPr>
            <w:tcW w:w="3105" w:type="dxa"/>
            <w:shd w:val="clear" w:color="auto" w:fill="auto"/>
          </w:tcPr>
          <w:p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EF3C21">
              <w:rPr>
                <w:rFonts w:ascii="Calibri" w:hAnsi="Calibri" w:cs="Calibri"/>
                <w:b/>
                <w:szCs w:val="24"/>
              </w:rPr>
              <w:t>Author</w:t>
            </w:r>
          </w:p>
        </w:tc>
        <w:tc>
          <w:tcPr>
            <w:tcW w:w="3105" w:type="dxa"/>
            <w:shd w:val="clear" w:color="auto" w:fill="auto"/>
          </w:tcPr>
          <w:p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EF3C21">
              <w:rPr>
                <w:rFonts w:ascii="Calibri" w:hAnsi="Calibri" w:cs="Calibri"/>
                <w:b/>
                <w:szCs w:val="24"/>
              </w:rPr>
              <w:t>Date</w:t>
            </w:r>
          </w:p>
        </w:tc>
        <w:tc>
          <w:tcPr>
            <w:tcW w:w="3106" w:type="dxa"/>
            <w:shd w:val="clear" w:color="auto" w:fill="auto"/>
          </w:tcPr>
          <w:p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EF3C21">
              <w:rPr>
                <w:rFonts w:ascii="Calibri" w:hAnsi="Calibri" w:cs="Calibri"/>
                <w:b/>
                <w:szCs w:val="24"/>
              </w:rPr>
              <w:t>Version</w:t>
            </w:r>
          </w:p>
        </w:tc>
      </w:tr>
      <w:tr w:rsidR="005012B4" w:rsidRPr="00EF3C21" w:rsidTr="005B34A2">
        <w:tc>
          <w:tcPr>
            <w:tcW w:w="3105" w:type="dxa"/>
            <w:shd w:val="clear" w:color="auto" w:fill="auto"/>
          </w:tcPr>
          <w:p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EF3C21">
              <w:rPr>
                <w:rFonts w:ascii="Calibri" w:hAnsi="Calibri" w:cs="Calibri"/>
                <w:b/>
                <w:szCs w:val="24"/>
              </w:rPr>
              <w:t>Sravanthi</w:t>
            </w:r>
          </w:p>
        </w:tc>
        <w:tc>
          <w:tcPr>
            <w:tcW w:w="3105" w:type="dxa"/>
            <w:shd w:val="clear" w:color="auto" w:fill="auto"/>
          </w:tcPr>
          <w:p w:rsidR="005012B4" w:rsidRPr="00EF3C21" w:rsidRDefault="006868F3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25/04/2018</w:t>
            </w:r>
          </w:p>
        </w:tc>
        <w:tc>
          <w:tcPr>
            <w:tcW w:w="3106" w:type="dxa"/>
            <w:shd w:val="clear" w:color="auto" w:fill="auto"/>
          </w:tcPr>
          <w:p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EF3C21">
              <w:rPr>
                <w:rFonts w:ascii="Calibri" w:hAnsi="Calibri" w:cs="Calibri"/>
                <w:b/>
                <w:szCs w:val="24"/>
              </w:rPr>
              <w:t>0.1</w:t>
            </w:r>
          </w:p>
        </w:tc>
      </w:tr>
      <w:tr w:rsidR="005012B4" w:rsidRPr="00EF3C21" w:rsidTr="005B34A2">
        <w:tc>
          <w:tcPr>
            <w:tcW w:w="3105" w:type="dxa"/>
            <w:shd w:val="clear" w:color="auto" w:fill="auto"/>
          </w:tcPr>
          <w:p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</w:p>
        </w:tc>
        <w:tc>
          <w:tcPr>
            <w:tcW w:w="3105" w:type="dxa"/>
            <w:shd w:val="clear" w:color="auto" w:fill="auto"/>
          </w:tcPr>
          <w:p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</w:p>
        </w:tc>
        <w:tc>
          <w:tcPr>
            <w:tcW w:w="3106" w:type="dxa"/>
            <w:shd w:val="clear" w:color="auto" w:fill="auto"/>
          </w:tcPr>
          <w:p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</w:p>
        </w:tc>
      </w:tr>
    </w:tbl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pStyle w:val="TOCHeading"/>
        <w:rPr>
          <w:rFonts w:ascii="Calibri" w:hAnsi="Calibri" w:cs="Calibri"/>
          <w:color w:val="000000"/>
          <w:sz w:val="24"/>
          <w:szCs w:val="24"/>
        </w:rPr>
      </w:pPr>
    </w:p>
    <w:p w:rsidR="005012B4" w:rsidRPr="00EF3C21" w:rsidRDefault="005012B4" w:rsidP="005012B4">
      <w:pPr>
        <w:pStyle w:val="TOCHeading"/>
        <w:rPr>
          <w:rFonts w:ascii="Calibri" w:hAnsi="Calibri" w:cs="Calibri"/>
          <w:color w:val="000000"/>
          <w:sz w:val="24"/>
          <w:szCs w:val="24"/>
        </w:rPr>
      </w:pPr>
    </w:p>
    <w:p w:rsidR="005012B4" w:rsidRPr="00EF3C21" w:rsidRDefault="005012B4" w:rsidP="005012B4">
      <w:pPr>
        <w:pStyle w:val="TOCHeading"/>
        <w:rPr>
          <w:rFonts w:ascii="Calibri" w:hAnsi="Calibri" w:cs="Calibri"/>
          <w:color w:val="000000"/>
          <w:sz w:val="24"/>
          <w:szCs w:val="24"/>
        </w:rPr>
      </w:pPr>
    </w:p>
    <w:sdt>
      <w:sdtPr>
        <w:rPr>
          <w:rFonts w:ascii="Times New Roman" w:hAnsi="Times New Roman"/>
          <w:color w:val="auto"/>
          <w:spacing w:val="10"/>
          <w:kern w:val="16"/>
          <w:sz w:val="24"/>
          <w:szCs w:val="20"/>
          <w:lang w:val="en-GB"/>
        </w:rPr>
        <w:id w:val="18767308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B2EF6" w:rsidRDefault="000B2EF6">
          <w:pPr>
            <w:pStyle w:val="TOCHeading"/>
          </w:pPr>
          <w:r>
            <w:t>Contents</w:t>
          </w:r>
        </w:p>
        <w:p w:rsidR="000B2EF6" w:rsidRPr="000B2EF6" w:rsidRDefault="000B2EF6" w:rsidP="000B2EF6">
          <w:pPr>
            <w:rPr>
              <w:lang w:val="en-US"/>
            </w:rPr>
          </w:pPr>
        </w:p>
        <w:p w:rsidR="005E5503" w:rsidRDefault="000B2EF6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107058" w:history="1">
            <w:r w:rsidR="005E5503" w:rsidRPr="00192B55">
              <w:rPr>
                <w:rStyle w:val="Hyperlink"/>
                <w:noProof/>
              </w:rPr>
              <w:t>1</w:t>
            </w:r>
            <w:r w:rsidR="005E5503">
              <w:rPr>
                <w:rFonts w:asciiTheme="minorHAnsi" w:eastAsiaTheme="minorEastAsia" w:hAnsiTheme="minorHAnsi" w:cstheme="minorBidi"/>
                <w:b w:val="0"/>
                <w: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5E5503" w:rsidRPr="00192B55">
              <w:rPr>
                <w:rStyle w:val="Hyperlink"/>
                <w:noProof/>
              </w:rPr>
              <w:t>Overview</w:t>
            </w:r>
            <w:r w:rsidR="005E5503">
              <w:rPr>
                <w:noProof/>
                <w:webHidden/>
              </w:rPr>
              <w:tab/>
            </w:r>
            <w:r w:rsidR="005E5503">
              <w:rPr>
                <w:noProof/>
                <w:webHidden/>
              </w:rPr>
              <w:fldChar w:fldCharType="begin"/>
            </w:r>
            <w:r w:rsidR="005E5503">
              <w:rPr>
                <w:noProof/>
                <w:webHidden/>
              </w:rPr>
              <w:instrText xml:space="preserve"> PAGEREF _Toc513107058 \h </w:instrText>
            </w:r>
            <w:r w:rsidR="005E5503">
              <w:rPr>
                <w:noProof/>
                <w:webHidden/>
              </w:rPr>
            </w:r>
            <w:r w:rsidR="005E5503">
              <w:rPr>
                <w:noProof/>
                <w:webHidden/>
              </w:rPr>
              <w:fldChar w:fldCharType="separate"/>
            </w:r>
            <w:r w:rsidR="005E5503">
              <w:rPr>
                <w:noProof/>
                <w:webHidden/>
              </w:rPr>
              <w:t>2</w:t>
            </w:r>
            <w:r w:rsidR="005E5503">
              <w:rPr>
                <w:noProof/>
                <w:webHidden/>
              </w:rPr>
              <w:fldChar w:fldCharType="end"/>
            </w:r>
          </w:hyperlink>
        </w:p>
        <w:p w:rsidR="005E5503" w:rsidRDefault="00ED6861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3107059" w:history="1">
            <w:r w:rsidR="005E5503" w:rsidRPr="00192B55">
              <w:rPr>
                <w:rStyle w:val="Hyperlink"/>
                <w:noProof/>
              </w:rPr>
              <w:t>2</w:t>
            </w:r>
            <w:r w:rsidR="005E5503">
              <w:rPr>
                <w:rFonts w:asciiTheme="minorHAnsi" w:eastAsiaTheme="minorEastAsia" w:hAnsiTheme="minorHAnsi" w:cstheme="minorBidi"/>
                <w:b w:val="0"/>
                <w: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5E5503" w:rsidRPr="00192B55">
              <w:rPr>
                <w:rStyle w:val="Hyperlink"/>
                <w:noProof/>
              </w:rPr>
              <w:t>Introduction</w:t>
            </w:r>
            <w:r w:rsidR="005E5503">
              <w:rPr>
                <w:noProof/>
                <w:webHidden/>
              </w:rPr>
              <w:tab/>
            </w:r>
            <w:r w:rsidR="005E5503">
              <w:rPr>
                <w:noProof/>
                <w:webHidden/>
              </w:rPr>
              <w:fldChar w:fldCharType="begin"/>
            </w:r>
            <w:r w:rsidR="005E5503">
              <w:rPr>
                <w:noProof/>
                <w:webHidden/>
              </w:rPr>
              <w:instrText xml:space="preserve"> PAGEREF _Toc513107059 \h </w:instrText>
            </w:r>
            <w:r w:rsidR="005E5503">
              <w:rPr>
                <w:noProof/>
                <w:webHidden/>
              </w:rPr>
            </w:r>
            <w:r w:rsidR="005E5503">
              <w:rPr>
                <w:noProof/>
                <w:webHidden/>
              </w:rPr>
              <w:fldChar w:fldCharType="separate"/>
            </w:r>
            <w:r w:rsidR="005E5503">
              <w:rPr>
                <w:noProof/>
                <w:webHidden/>
              </w:rPr>
              <w:t>2</w:t>
            </w:r>
            <w:r w:rsidR="005E5503">
              <w:rPr>
                <w:noProof/>
                <w:webHidden/>
              </w:rPr>
              <w:fldChar w:fldCharType="end"/>
            </w:r>
          </w:hyperlink>
        </w:p>
        <w:p w:rsidR="005E5503" w:rsidRDefault="00ED6861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3107060" w:history="1">
            <w:r w:rsidR="005E5503" w:rsidRPr="00192B55">
              <w:rPr>
                <w:rStyle w:val="Hyperlink"/>
                <w:noProof/>
              </w:rPr>
              <w:t>3</w:t>
            </w:r>
            <w:r w:rsidR="005E5503">
              <w:rPr>
                <w:rFonts w:asciiTheme="minorHAnsi" w:eastAsiaTheme="minorEastAsia" w:hAnsiTheme="minorHAnsi" w:cstheme="minorBidi"/>
                <w:b w:val="0"/>
                <w: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5E5503" w:rsidRPr="00192B55">
              <w:rPr>
                <w:rStyle w:val="Hyperlink"/>
                <w:noProof/>
              </w:rPr>
              <w:t>Environment</w:t>
            </w:r>
            <w:r w:rsidR="005E5503">
              <w:rPr>
                <w:noProof/>
                <w:webHidden/>
              </w:rPr>
              <w:tab/>
            </w:r>
            <w:r w:rsidR="005E5503">
              <w:rPr>
                <w:noProof/>
                <w:webHidden/>
              </w:rPr>
              <w:fldChar w:fldCharType="begin"/>
            </w:r>
            <w:r w:rsidR="005E5503">
              <w:rPr>
                <w:noProof/>
                <w:webHidden/>
              </w:rPr>
              <w:instrText xml:space="preserve"> PAGEREF _Toc513107060 \h </w:instrText>
            </w:r>
            <w:r w:rsidR="005E5503">
              <w:rPr>
                <w:noProof/>
                <w:webHidden/>
              </w:rPr>
            </w:r>
            <w:r w:rsidR="005E5503">
              <w:rPr>
                <w:noProof/>
                <w:webHidden/>
              </w:rPr>
              <w:fldChar w:fldCharType="separate"/>
            </w:r>
            <w:r w:rsidR="005E5503">
              <w:rPr>
                <w:noProof/>
                <w:webHidden/>
              </w:rPr>
              <w:t>2</w:t>
            </w:r>
            <w:r w:rsidR="005E5503">
              <w:rPr>
                <w:noProof/>
                <w:webHidden/>
              </w:rPr>
              <w:fldChar w:fldCharType="end"/>
            </w:r>
          </w:hyperlink>
        </w:p>
        <w:p w:rsidR="005E5503" w:rsidRDefault="00ED6861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3107061" w:history="1">
            <w:r w:rsidR="005E5503" w:rsidRPr="00192B55">
              <w:rPr>
                <w:rStyle w:val="Hyperlink"/>
                <w:noProof/>
              </w:rPr>
              <w:t>4</w:t>
            </w:r>
            <w:r w:rsidR="005E5503">
              <w:rPr>
                <w:rFonts w:asciiTheme="minorHAnsi" w:eastAsiaTheme="minorEastAsia" w:hAnsiTheme="minorHAnsi" w:cstheme="minorBidi"/>
                <w:b w:val="0"/>
                <w: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5E5503" w:rsidRPr="00192B55">
              <w:rPr>
                <w:rStyle w:val="Hyperlink"/>
                <w:noProof/>
              </w:rPr>
              <w:t>Functional blocks</w:t>
            </w:r>
            <w:r w:rsidR="005E5503">
              <w:rPr>
                <w:noProof/>
                <w:webHidden/>
              </w:rPr>
              <w:tab/>
            </w:r>
            <w:r w:rsidR="005E5503">
              <w:rPr>
                <w:noProof/>
                <w:webHidden/>
              </w:rPr>
              <w:fldChar w:fldCharType="begin"/>
            </w:r>
            <w:r w:rsidR="005E5503">
              <w:rPr>
                <w:noProof/>
                <w:webHidden/>
              </w:rPr>
              <w:instrText xml:space="preserve"> PAGEREF _Toc513107061 \h </w:instrText>
            </w:r>
            <w:r w:rsidR="005E5503">
              <w:rPr>
                <w:noProof/>
                <w:webHidden/>
              </w:rPr>
            </w:r>
            <w:r w:rsidR="005E5503">
              <w:rPr>
                <w:noProof/>
                <w:webHidden/>
              </w:rPr>
              <w:fldChar w:fldCharType="separate"/>
            </w:r>
            <w:r w:rsidR="005E5503">
              <w:rPr>
                <w:noProof/>
                <w:webHidden/>
              </w:rPr>
              <w:t>2</w:t>
            </w:r>
            <w:r w:rsidR="005E5503">
              <w:rPr>
                <w:noProof/>
                <w:webHidden/>
              </w:rPr>
              <w:fldChar w:fldCharType="end"/>
            </w:r>
          </w:hyperlink>
        </w:p>
        <w:p w:rsidR="005E5503" w:rsidRDefault="00ED6861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3107062" w:history="1">
            <w:r w:rsidR="005E5503" w:rsidRPr="00192B55">
              <w:rPr>
                <w:rStyle w:val="Hyperlink"/>
                <w:noProof/>
              </w:rPr>
              <w:t>4.1</w:t>
            </w:r>
            <w:r w:rsidR="005E5503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5E5503" w:rsidRPr="00192B55">
              <w:rPr>
                <w:rStyle w:val="Hyperlink"/>
                <w:noProof/>
              </w:rPr>
              <w:t>Login</w:t>
            </w:r>
            <w:r w:rsidR="005E5503">
              <w:rPr>
                <w:noProof/>
                <w:webHidden/>
              </w:rPr>
              <w:tab/>
            </w:r>
            <w:r w:rsidR="005E5503">
              <w:rPr>
                <w:noProof/>
                <w:webHidden/>
              </w:rPr>
              <w:fldChar w:fldCharType="begin"/>
            </w:r>
            <w:r w:rsidR="005E5503">
              <w:rPr>
                <w:noProof/>
                <w:webHidden/>
              </w:rPr>
              <w:instrText xml:space="preserve"> PAGEREF _Toc513107062 \h </w:instrText>
            </w:r>
            <w:r w:rsidR="005E5503">
              <w:rPr>
                <w:noProof/>
                <w:webHidden/>
              </w:rPr>
            </w:r>
            <w:r w:rsidR="005E5503">
              <w:rPr>
                <w:noProof/>
                <w:webHidden/>
              </w:rPr>
              <w:fldChar w:fldCharType="separate"/>
            </w:r>
            <w:r w:rsidR="005E5503">
              <w:rPr>
                <w:noProof/>
                <w:webHidden/>
              </w:rPr>
              <w:t>2</w:t>
            </w:r>
            <w:r w:rsidR="005E5503">
              <w:rPr>
                <w:noProof/>
                <w:webHidden/>
              </w:rPr>
              <w:fldChar w:fldCharType="end"/>
            </w:r>
          </w:hyperlink>
        </w:p>
        <w:p w:rsidR="005E5503" w:rsidRDefault="00ED6861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3107063" w:history="1">
            <w:r w:rsidR="005E5503" w:rsidRPr="00192B55">
              <w:rPr>
                <w:rStyle w:val="Hyperlink"/>
                <w:noProof/>
              </w:rPr>
              <w:t>4.2</w:t>
            </w:r>
            <w:r w:rsidR="005E5503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5E5503" w:rsidRPr="00192B55">
              <w:rPr>
                <w:rStyle w:val="Hyperlink"/>
                <w:noProof/>
              </w:rPr>
              <w:t>Logout</w:t>
            </w:r>
            <w:r w:rsidR="005E5503">
              <w:rPr>
                <w:noProof/>
                <w:webHidden/>
              </w:rPr>
              <w:tab/>
            </w:r>
            <w:r w:rsidR="005E5503">
              <w:rPr>
                <w:noProof/>
                <w:webHidden/>
              </w:rPr>
              <w:fldChar w:fldCharType="begin"/>
            </w:r>
            <w:r w:rsidR="005E5503">
              <w:rPr>
                <w:noProof/>
                <w:webHidden/>
              </w:rPr>
              <w:instrText xml:space="preserve"> PAGEREF _Toc513107063 \h </w:instrText>
            </w:r>
            <w:r w:rsidR="005E5503">
              <w:rPr>
                <w:noProof/>
                <w:webHidden/>
              </w:rPr>
            </w:r>
            <w:r w:rsidR="005E5503">
              <w:rPr>
                <w:noProof/>
                <w:webHidden/>
              </w:rPr>
              <w:fldChar w:fldCharType="separate"/>
            </w:r>
            <w:r w:rsidR="005E5503">
              <w:rPr>
                <w:noProof/>
                <w:webHidden/>
              </w:rPr>
              <w:t>3</w:t>
            </w:r>
            <w:r w:rsidR="005E5503">
              <w:rPr>
                <w:noProof/>
                <w:webHidden/>
              </w:rPr>
              <w:fldChar w:fldCharType="end"/>
            </w:r>
          </w:hyperlink>
        </w:p>
        <w:p w:rsidR="005E5503" w:rsidRDefault="00ED6861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3107064" w:history="1">
            <w:r w:rsidR="005E5503" w:rsidRPr="00192B55">
              <w:rPr>
                <w:rStyle w:val="Hyperlink"/>
                <w:noProof/>
              </w:rPr>
              <w:t>4.3</w:t>
            </w:r>
            <w:r w:rsidR="005E5503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5E5503" w:rsidRPr="00192B55">
              <w:rPr>
                <w:rStyle w:val="Hyperlink"/>
                <w:noProof/>
              </w:rPr>
              <w:t>Add Swordfish Services</w:t>
            </w:r>
            <w:r w:rsidR="005E5503">
              <w:rPr>
                <w:noProof/>
                <w:webHidden/>
              </w:rPr>
              <w:tab/>
            </w:r>
            <w:r w:rsidR="005E5503">
              <w:rPr>
                <w:noProof/>
                <w:webHidden/>
              </w:rPr>
              <w:fldChar w:fldCharType="begin"/>
            </w:r>
            <w:r w:rsidR="005E5503">
              <w:rPr>
                <w:noProof/>
                <w:webHidden/>
              </w:rPr>
              <w:instrText xml:space="preserve"> PAGEREF _Toc513107064 \h </w:instrText>
            </w:r>
            <w:r w:rsidR="005E5503">
              <w:rPr>
                <w:noProof/>
                <w:webHidden/>
              </w:rPr>
            </w:r>
            <w:r w:rsidR="005E5503">
              <w:rPr>
                <w:noProof/>
                <w:webHidden/>
              </w:rPr>
              <w:fldChar w:fldCharType="separate"/>
            </w:r>
            <w:r w:rsidR="005E5503">
              <w:rPr>
                <w:noProof/>
                <w:webHidden/>
              </w:rPr>
              <w:t>4</w:t>
            </w:r>
            <w:r w:rsidR="005E5503">
              <w:rPr>
                <w:noProof/>
                <w:webHidden/>
              </w:rPr>
              <w:fldChar w:fldCharType="end"/>
            </w:r>
          </w:hyperlink>
        </w:p>
        <w:p w:rsidR="005E5503" w:rsidRDefault="00ED6861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3107065" w:history="1">
            <w:r w:rsidR="005E5503" w:rsidRPr="00192B55">
              <w:rPr>
                <w:rStyle w:val="Hyperlink"/>
                <w:noProof/>
              </w:rPr>
              <w:t>4.4</w:t>
            </w:r>
            <w:r w:rsidR="005E5503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5E5503" w:rsidRPr="00192B55">
              <w:rPr>
                <w:rStyle w:val="Hyperlink"/>
                <w:noProof/>
              </w:rPr>
              <w:t>Delete Swordfish Service</w:t>
            </w:r>
            <w:r w:rsidR="005E5503">
              <w:rPr>
                <w:noProof/>
                <w:webHidden/>
              </w:rPr>
              <w:tab/>
            </w:r>
            <w:r w:rsidR="005E5503">
              <w:rPr>
                <w:noProof/>
                <w:webHidden/>
              </w:rPr>
              <w:fldChar w:fldCharType="begin"/>
            </w:r>
            <w:r w:rsidR="005E5503">
              <w:rPr>
                <w:noProof/>
                <w:webHidden/>
              </w:rPr>
              <w:instrText xml:space="preserve"> PAGEREF _Toc513107065 \h </w:instrText>
            </w:r>
            <w:r w:rsidR="005E5503">
              <w:rPr>
                <w:noProof/>
                <w:webHidden/>
              </w:rPr>
            </w:r>
            <w:r w:rsidR="005E5503">
              <w:rPr>
                <w:noProof/>
                <w:webHidden/>
              </w:rPr>
              <w:fldChar w:fldCharType="separate"/>
            </w:r>
            <w:r w:rsidR="005E5503">
              <w:rPr>
                <w:noProof/>
                <w:webHidden/>
              </w:rPr>
              <w:t>8</w:t>
            </w:r>
            <w:r w:rsidR="005E5503">
              <w:rPr>
                <w:noProof/>
                <w:webHidden/>
              </w:rPr>
              <w:fldChar w:fldCharType="end"/>
            </w:r>
          </w:hyperlink>
        </w:p>
        <w:p w:rsidR="005E5503" w:rsidRDefault="00ED6861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3107066" w:history="1">
            <w:r w:rsidR="005E5503" w:rsidRPr="00192B55">
              <w:rPr>
                <w:rStyle w:val="Hyperlink"/>
                <w:noProof/>
              </w:rPr>
              <w:t>4.5</w:t>
            </w:r>
            <w:r w:rsidR="005E5503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5E5503" w:rsidRPr="00192B55">
              <w:rPr>
                <w:rStyle w:val="Hyperlink"/>
                <w:noProof/>
              </w:rPr>
              <w:t>Add Collection</w:t>
            </w:r>
            <w:r w:rsidR="005E5503">
              <w:rPr>
                <w:noProof/>
                <w:webHidden/>
              </w:rPr>
              <w:tab/>
            </w:r>
            <w:r w:rsidR="005E5503">
              <w:rPr>
                <w:noProof/>
                <w:webHidden/>
              </w:rPr>
              <w:fldChar w:fldCharType="begin"/>
            </w:r>
            <w:r w:rsidR="005E5503">
              <w:rPr>
                <w:noProof/>
                <w:webHidden/>
              </w:rPr>
              <w:instrText xml:space="preserve"> PAGEREF _Toc513107066 \h </w:instrText>
            </w:r>
            <w:r w:rsidR="005E5503">
              <w:rPr>
                <w:noProof/>
                <w:webHidden/>
              </w:rPr>
            </w:r>
            <w:r w:rsidR="005E5503">
              <w:rPr>
                <w:noProof/>
                <w:webHidden/>
              </w:rPr>
              <w:fldChar w:fldCharType="separate"/>
            </w:r>
            <w:r w:rsidR="005E5503">
              <w:rPr>
                <w:noProof/>
                <w:webHidden/>
              </w:rPr>
              <w:t>9</w:t>
            </w:r>
            <w:r w:rsidR="005E5503">
              <w:rPr>
                <w:noProof/>
                <w:webHidden/>
              </w:rPr>
              <w:fldChar w:fldCharType="end"/>
            </w:r>
          </w:hyperlink>
        </w:p>
        <w:p w:rsidR="005E5503" w:rsidRDefault="00ED6861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3107067" w:history="1">
            <w:r w:rsidR="005E5503" w:rsidRPr="00192B55">
              <w:rPr>
                <w:rStyle w:val="Hyperlink"/>
                <w:noProof/>
              </w:rPr>
              <w:t>4.6</w:t>
            </w:r>
            <w:r w:rsidR="005E5503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5E5503" w:rsidRPr="00192B55">
              <w:rPr>
                <w:rStyle w:val="Hyperlink"/>
                <w:noProof/>
              </w:rPr>
              <w:t>Delete Collection</w:t>
            </w:r>
            <w:r w:rsidR="005E5503">
              <w:rPr>
                <w:noProof/>
                <w:webHidden/>
              </w:rPr>
              <w:tab/>
            </w:r>
            <w:r w:rsidR="005E5503">
              <w:rPr>
                <w:noProof/>
                <w:webHidden/>
              </w:rPr>
              <w:fldChar w:fldCharType="begin"/>
            </w:r>
            <w:r w:rsidR="005E5503">
              <w:rPr>
                <w:noProof/>
                <w:webHidden/>
              </w:rPr>
              <w:instrText xml:space="preserve"> PAGEREF _Toc513107067 \h </w:instrText>
            </w:r>
            <w:r w:rsidR="005E5503">
              <w:rPr>
                <w:noProof/>
                <w:webHidden/>
              </w:rPr>
            </w:r>
            <w:r w:rsidR="005E5503">
              <w:rPr>
                <w:noProof/>
                <w:webHidden/>
              </w:rPr>
              <w:fldChar w:fldCharType="separate"/>
            </w:r>
            <w:r w:rsidR="005E5503">
              <w:rPr>
                <w:noProof/>
                <w:webHidden/>
              </w:rPr>
              <w:t>10</w:t>
            </w:r>
            <w:r w:rsidR="005E5503">
              <w:rPr>
                <w:noProof/>
                <w:webHidden/>
              </w:rPr>
              <w:fldChar w:fldCharType="end"/>
            </w:r>
          </w:hyperlink>
        </w:p>
        <w:p w:rsidR="005E5503" w:rsidRDefault="00ED6861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3107068" w:history="1">
            <w:r w:rsidR="005E5503" w:rsidRPr="00192B55">
              <w:rPr>
                <w:rStyle w:val="Hyperlink"/>
                <w:noProof/>
              </w:rPr>
              <w:t>4.7</w:t>
            </w:r>
            <w:r w:rsidR="005E5503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5E5503" w:rsidRPr="00192B55">
              <w:rPr>
                <w:rStyle w:val="Hyperlink"/>
                <w:noProof/>
              </w:rPr>
              <w:t>Edit Properties</w:t>
            </w:r>
            <w:r w:rsidR="005E5503">
              <w:rPr>
                <w:noProof/>
                <w:webHidden/>
              </w:rPr>
              <w:tab/>
            </w:r>
            <w:r w:rsidR="005E5503">
              <w:rPr>
                <w:noProof/>
                <w:webHidden/>
              </w:rPr>
              <w:fldChar w:fldCharType="begin"/>
            </w:r>
            <w:r w:rsidR="005E5503">
              <w:rPr>
                <w:noProof/>
                <w:webHidden/>
              </w:rPr>
              <w:instrText xml:space="preserve"> PAGEREF _Toc513107068 \h </w:instrText>
            </w:r>
            <w:r w:rsidR="005E5503">
              <w:rPr>
                <w:noProof/>
                <w:webHidden/>
              </w:rPr>
            </w:r>
            <w:r w:rsidR="005E5503">
              <w:rPr>
                <w:noProof/>
                <w:webHidden/>
              </w:rPr>
              <w:fldChar w:fldCharType="separate"/>
            </w:r>
            <w:r w:rsidR="005E5503">
              <w:rPr>
                <w:noProof/>
                <w:webHidden/>
              </w:rPr>
              <w:t>10</w:t>
            </w:r>
            <w:r w:rsidR="005E5503">
              <w:rPr>
                <w:noProof/>
                <w:webHidden/>
              </w:rPr>
              <w:fldChar w:fldCharType="end"/>
            </w:r>
          </w:hyperlink>
        </w:p>
        <w:p w:rsidR="005E5503" w:rsidRDefault="00ED6861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3107069" w:history="1">
            <w:r w:rsidR="005E5503" w:rsidRPr="00192B55">
              <w:rPr>
                <w:rStyle w:val="Hyperlink"/>
                <w:noProof/>
              </w:rPr>
              <w:t>4.8</w:t>
            </w:r>
            <w:r w:rsidR="005E5503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5E5503" w:rsidRPr="00192B55">
              <w:rPr>
                <w:rStyle w:val="Hyperlink"/>
                <w:noProof/>
              </w:rPr>
              <w:t>Implementation</w:t>
            </w:r>
            <w:r w:rsidR="005E5503">
              <w:rPr>
                <w:noProof/>
                <w:webHidden/>
              </w:rPr>
              <w:tab/>
            </w:r>
            <w:r w:rsidR="005E5503">
              <w:rPr>
                <w:noProof/>
                <w:webHidden/>
              </w:rPr>
              <w:fldChar w:fldCharType="begin"/>
            </w:r>
            <w:r w:rsidR="005E5503">
              <w:rPr>
                <w:noProof/>
                <w:webHidden/>
              </w:rPr>
              <w:instrText xml:space="preserve"> PAGEREF _Toc513107069 \h </w:instrText>
            </w:r>
            <w:r w:rsidR="005E5503">
              <w:rPr>
                <w:noProof/>
                <w:webHidden/>
              </w:rPr>
            </w:r>
            <w:r w:rsidR="005E5503">
              <w:rPr>
                <w:noProof/>
                <w:webHidden/>
              </w:rPr>
              <w:fldChar w:fldCharType="separate"/>
            </w:r>
            <w:r w:rsidR="005E5503">
              <w:rPr>
                <w:noProof/>
                <w:webHidden/>
              </w:rPr>
              <w:t>12</w:t>
            </w:r>
            <w:r w:rsidR="005E5503">
              <w:rPr>
                <w:noProof/>
                <w:webHidden/>
              </w:rPr>
              <w:fldChar w:fldCharType="end"/>
            </w:r>
          </w:hyperlink>
        </w:p>
        <w:p w:rsidR="000B2EF6" w:rsidRDefault="000B2EF6">
          <w:r>
            <w:rPr>
              <w:b/>
              <w:bCs/>
              <w:noProof/>
            </w:rPr>
            <w:fldChar w:fldCharType="end"/>
          </w:r>
        </w:p>
      </w:sdtContent>
    </w:sdt>
    <w:p w:rsidR="005012B4" w:rsidRPr="00EF3C21" w:rsidRDefault="005012B4" w:rsidP="00476306">
      <w:pPr>
        <w:pStyle w:val="TOC1"/>
        <w:tabs>
          <w:tab w:val="left" w:pos="480"/>
        </w:tabs>
        <w:rPr>
          <w:rFonts w:ascii="Calibri" w:hAnsi="Calibri" w:cs="Calibri"/>
          <w:szCs w:val="24"/>
        </w:rPr>
      </w:pPr>
    </w:p>
    <w:p w:rsidR="005012B4" w:rsidRPr="00EF3C21" w:rsidRDefault="005012B4" w:rsidP="005012B4">
      <w:pPr>
        <w:jc w:val="left"/>
        <w:rPr>
          <w:rFonts w:ascii="Calibri" w:hAnsi="Calibri" w:cs="Calibri"/>
          <w:szCs w:val="24"/>
        </w:rPr>
      </w:pPr>
      <w:r w:rsidRPr="00EF3C21">
        <w:rPr>
          <w:rFonts w:ascii="Calibri" w:hAnsi="Calibri" w:cs="Calibri"/>
          <w:b/>
          <w:szCs w:val="24"/>
        </w:rPr>
        <w:br w:type="page"/>
      </w:r>
    </w:p>
    <w:p w:rsidR="005012B4" w:rsidRPr="00EF3C21" w:rsidRDefault="005012B4" w:rsidP="005012B4">
      <w:pPr>
        <w:rPr>
          <w:rFonts w:ascii="Calibri" w:hAnsi="Calibri" w:cs="Calibri"/>
          <w:b/>
          <w:szCs w:val="24"/>
        </w:rPr>
      </w:pPr>
      <w:r w:rsidRPr="00EF3C21">
        <w:rPr>
          <w:rFonts w:ascii="Calibri" w:hAnsi="Calibri" w:cs="Calibri"/>
          <w:b/>
          <w:szCs w:val="24"/>
        </w:rPr>
        <w:lastRenderedPageBreak/>
        <w:t xml:space="preserve"> </w:t>
      </w:r>
    </w:p>
    <w:p w:rsidR="005012B4" w:rsidRPr="00EF3C21" w:rsidRDefault="005012B4" w:rsidP="005012B4">
      <w:pPr>
        <w:rPr>
          <w:rFonts w:ascii="Calibri" w:hAnsi="Calibri" w:cs="Calibri"/>
          <w:b/>
          <w:szCs w:val="24"/>
        </w:rPr>
      </w:pPr>
      <w:bookmarkStart w:id="0" w:name="_Toc376850627"/>
      <w:bookmarkStart w:id="1" w:name="_Toc376850846"/>
      <w:bookmarkStart w:id="2" w:name="_Toc377992672"/>
      <w:bookmarkStart w:id="3" w:name="_Toc377992826"/>
      <w:bookmarkStart w:id="4" w:name="_Toc378997024"/>
      <w:bookmarkStart w:id="5" w:name="_Toc379008897"/>
      <w:bookmarkStart w:id="6" w:name="_Toc381782938"/>
      <w:bookmarkStart w:id="7" w:name="_Toc381782983"/>
      <w:bookmarkStart w:id="8" w:name="_Toc381970500"/>
      <w:bookmarkStart w:id="9" w:name="_Toc381970546"/>
      <w:bookmarkStart w:id="10" w:name="_Toc382017636"/>
      <w:bookmarkStart w:id="11" w:name="_Toc382020296"/>
      <w:bookmarkStart w:id="12" w:name="_Toc382114997"/>
      <w:bookmarkStart w:id="13" w:name="_Toc382118904"/>
      <w:bookmarkStart w:id="14" w:name="_Toc382706683"/>
      <w:bookmarkStart w:id="15" w:name="_Toc382706845"/>
      <w:bookmarkStart w:id="16" w:name="_Toc382727300"/>
      <w:bookmarkStart w:id="17" w:name="_Toc382727351"/>
      <w:bookmarkStart w:id="18" w:name="_Toc383396698"/>
    </w:p>
    <w:p w:rsidR="005012B4" w:rsidRPr="00EF3C21" w:rsidRDefault="005012B4" w:rsidP="005012B4">
      <w:pPr>
        <w:jc w:val="left"/>
        <w:rPr>
          <w:rFonts w:ascii="Calibri" w:hAnsi="Calibri" w:cs="Calibri"/>
          <w:szCs w:val="24"/>
        </w:rPr>
      </w:pPr>
    </w:p>
    <w:p w:rsidR="007A44A7" w:rsidRPr="007A44A7" w:rsidRDefault="005012B4" w:rsidP="007A44A7">
      <w:pPr>
        <w:pStyle w:val="Heading1"/>
        <w:spacing w:after="100" w:afterAutospacing="1"/>
      </w:pPr>
      <w:r w:rsidRPr="00EF3C21">
        <w:t xml:space="preserve"> </w:t>
      </w:r>
      <w:bookmarkStart w:id="19" w:name="_Toc505243466"/>
      <w:bookmarkStart w:id="20" w:name="_Toc513107058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476306">
        <w:t>Overview</w:t>
      </w:r>
      <w:bookmarkEnd w:id="19"/>
      <w:bookmarkEnd w:id="20"/>
    </w:p>
    <w:p w:rsidR="00C33C79" w:rsidRDefault="007A44A7" w:rsidP="007A44A7">
      <w:pPr>
        <w:rPr>
          <w:rFonts w:ascii="Calibri" w:hAnsi="Calibri" w:cs="Calibri"/>
          <w:szCs w:val="24"/>
        </w:rPr>
      </w:pPr>
      <w:r w:rsidRPr="007A44A7">
        <w:rPr>
          <w:rFonts w:ascii="Calibri" w:hAnsi="Calibri" w:cs="Calibri"/>
          <w:szCs w:val="24"/>
        </w:rPr>
        <w:t>SNIA Swordfish has been designed around management use cases that focus on what IT administrators need to do with storage equipment and storage services in a data centre. As a result, the API provides functionality that simplifies the way storage can be allocated, monitored, and managed.</w:t>
      </w:r>
    </w:p>
    <w:p w:rsidR="007A44A7" w:rsidRPr="00EF3C21" w:rsidRDefault="007A44A7" w:rsidP="007A44A7">
      <w:pPr>
        <w:rPr>
          <w:rFonts w:ascii="Calibri" w:hAnsi="Calibri" w:cs="Calibri"/>
          <w:szCs w:val="24"/>
        </w:rPr>
      </w:pPr>
    </w:p>
    <w:p w:rsidR="00C33C79" w:rsidRPr="00EF3C21" w:rsidRDefault="00C33C79" w:rsidP="00476306">
      <w:pPr>
        <w:pStyle w:val="Heading1"/>
        <w:spacing w:after="100" w:afterAutospacing="1"/>
      </w:pPr>
      <w:r>
        <w:t xml:space="preserve"> </w:t>
      </w:r>
      <w:bookmarkStart w:id="21" w:name="_Toc505243467"/>
      <w:bookmarkStart w:id="22" w:name="_Toc513107059"/>
      <w:r w:rsidRPr="00476306">
        <w:t>Introduction</w:t>
      </w:r>
      <w:bookmarkEnd w:id="21"/>
      <w:bookmarkEnd w:id="22"/>
    </w:p>
    <w:p w:rsidR="00C33C79" w:rsidRDefault="00C33C79" w:rsidP="00C33C79">
      <w:pPr>
        <w:rPr>
          <w:rFonts w:ascii="Calibri" w:hAnsi="Calibri" w:cs="Calibri"/>
          <w:szCs w:val="24"/>
        </w:rPr>
      </w:pPr>
      <w:r w:rsidRPr="00EF3C21">
        <w:rPr>
          <w:rFonts w:ascii="Calibri" w:hAnsi="Calibri" w:cs="Calibri"/>
          <w:szCs w:val="24"/>
        </w:rPr>
        <w:t xml:space="preserve">SNIA basic Web Client </w:t>
      </w:r>
      <w:r>
        <w:rPr>
          <w:rFonts w:ascii="Calibri" w:hAnsi="Calibri" w:cs="Calibri"/>
          <w:szCs w:val="24"/>
        </w:rPr>
        <w:t xml:space="preserve">gives a clear demonstration of collections and </w:t>
      </w:r>
      <w:r w:rsidR="005E5503">
        <w:rPr>
          <w:rFonts w:ascii="Calibri" w:hAnsi="Calibri" w:cs="Calibri"/>
          <w:szCs w:val="24"/>
        </w:rPr>
        <w:t>its</w:t>
      </w:r>
      <w:r>
        <w:rPr>
          <w:rFonts w:ascii="Calibri" w:hAnsi="Calibri" w:cs="Calibri"/>
          <w:szCs w:val="24"/>
        </w:rPr>
        <w:t xml:space="preserve"> sub collections data in a blade interface</w:t>
      </w:r>
      <w:r w:rsidR="00476306">
        <w:rPr>
          <w:rFonts w:ascii="Calibri" w:hAnsi="Calibri" w:cs="Calibri"/>
          <w:szCs w:val="24"/>
        </w:rPr>
        <w:t>.</w:t>
      </w:r>
    </w:p>
    <w:p w:rsidR="00476306" w:rsidRDefault="00476306" w:rsidP="00C33C79">
      <w:pPr>
        <w:rPr>
          <w:rFonts w:ascii="Calibri" w:hAnsi="Calibri" w:cs="Calibri"/>
          <w:szCs w:val="24"/>
        </w:rPr>
      </w:pPr>
    </w:p>
    <w:p w:rsidR="00476306" w:rsidRDefault="00476306" w:rsidP="00C33C79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 detailed view of real time system’s data is organized by</w:t>
      </w:r>
    </w:p>
    <w:p w:rsidR="00C33C79" w:rsidRPr="00EF3C21" w:rsidRDefault="00C33C79" w:rsidP="00C33C79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</w:t>
      </w:r>
    </w:p>
    <w:p w:rsidR="00476306" w:rsidRDefault="00476306" w:rsidP="00C33C79">
      <w:pPr>
        <w:rPr>
          <w:rFonts w:ascii="Calibri" w:hAnsi="Calibri" w:cs="Calibri"/>
          <w:szCs w:val="24"/>
        </w:rPr>
      </w:pPr>
    </w:p>
    <w:p w:rsidR="00140A63" w:rsidRPr="00476306" w:rsidRDefault="00140A63" w:rsidP="00476306">
      <w:pPr>
        <w:pStyle w:val="Heading1"/>
        <w:spacing w:after="100" w:afterAutospacing="1"/>
      </w:pPr>
      <w:bookmarkStart w:id="23" w:name="_Toc505243468"/>
      <w:bookmarkStart w:id="24" w:name="_Toc513107060"/>
      <w:r w:rsidRPr="00476306">
        <w:t>Environment</w:t>
      </w:r>
      <w:bookmarkEnd w:id="23"/>
      <w:bookmarkEnd w:id="24"/>
    </w:p>
    <w:p w:rsidR="00140A63" w:rsidRDefault="00140A63" w:rsidP="007357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Node.js and npm </w:t>
      </w:r>
      <w:r w:rsidR="00735706">
        <w:rPr>
          <w:rFonts w:ascii="Calibri" w:hAnsi="Calibri" w:cs="Calibri"/>
          <w:szCs w:val="24"/>
        </w:rPr>
        <w:t>are essential</w:t>
      </w:r>
      <w:r>
        <w:rPr>
          <w:rFonts w:ascii="Calibri" w:hAnsi="Calibri" w:cs="Calibri"/>
          <w:szCs w:val="24"/>
        </w:rPr>
        <w:t xml:space="preserve"> to </w:t>
      </w:r>
      <w:r w:rsidR="00735706">
        <w:rPr>
          <w:rFonts w:ascii="Calibri" w:hAnsi="Calibri" w:cs="Calibri"/>
          <w:szCs w:val="24"/>
        </w:rPr>
        <w:t>run the SNIA basic</w:t>
      </w:r>
      <w:r w:rsidR="00735706" w:rsidRPr="00EF3C21">
        <w:rPr>
          <w:rFonts w:ascii="Calibri" w:hAnsi="Calibri" w:cs="Calibri"/>
          <w:szCs w:val="24"/>
        </w:rPr>
        <w:t xml:space="preserve"> Web</w:t>
      </w:r>
      <w:r w:rsidRPr="00EF3C21">
        <w:rPr>
          <w:rFonts w:ascii="Calibri" w:hAnsi="Calibri" w:cs="Calibri"/>
          <w:szCs w:val="24"/>
        </w:rPr>
        <w:t xml:space="preserve"> </w:t>
      </w:r>
      <w:r w:rsidR="00735706" w:rsidRPr="00EF3C21">
        <w:rPr>
          <w:rFonts w:ascii="Calibri" w:hAnsi="Calibri" w:cs="Calibri"/>
          <w:szCs w:val="24"/>
        </w:rPr>
        <w:t>Client</w:t>
      </w:r>
      <w:r w:rsidR="00735706">
        <w:rPr>
          <w:rFonts w:ascii="Calibri" w:hAnsi="Calibri" w:cs="Calibri"/>
          <w:szCs w:val="24"/>
        </w:rPr>
        <w:t xml:space="preserve">. Node powers client development and build tools. The npm package manager, itself a node application, installs JavaScript libraries. </w:t>
      </w:r>
      <w:r w:rsidRPr="00EF3C21">
        <w:rPr>
          <w:rFonts w:ascii="Calibri" w:hAnsi="Calibri" w:cs="Calibri"/>
          <w:szCs w:val="24"/>
        </w:rPr>
        <w:t xml:space="preserve"> </w:t>
      </w:r>
    </w:p>
    <w:p w:rsidR="00735706" w:rsidRDefault="00735706" w:rsidP="007357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</w:t>
      </w:r>
    </w:p>
    <w:tbl>
      <w:tblPr>
        <w:tblStyle w:val="TableGrid"/>
        <w:tblW w:w="8751" w:type="dxa"/>
        <w:tblInd w:w="312" w:type="dxa"/>
        <w:tblLook w:val="04A0" w:firstRow="1" w:lastRow="0" w:firstColumn="1" w:lastColumn="0" w:noHBand="0" w:noVBand="1"/>
      </w:tblPr>
      <w:tblGrid>
        <w:gridCol w:w="4378"/>
        <w:gridCol w:w="4373"/>
      </w:tblGrid>
      <w:tr w:rsidR="00735706" w:rsidTr="00735706">
        <w:trPr>
          <w:trHeight w:val="285"/>
        </w:trPr>
        <w:tc>
          <w:tcPr>
            <w:tcW w:w="4378" w:type="dxa"/>
          </w:tcPr>
          <w:p w:rsidR="00735706" w:rsidRPr="00735706" w:rsidRDefault="00735706" w:rsidP="00735706">
            <w:pPr>
              <w:rPr>
                <w:rFonts w:ascii="Calibri" w:hAnsi="Calibri" w:cs="Calibri"/>
                <w:b/>
                <w:szCs w:val="24"/>
              </w:rPr>
            </w:pPr>
            <w:r w:rsidRPr="00735706">
              <w:rPr>
                <w:rFonts w:ascii="Calibri" w:hAnsi="Calibri" w:cs="Calibri"/>
                <w:b/>
                <w:szCs w:val="24"/>
              </w:rPr>
              <w:t>Operating System</w:t>
            </w:r>
          </w:p>
        </w:tc>
        <w:tc>
          <w:tcPr>
            <w:tcW w:w="4373" w:type="dxa"/>
          </w:tcPr>
          <w:p w:rsidR="00735706" w:rsidRDefault="00735706" w:rsidP="00735706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Windows</w:t>
            </w:r>
            <w:r w:rsidR="005A4429">
              <w:rPr>
                <w:rFonts w:ascii="Calibri" w:hAnsi="Calibri" w:cs="Calibri"/>
                <w:szCs w:val="24"/>
              </w:rPr>
              <w:t>/Linux</w:t>
            </w:r>
          </w:p>
        </w:tc>
      </w:tr>
      <w:tr w:rsidR="00735706" w:rsidTr="00735706">
        <w:trPr>
          <w:trHeight w:val="285"/>
        </w:trPr>
        <w:tc>
          <w:tcPr>
            <w:tcW w:w="4378" w:type="dxa"/>
          </w:tcPr>
          <w:p w:rsidR="00735706" w:rsidRPr="00735706" w:rsidRDefault="00735706" w:rsidP="00735706">
            <w:pPr>
              <w:rPr>
                <w:rFonts w:ascii="Calibri" w:hAnsi="Calibri" w:cs="Calibri"/>
                <w:b/>
                <w:szCs w:val="24"/>
              </w:rPr>
            </w:pPr>
            <w:r w:rsidRPr="00735706">
              <w:rPr>
                <w:rFonts w:ascii="Calibri" w:hAnsi="Calibri" w:cs="Calibri"/>
                <w:b/>
                <w:szCs w:val="24"/>
              </w:rPr>
              <w:t>Node.js</w:t>
            </w:r>
          </w:p>
        </w:tc>
        <w:tc>
          <w:tcPr>
            <w:tcW w:w="4373" w:type="dxa"/>
          </w:tcPr>
          <w:p w:rsidR="00735706" w:rsidRDefault="00735706" w:rsidP="00735706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v.8.1.1</w:t>
            </w:r>
          </w:p>
        </w:tc>
      </w:tr>
      <w:tr w:rsidR="00735706" w:rsidTr="00735706">
        <w:trPr>
          <w:trHeight w:val="300"/>
        </w:trPr>
        <w:tc>
          <w:tcPr>
            <w:tcW w:w="4378" w:type="dxa"/>
          </w:tcPr>
          <w:p w:rsidR="00735706" w:rsidRPr="00735706" w:rsidRDefault="00735706" w:rsidP="00735706">
            <w:pPr>
              <w:rPr>
                <w:rFonts w:ascii="Calibri" w:hAnsi="Calibri" w:cs="Calibri"/>
                <w:b/>
                <w:szCs w:val="24"/>
              </w:rPr>
            </w:pPr>
            <w:r w:rsidRPr="00735706">
              <w:rPr>
                <w:rFonts w:ascii="Calibri" w:hAnsi="Calibri" w:cs="Calibri"/>
                <w:b/>
                <w:szCs w:val="24"/>
              </w:rPr>
              <w:t>Npm</w:t>
            </w:r>
          </w:p>
        </w:tc>
        <w:tc>
          <w:tcPr>
            <w:tcW w:w="4373" w:type="dxa"/>
          </w:tcPr>
          <w:p w:rsidR="00735706" w:rsidRDefault="00735706" w:rsidP="00735706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v5.0.3</w:t>
            </w:r>
          </w:p>
        </w:tc>
      </w:tr>
      <w:tr w:rsidR="00735706" w:rsidTr="00735706">
        <w:trPr>
          <w:trHeight w:val="285"/>
        </w:trPr>
        <w:tc>
          <w:tcPr>
            <w:tcW w:w="4378" w:type="dxa"/>
          </w:tcPr>
          <w:p w:rsidR="00735706" w:rsidRPr="00735706" w:rsidRDefault="00735706" w:rsidP="00735706">
            <w:pPr>
              <w:rPr>
                <w:rFonts w:ascii="Calibri" w:hAnsi="Calibri" w:cs="Calibri"/>
                <w:b/>
                <w:szCs w:val="24"/>
              </w:rPr>
            </w:pPr>
            <w:r w:rsidRPr="00735706">
              <w:rPr>
                <w:rFonts w:ascii="Calibri" w:hAnsi="Calibri" w:cs="Calibri"/>
                <w:b/>
                <w:szCs w:val="24"/>
              </w:rPr>
              <w:t>Angular/cli</w:t>
            </w:r>
          </w:p>
        </w:tc>
        <w:tc>
          <w:tcPr>
            <w:tcW w:w="4373" w:type="dxa"/>
          </w:tcPr>
          <w:p w:rsidR="00735706" w:rsidRDefault="00735706" w:rsidP="00735706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1.4.5</w:t>
            </w:r>
          </w:p>
        </w:tc>
      </w:tr>
      <w:tr w:rsidR="006F0F28" w:rsidTr="00735706">
        <w:trPr>
          <w:trHeight w:val="285"/>
        </w:trPr>
        <w:tc>
          <w:tcPr>
            <w:tcW w:w="4378" w:type="dxa"/>
          </w:tcPr>
          <w:p w:rsidR="006F0F28" w:rsidRPr="00735706" w:rsidRDefault="006F0F28" w:rsidP="00735706">
            <w:pPr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Express</w:t>
            </w:r>
          </w:p>
        </w:tc>
        <w:tc>
          <w:tcPr>
            <w:tcW w:w="4373" w:type="dxa"/>
          </w:tcPr>
          <w:p w:rsidR="006F0F28" w:rsidRDefault="006F0F28" w:rsidP="00735706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4.15.5</w:t>
            </w:r>
          </w:p>
        </w:tc>
      </w:tr>
      <w:tr w:rsidR="00735706" w:rsidTr="00735706">
        <w:trPr>
          <w:trHeight w:val="285"/>
        </w:trPr>
        <w:tc>
          <w:tcPr>
            <w:tcW w:w="4378" w:type="dxa"/>
          </w:tcPr>
          <w:p w:rsidR="00735706" w:rsidRPr="00735706" w:rsidRDefault="00735706" w:rsidP="00735706">
            <w:pPr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IDE</w:t>
            </w:r>
          </w:p>
        </w:tc>
        <w:tc>
          <w:tcPr>
            <w:tcW w:w="4373" w:type="dxa"/>
          </w:tcPr>
          <w:p w:rsidR="00735706" w:rsidRDefault="005A4429" w:rsidP="00735706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WebStorm (optional)</w:t>
            </w:r>
          </w:p>
        </w:tc>
      </w:tr>
    </w:tbl>
    <w:p w:rsidR="005012B4" w:rsidRDefault="005A4429" w:rsidP="00476306">
      <w:pPr>
        <w:pStyle w:val="Heading2"/>
        <w:numPr>
          <w:ilvl w:val="0"/>
          <w:numId w:val="0"/>
        </w:numPr>
        <w:spacing w:after="0"/>
      </w:pPr>
      <w:r>
        <w:t xml:space="preserve"> </w:t>
      </w:r>
    </w:p>
    <w:p w:rsidR="005A4429" w:rsidRPr="005A4429" w:rsidRDefault="005A4429" w:rsidP="005A4429">
      <w:r>
        <w:t xml:space="preserve"> </w:t>
      </w:r>
      <w:r w:rsidRPr="005E5503">
        <w:rPr>
          <w:color w:val="FF0000"/>
        </w:rPr>
        <w:t xml:space="preserve">  </w:t>
      </w:r>
      <w:r w:rsidR="005E5503" w:rsidRPr="005E5503">
        <w:rPr>
          <w:color w:val="FF0000"/>
        </w:rPr>
        <w:t xml:space="preserve">** </w:t>
      </w:r>
      <w:r>
        <w:t xml:space="preserve">For </w:t>
      </w:r>
      <w:r w:rsidRPr="005A4429">
        <w:t xml:space="preserve">installation instructions </w:t>
      </w:r>
      <w:r>
        <w:t>please r</w:t>
      </w:r>
      <w:r w:rsidRPr="005A4429">
        <w:t>efer to</w:t>
      </w:r>
      <w:r>
        <w:t xml:space="preserve"> SNIA I</w:t>
      </w:r>
      <w:r w:rsidRPr="005A4429">
        <w:t xml:space="preserve">nstallation </w:t>
      </w:r>
      <w:r>
        <w:t>Steps.</w:t>
      </w:r>
      <w:r w:rsidRPr="005A4429">
        <w:t>doc</w:t>
      </w:r>
      <w:r>
        <w:t>x</w:t>
      </w:r>
    </w:p>
    <w:p w:rsidR="00735706" w:rsidRPr="00735706" w:rsidRDefault="00735706" w:rsidP="00735706"/>
    <w:p w:rsidR="005012B4" w:rsidRPr="00476306" w:rsidRDefault="005012B4" w:rsidP="00476306">
      <w:pPr>
        <w:pStyle w:val="Heading1"/>
        <w:spacing w:after="100" w:afterAutospacing="1"/>
      </w:pPr>
      <w:r w:rsidRPr="00476306">
        <w:t xml:space="preserve"> </w:t>
      </w:r>
      <w:bookmarkStart w:id="25" w:name="_Toc383331770"/>
      <w:bookmarkStart w:id="26" w:name="_Toc383396701"/>
      <w:bookmarkStart w:id="27" w:name="_Toc383403322"/>
      <w:bookmarkStart w:id="28" w:name="_Toc383484094"/>
      <w:bookmarkStart w:id="29" w:name="_Toc383508864"/>
      <w:bookmarkStart w:id="30" w:name="_Toc384784337"/>
      <w:bookmarkStart w:id="31" w:name="_Toc384799175"/>
      <w:bookmarkStart w:id="32" w:name="_Toc384799446"/>
      <w:bookmarkStart w:id="33" w:name="_Toc385319924"/>
      <w:bookmarkStart w:id="34" w:name="_Toc385728326"/>
      <w:bookmarkStart w:id="35" w:name="_Toc385729099"/>
      <w:bookmarkStart w:id="36" w:name="_Toc459392123"/>
      <w:bookmarkStart w:id="37" w:name="_Toc495416734"/>
      <w:bookmarkStart w:id="38" w:name="_Toc495416811"/>
      <w:bookmarkStart w:id="39" w:name="_Toc495486495"/>
      <w:bookmarkStart w:id="40" w:name="_Toc505243470"/>
      <w:bookmarkStart w:id="41" w:name="_Toc513107061"/>
      <w:r w:rsidRPr="00476306">
        <w:t>Functional blocks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 w:rsidRPr="00476306">
        <w:t xml:space="preserve"> </w:t>
      </w:r>
    </w:p>
    <w:p w:rsidR="005012B4" w:rsidRPr="00EF3C21" w:rsidRDefault="00476306" w:rsidP="00C33C79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SNIA basic web client</w:t>
      </w:r>
      <w:r w:rsidR="005012B4" w:rsidRPr="00EF3C21">
        <w:rPr>
          <w:rFonts w:ascii="Calibri" w:hAnsi="Calibri" w:cs="Calibri"/>
          <w:szCs w:val="24"/>
        </w:rPr>
        <w:t xml:space="preserve"> is composed of the following components in the form of input’s, associated functionalities. </w:t>
      </w:r>
    </w:p>
    <w:p w:rsidR="005012B4" w:rsidRPr="00EF3C21" w:rsidRDefault="005012B4" w:rsidP="005012B4">
      <w:pPr>
        <w:ind w:left="708"/>
        <w:rPr>
          <w:rFonts w:ascii="Calibri" w:hAnsi="Calibri" w:cs="Calibri"/>
          <w:szCs w:val="24"/>
        </w:rPr>
      </w:pPr>
    </w:p>
    <w:p w:rsidR="005012B4" w:rsidRDefault="005012B4" w:rsidP="00476306">
      <w:pPr>
        <w:pStyle w:val="Heading2"/>
        <w:spacing w:after="0"/>
      </w:pPr>
      <w:bookmarkStart w:id="42" w:name="_Toc459392124"/>
      <w:r w:rsidRPr="00476306">
        <w:t xml:space="preserve"> </w:t>
      </w:r>
      <w:bookmarkStart w:id="43" w:name="_Toc495416735"/>
      <w:bookmarkStart w:id="44" w:name="_Toc495416812"/>
      <w:bookmarkStart w:id="45" w:name="_Toc495486496"/>
      <w:bookmarkStart w:id="46" w:name="_Toc505243471"/>
      <w:bookmarkStart w:id="47" w:name="_Toc513107062"/>
      <w:bookmarkEnd w:id="42"/>
      <w:r w:rsidRPr="00476306">
        <w:t>Login</w:t>
      </w:r>
      <w:bookmarkEnd w:id="43"/>
      <w:bookmarkEnd w:id="44"/>
      <w:bookmarkEnd w:id="45"/>
      <w:bookmarkEnd w:id="46"/>
      <w:bookmarkEnd w:id="47"/>
    </w:p>
    <w:p w:rsidR="00476306" w:rsidRPr="00476306" w:rsidRDefault="00476306" w:rsidP="00476306"/>
    <w:p w:rsidR="00476306" w:rsidRDefault="00476306" w:rsidP="004763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</w:t>
      </w:r>
      <w:r w:rsidR="005012B4" w:rsidRPr="00EF3C21">
        <w:rPr>
          <w:rFonts w:ascii="Calibri" w:hAnsi="Calibri" w:cs="Calibri"/>
          <w:szCs w:val="24"/>
        </w:rPr>
        <w:t>llows</w:t>
      </w:r>
      <w:r>
        <w:rPr>
          <w:rFonts w:ascii="Calibri" w:hAnsi="Calibri" w:cs="Calibri"/>
          <w:szCs w:val="24"/>
        </w:rPr>
        <w:t xml:space="preserve"> the U</w:t>
      </w:r>
      <w:r w:rsidR="005012B4" w:rsidRPr="00EF3C21">
        <w:rPr>
          <w:rFonts w:ascii="Calibri" w:hAnsi="Calibri" w:cs="Calibri"/>
          <w:szCs w:val="24"/>
        </w:rPr>
        <w:t xml:space="preserve">ser to avail the features of </w:t>
      </w:r>
      <w:r>
        <w:rPr>
          <w:rFonts w:ascii="Calibri" w:hAnsi="Calibri" w:cs="Calibri"/>
          <w:szCs w:val="24"/>
        </w:rPr>
        <w:t xml:space="preserve">SNIA basic web client by </w:t>
      </w:r>
      <w:r w:rsidR="005A4429">
        <w:rPr>
          <w:rFonts w:ascii="Calibri" w:hAnsi="Calibri" w:cs="Calibri"/>
          <w:szCs w:val="24"/>
        </w:rPr>
        <w:t>authenticating.</w:t>
      </w:r>
    </w:p>
    <w:p w:rsidR="005012B4" w:rsidRDefault="00476306" w:rsidP="004763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User needs to provide</w:t>
      </w:r>
      <w:r w:rsidR="005A4429">
        <w:rPr>
          <w:rFonts w:ascii="Calibri" w:hAnsi="Calibri" w:cs="Calibri"/>
          <w:szCs w:val="24"/>
        </w:rPr>
        <w:t xml:space="preserve"> default</w:t>
      </w:r>
      <w:r>
        <w:rPr>
          <w:rFonts w:ascii="Calibri" w:hAnsi="Calibri" w:cs="Calibri"/>
          <w:szCs w:val="24"/>
        </w:rPr>
        <w:t xml:space="preserve"> Username and Password</w:t>
      </w:r>
      <w:r w:rsidR="005012B4" w:rsidRPr="00EF3C21">
        <w:rPr>
          <w:rFonts w:ascii="Calibri" w:hAnsi="Calibri" w:cs="Calibri"/>
          <w:szCs w:val="24"/>
        </w:rPr>
        <w:t>.</w:t>
      </w:r>
    </w:p>
    <w:p w:rsidR="005A4429" w:rsidRDefault="005A4429" w:rsidP="00476306">
      <w:pPr>
        <w:rPr>
          <w:rFonts w:ascii="Calibri" w:hAnsi="Calibri" w:cs="Calibri"/>
          <w:szCs w:val="24"/>
        </w:rPr>
      </w:pPr>
    </w:p>
    <w:p w:rsidR="00476306" w:rsidRDefault="005A4429" w:rsidP="004763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Email</w:t>
      </w:r>
      <w:r w:rsidR="00476306">
        <w:rPr>
          <w:rFonts w:ascii="Calibri" w:hAnsi="Calibri" w:cs="Calibri"/>
          <w:szCs w:val="24"/>
        </w:rPr>
        <w:t xml:space="preserve">: </w:t>
      </w:r>
      <w:hyperlink r:id="rId8" w:history="1">
        <w:r w:rsidR="006868F3">
          <w:rPr>
            <w:rStyle w:val="Hyperlink"/>
            <w:rFonts w:ascii="Segoe UI" w:hAnsi="Segoe UI" w:cs="Segoe UI"/>
            <w:color w:val="0366D6"/>
            <w:shd w:val="clear" w:color="auto" w:fill="FFFFFF"/>
          </w:rPr>
          <w:t>swordfish@snia.org</w:t>
        </w:r>
      </w:hyperlink>
    </w:p>
    <w:p w:rsidR="00476306" w:rsidRDefault="00476306" w:rsidP="004763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Password:</w:t>
      </w:r>
      <w:r w:rsidR="00C67874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snia@123</w:t>
      </w:r>
    </w:p>
    <w:p w:rsidR="00C83735" w:rsidRDefault="00C83735" w:rsidP="00476306">
      <w:pPr>
        <w:rPr>
          <w:rFonts w:ascii="Calibri" w:hAnsi="Calibri" w:cs="Calibri"/>
          <w:szCs w:val="24"/>
        </w:rPr>
      </w:pPr>
    </w:p>
    <w:p w:rsidR="005E5503" w:rsidRDefault="005A4429" w:rsidP="004763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This credential can be changed. </w:t>
      </w:r>
    </w:p>
    <w:p w:rsidR="005A4429" w:rsidRDefault="005E5503" w:rsidP="00476306">
      <w:pPr>
        <w:rPr>
          <w:rFonts w:ascii="Calibri" w:hAnsi="Calibri" w:cs="Calibri"/>
          <w:szCs w:val="24"/>
        </w:rPr>
      </w:pPr>
      <w:r w:rsidRPr="005E5503">
        <w:rPr>
          <w:rFonts w:ascii="Calibri" w:hAnsi="Calibri" w:cs="Calibri"/>
          <w:color w:val="FF0000"/>
          <w:szCs w:val="24"/>
        </w:rPr>
        <w:lastRenderedPageBreak/>
        <w:t>**</w:t>
      </w:r>
      <w:r w:rsidR="005A4429">
        <w:rPr>
          <w:rFonts w:ascii="Calibri" w:hAnsi="Calibri" w:cs="Calibri"/>
          <w:szCs w:val="24"/>
        </w:rPr>
        <w:t>Please refer Developer guide on how to change the default Email and password</w:t>
      </w:r>
    </w:p>
    <w:p w:rsidR="005A4429" w:rsidRDefault="005A4429" w:rsidP="00476306">
      <w:pPr>
        <w:rPr>
          <w:rFonts w:ascii="Calibri" w:hAnsi="Calibri" w:cs="Calibri"/>
          <w:szCs w:val="24"/>
        </w:rPr>
      </w:pPr>
    </w:p>
    <w:p w:rsidR="005012B4" w:rsidRDefault="005A4429" w:rsidP="005012B4">
      <w:pPr>
        <w:ind w:left="708"/>
        <w:rPr>
          <w:rFonts w:ascii="Calibri" w:hAnsi="Calibri" w:cs="Calibri"/>
          <w:szCs w:val="24"/>
        </w:rPr>
      </w:pPr>
      <w:r>
        <w:rPr>
          <w:noProof/>
          <w:lang w:val="en-US"/>
        </w:rPr>
        <w:drawing>
          <wp:inline distT="0" distB="0" distL="0" distR="0" wp14:anchorId="581C22AC">
            <wp:extent cx="5778500" cy="3011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29" w:rsidRDefault="005A4429" w:rsidP="005A4429">
      <w:pPr>
        <w:pStyle w:val="ListParagraph"/>
        <w:numPr>
          <w:ilvl w:val="0"/>
          <w:numId w:val="11"/>
        </w:num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Enter Email and password in the input fields and click on Sign In button</w:t>
      </w:r>
    </w:p>
    <w:p w:rsidR="009E4CC6" w:rsidRDefault="009E4CC6" w:rsidP="009E4CC6">
      <w:pPr>
        <w:pStyle w:val="ListParagraph"/>
        <w:ind w:left="785"/>
        <w:rPr>
          <w:rFonts w:ascii="Calibri" w:hAnsi="Calibri" w:cs="Calibri"/>
          <w:szCs w:val="24"/>
        </w:rPr>
      </w:pPr>
    </w:p>
    <w:p w:rsidR="009E4CC6" w:rsidRPr="00476306" w:rsidRDefault="009E4CC6" w:rsidP="009E4CC6">
      <w:pPr>
        <w:pStyle w:val="Heading2"/>
      </w:pPr>
      <w:bookmarkStart w:id="48" w:name="_Toc495416740"/>
      <w:bookmarkStart w:id="49" w:name="_Toc495416817"/>
      <w:bookmarkStart w:id="50" w:name="_Toc495486500"/>
      <w:bookmarkStart w:id="51" w:name="_Toc505243478"/>
      <w:bookmarkStart w:id="52" w:name="_Toc513107063"/>
      <w:r w:rsidRPr="00476306">
        <w:t>Logout</w:t>
      </w:r>
      <w:bookmarkEnd w:id="48"/>
      <w:bookmarkEnd w:id="49"/>
      <w:bookmarkEnd w:id="50"/>
      <w:bookmarkEnd w:id="51"/>
      <w:bookmarkEnd w:id="52"/>
    </w:p>
    <w:p w:rsidR="009E4CC6" w:rsidRDefault="009E4CC6" w:rsidP="009E4CC6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EF3C21">
        <w:rPr>
          <w:rFonts w:ascii="Calibri" w:hAnsi="Calibri" w:cs="Calibri"/>
          <w:szCs w:val="24"/>
        </w:rPr>
        <w:t xml:space="preserve"> </w:t>
      </w:r>
      <w:r w:rsidRPr="00EF3C21">
        <w:rPr>
          <w:rFonts w:ascii="Calibri" w:hAnsi="Calibri" w:cs="Calibri"/>
          <w:szCs w:val="24"/>
        </w:rPr>
        <w:tab/>
        <w:t xml:space="preserve">Deletes the session </w:t>
      </w:r>
      <w:r>
        <w:rPr>
          <w:rFonts w:ascii="Calibri" w:hAnsi="Calibri" w:cs="Calibri"/>
          <w:szCs w:val="24"/>
        </w:rPr>
        <w:t xml:space="preserve">and Services added by the user. </w:t>
      </w:r>
      <w:r w:rsidR="006A0F93">
        <w:rPr>
          <w:rFonts w:ascii="Calibri" w:hAnsi="Calibri" w:cs="Calibri"/>
          <w:szCs w:val="24"/>
        </w:rPr>
        <w:t xml:space="preserve">A </w:t>
      </w:r>
      <w:r>
        <w:rPr>
          <w:rFonts w:ascii="Calibri" w:hAnsi="Calibri" w:cs="Calibri"/>
          <w:szCs w:val="24"/>
        </w:rPr>
        <w:t xml:space="preserve">service call is made to the respective API Endpoint to delete the session created to prevent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DOS attacks</w:t>
      </w:r>
    </w:p>
    <w:p w:rsidR="006A0F93" w:rsidRPr="009E4CC6" w:rsidRDefault="006A0F93" w:rsidP="009E4CC6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9E4CC6" w:rsidRDefault="009E4CC6" w:rsidP="009E4CC6">
      <w:pPr>
        <w:ind w:left="708"/>
        <w:rPr>
          <w:rFonts w:ascii="Calibri" w:hAnsi="Calibri" w:cs="Calibri"/>
          <w:szCs w:val="24"/>
        </w:rPr>
      </w:pPr>
      <w:r>
        <w:rPr>
          <w:noProof/>
        </w:rPr>
        <w:drawing>
          <wp:inline distT="0" distB="0" distL="0" distR="0" wp14:anchorId="6CFE1154" wp14:editId="69EBB195">
            <wp:extent cx="5778500" cy="2982595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C6" w:rsidRPr="00EF3C21" w:rsidRDefault="009E4CC6" w:rsidP="009E4CC6">
      <w:pPr>
        <w:ind w:left="708"/>
        <w:rPr>
          <w:rFonts w:ascii="Calibri" w:hAnsi="Calibri" w:cs="Calibri"/>
          <w:szCs w:val="24"/>
        </w:rPr>
      </w:pPr>
    </w:p>
    <w:p w:rsidR="009E4CC6" w:rsidRPr="009E4CC6" w:rsidRDefault="009E4CC6" w:rsidP="009E4CC6">
      <w:pPr>
        <w:rPr>
          <w:rFonts w:ascii="Calibri" w:hAnsi="Calibri" w:cs="Calibri"/>
          <w:szCs w:val="24"/>
        </w:rPr>
      </w:pPr>
    </w:p>
    <w:p w:rsidR="005A4429" w:rsidRPr="005A4429" w:rsidRDefault="005A4429" w:rsidP="005A4429">
      <w:pPr>
        <w:pStyle w:val="ListParagraph"/>
        <w:ind w:left="785"/>
        <w:rPr>
          <w:rFonts w:ascii="Calibri" w:hAnsi="Calibri" w:cs="Calibri"/>
          <w:szCs w:val="24"/>
        </w:rPr>
      </w:pPr>
    </w:p>
    <w:p w:rsidR="009E4CC6" w:rsidRDefault="00476306" w:rsidP="009E4CC6">
      <w:pPr>
        <w:pStyle w:val="Heading2"/>
      </w:pPr>
      <w:bookmarkStart w:id="53" w:name="_Toc505243473"/>
      <w:bookmarkStart w:id="54" w:name="_Toc513107064"/>
      <w:r w:rsidRPr="00476306">
        <w:lastRenderedPageBreak/>
        <w:t>Add Swordfish Service</w:t>
      </w:r>
      <w:bookmarkEnd w:id="53"/>
      <w:r w:rsidR="009E4CC6">
        <w:t>s</w:t>
      </w:r>
      <w:bookmarkEnd w:id="54"/>
    </w:p>
    <w:p w:rsidR="009E4CC6" w:rsidRDefault="009E4CC6" w:rsidP="009E4CC6">
      <w:pPr>
        <w:pStyle w:val="ListParagraph"/>
        <w:numPr>
          <w:ilvl w:val="0"/>
          <w:numId w:val="12"/>
        </w:numPr>
      </w:pPr>
      <w:r>
        <w:t>A list of services is shown in the blade under Swordfish services if they were added already</w:t>
      </w:r>
    </w:p>
    <w:p w:rsidR="009E4CC6" w:rsidRDefault="00A1439E" w:rsidP="009E4CC6">
      <w:pPr>
        <w:pStyle w:val="ListParagraph"/>
        <w:numPr>
          <w:ilvl w:val="0"/>
          <w:numId w:val="12"/>
        </w:numPr>
      </w:pPr>
      <w:r>
        <w:t>A message showing “</w:t>
      </w:r>
      <w:r w:rsidRPr="00A1439E">
        <w:rPr>
          <w:b/>
        </w:rPr>
        <w:t>No Services are available</w:t>
      </w:r>
      <w:r>
        <w:t>” is shown if there are no services added</w:t>
      </w:r>
    </w:p>
    <w:p w:rsidR="00247F75" w:rsidRDefault="00247F75" w:rsidP="00247F75">
      <w:pPr>
        <w:pStyle w:val="ListParagraph"/>
      </w:pPr>
    </w:p>
    <w:p w:rsidR="00247F75" w:rsidRDefault="00247F75" w:rsidP="00247F75">
      <w:r>
        <w:rPr>
          <w:noProof/>
        </w:rPr>
        <w:drawing>
          <wp:inline distT="0" distB="0" distL="0" distR="0" wp14:anchorId="00383DE3" wp14:editId="08AADA47">
            <wp:extent cx="5778500" cy="3001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F75" w:rsidRDefault="00247F75" w:rsidP="00247F75">
      <w:pPr>
        <w:pStyle w:val="ListParagraph"/>
      </w:pPr>
    </w:p>
    <w:p w:rsidR="00247F75" w:rsidRDefault="00247F75" w:rsidP="00247F75">
      <w:pPr>
        <w:pStyle w:val="ListParagraph"/>
      </w:pPr>
    </w:p>
    <w:p w:rsidR="00247F75" w:rsidRDefault="00247F75" w:rsidP="009E4CC6">
      <w:pPr>
        <w:pStyle w:val="ListParagraph"/>
        <w:numPr>
          <w:ilvl w:val="0"/>
          <w:numId w:val="12"/>
        </w:numPr>
      </w:pPr>
      <w:r>
        <w:t>Swordfish basic web client allows user to Add/Remove services to the system</w:t>
      </w:r>
    </w:p>
    <w:p w:rsidR="00247F75" w:rsidRDefault="00247F75" w:rsidP="00247F75">
      <w:pPr>
        <w:pStyle w:val="ListParagraph"/>
        <w:numPr>
          <w:ilvl w:val="0"/>
          <w:numId w:val="12"/>
        </w:numPr>
      </w:pPr>
      <w:r>
        <w:t xml:space="preserve">On Add of a new </w:t>
      </w:r>
      <w:proofErr w:type="gramStart"/>
      <w:r>
        <w:t>service ,</w:t>
      </w:r>
      <w:proofErr w:type="gramEnd"/>
      <w:r>
        <w:t xml:space="preserve"> a</w:t>
      </w:r>
      <w:r w:rsidR="00476306">
        <w:t xml:space="preserve"> new blade will visible to user with a form containing IP address, Domain Name, User Name and Password. </w:t>
      </w:r>
    </w:p>
    <w:p w:rsidR="00247F75" w:rsidRDefault="00476306" w:rsidP="00247F75">
      <w:pPr>
        <w:pStyle w:val="ListParagraph"/>
        <w:numPr>
          <w:ilvl w:val="0"/>
          <w:numId w:val="12"/>
        </w:numPr>
      </w:pPr>
      <w:r>
        <w:t>User Name and Password are used by the server for authentication purpose.</w:t>
      </w:r>
    </w:p>
    <w:p w:rsidR="006A0F93" w:rsidRDefault="00476306" w:rsidP="006A0F93">
      <w:pPr>
        <w:pStyle w:val="ListParagraph"/>
        <w:numPr>
          <w:ilvl w:val="0"/>
          <w:numId w:val="12"/>
        </w:numPr>
      </w:pPr>
      <w:r w:rsidRPr="00247F75">
        <w:rPr>
          <w:b/>
        </w:rPr>
        <w:t>IP Address</w:t>
      </w:r>
      <w:r>
        <w:t>: IP Address of server where real time systems data re</w:t>
      </w:r>
      <w:r w:rsidR="00247F75">
        <w:t>sides. Port number need to be included while adding the IPaddress</w:t>
      </w:r>
    </w:p>
    <w:p w:rsidR="006A0F93" w:rsidRDefault="006A0F93" w:rsidP="006A0F9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981933</wp:posOffset>
                </wp:positionH>
                <wp:positionV relativeFrom="paragraph">
                  <wp:posOffset>117820</wp:posOffset>
                </wp:positionV>
                <wp:extent cx="278765" cy="716577"/>
                <wp:effectExtent l="0" t="9207" r="16827" b="16828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65" cy="71657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EC07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77.3pt;margin-top:9.3pt;width:21.95pt;height:56.4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" adj="700" strokecolor="#4579b8 [3044]"/>
            </w:pict>
          </mc:Fallback>
        </mc:AlternateContent>
      </w:r>
      <w:r>
        <w:rPr>
          <w:b/>
        </w:rPr>
        <w:t>e</w:t>
      </w:r>
      <w:r w:rsidR="00247F75">
        <w:rPr>
          <w:b/>
        </w:rPr>
        <w:t>x</w:t>
      </w:r>
      <w:r w:rsidR="00247F75" w:rsidRPr="00247F75">
        <w:t>:</w:t>
      </w:r>
      <w:r w:rsidR="00247F75">
        <w:t xml:space="preserve"> </w:t>
      </w:r>
      <w:r w:rsidRPr="006A0F93">
        <w:t>http://localhost:8089</w:t>
      </w:r>
    </w:p>
    <w:p w:rsidR="006A0F93" w:rsidRDefault="006A0F93" w:rsidP="00247F75">
      <w:pPr>
        <w:pStyle w:val="ListParagraph"/>
      </w:pPr>
      <w:r w:rsidRPr="006A0F93">
        <w:rPr>
          <w:noProof/>
          <w:color w:val="4F6228" w:themeColor="accent3" w:themeShade="8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F22C10" wp14:editId="599104CE">
                <wp:simplePos x="0" y="0"/>
                <wp:positionH relativeFrom="column">
                  <wp:posOffset>1596009</wp:posOffset>
                </wp:positionH>
                <wp:positionV relativeFrom="paragraph">
                  <wp:posOffset>68866</wp:posOffset>
                </wp:positionV>
                <wp:extent cx="377940" cy="418176"/>
                <wp:effectExtent l="0" t="952" r="21272" b="21273"/>
                <wp:wrapNone/>
                <wp:docPr id="11" name="Lef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7940" cy="418176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95237" id="Left Brace 11" o:spid="_x0000_s1026" type="#_x0000_t87" style="position:absolute;margin-left:125.65pt;margin-top:5.4pt;width:29.75pt;height:32.9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" adj="1627" strokecolor="#e36c0a [2409]"/>
            </w:pict>
          </mc:Fallback>
        </mc:AlternateContent>
      </w:r>
      <w:r>
        <w:rPr>
          <w:b/>
        </w:rPr>
        <w:t xml:space="preserve">ex: </w:t>
      </w:r>
      <w:r w:rsidRPr="006A0F93">
        <w:rPr>
          <w:b/>
          <w:color w:val="4F81BD" w:themeColor="accent1"/>
        </w:rPr>
        <w:t>10</w:t>
      </w:r>
      <w:r w:rsidRPr="006A0F93">
        <w:rPr>
          <w:color w:val="4F81BD" w:themeColor="accent1"/>
        </w:rPr>
        <w:t>.12.14.15</w:t>
      </w:r>
      <w:r>
        <w:t>:</w:t>
      </w:r>
      <w:r w:rsidRPr="006A0F93">
        <w:rPr>
          <w:color w:val="E36C0A" w:themeColor="accent6" w:themeShade="BF"/>
        </w:rPr>
        <w:t>9000</w:t>
      </w:r>
    </w:p>
    <w:p w:rsidR="006A0F93" w:rsidRDefault="006A0F93" w:rsidP="00247F75">
      <w:pPr>
        <w:pStyle w:val="ListParagraph"/>
      </w:pPr>
    </w:p>
    <w:p w:rsidR="006A0F93" w:rsidRPr="006A0F93" w:rsidRDefault="006A0F93" w:rsidP="00247F75">
      <w:pPr>
        <w:pStyle w:val="ListParagraph"/>
        <w:numPr>
          <w:ilvl w:val="0"/>
          <w:numId w:val="12"/>
        </w:numPr>
        <w:rPr>
          <w:color w:val="E36C0A" w:themeColor="accent6" w:themeShade="BF"/>
        </w:rPr>
      </w:pPr>
      <w:r w:rsidRPr="006A0F93">
        <w:rPr>
          <w:color w:val="4F81BD" w:themeColor="accent1"/>
        </w:rPr>
        <w:t xml:space="preserve">         IP address     </w:t>
      </w:r>
      <w:r w:rsidRPr="006A0F93">
        <w:rPr>
          <w:color w:val="E36C0A" w:themeColor="accent6" w:themeShade="BF"/>
        </w:rPr>
        <w:t>Port Number</w:t>
      </w:r>
    </w:p>
    <w:p w:rsidR="006A0F93" w:rsidRPr="006A0F93" w:rsidRDefault="006A0F93" w:rsidP="006A0F93">
      <w:pPr>
        <w:pStyle w:val="ListParagraph"/>
      </w:pPr>
    </w:p>
    <w:p w:rsidR="00247F75" w:rsidRDefault="00476306" w:rsidP="00247F75">
      <w:pPr>
        <w:pStyle w:val="ListParagraph"/>
        <w:numPr>
          <w:ilvl w:val="0"/>
          <w:numId w:val="12"/>
        </w:numPr>
      </w:pPr>
      <w:r w:rsidRPr="00247F75">
        <w:rPr>
          <w:b/>
        </w:rPr>
        <w:t>Domain Name</w:t>
      </w:r>
      <w:r>
        <w:t xml:space="preserve">: Identification string </w:t>
      </w:r>
      <w:r w:rsidR="004B0821">
        <w:t>(For user understandable IP Address are mapped to domain name</w:t>
      </w:r>
      <w:bookmarkStart w:id="55" w:name="_GoBack"/>
      <w:bookmarkEnd w:id="55"/>
      <w:r w:rsidR="004B0821">
        <w:t>)</w:t>
      </w:r>
    </w:p>
    <w:p w:rsidR="00247F75" w:rsidRDefault="00247F75" w:rsidP="00247F75">
      <w:r>
        <w:rPr>
          <w:noProof/>
        </w:rPr>
        <w:lastRenderedPageBreak/>
        <w:drawing>
          <wp:inline distT="0" distB="0" distL="0" distR="0" wp14:anchorId="2FB65035" wp14:editId="002FD601">
            <wp:extent cx="5778500" cy="2980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F93" w:rsidRDefault="006A0F93" w:rsidP="00247F75"/>
    <w:p w:rsidR="006A0F93" w:rsidRDefault="006A0F93" w:rsidP="00247F75">
      <w:r>
        <w:t xml:space="preserve">Any error’s while adding the services are handled and shown to the user in the alert box indicating the cause </w:t>
      </w:r>
    </w:p>
    <w:p w:rsidR="006A0F93" w:rsidRDefault="006A0F93" w:rsidP="00247F75"/>
    <w:p w:rsidR="006A0F93" w:rsidRDefault="006A0F93" w:rsidP="00247F75">
      <w:r>
        <w:rPr>
          <w:noProof/>
        </w:rPr>
        <w:drawing>
          <wp:inline distT="0" distB="0" distL="0" distR="0" wp14:anchorId="3981C7D2" wp14:editId="0B676144">
            <wp:extent cx="5778500" cy="30695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61" w:rsidRDefault="00FB5061" w:rsidP="00247F75"/>
    <w:p w:rsidR="00FB5061" w:rsidRDefault="00FB5061" w:rsidP="00FB5061">
      <w:pPr>
        <w:pStyle w:val="ListParagraph"/>
        <w:numPr>
          <w:ilvl w:val="0"/>
          <w:numId w:val="14"/>
        </w:numPr>
      </w:pPr>
      <w:r>
        <w:t>Else, service is added to the list as shown below</w:t>
      </w:r>
    </w:p>
    <w:p w:rsidR="00FB5061" w:rsidRDefault="00FB5061" w:rsidP="00FB5061">
      <w:pPr>
        <w:ind w:left="360"/>
      </w:pPr>
      <w:r>
        <w:rPr>
          <w:noProof/>
        </w:rPr>
        <w:lastRenderedPageBreak/>
        <w:drawing>
          <wp:inline distT="0" distB="0" distL="0" distR="0" wp14:anchorId="232565BD" wp14:editId="5C5F46BE">
            <wp:extent cx="5778500" cy="29616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61" w:rsidRDefault="00FB5061" w:rsidP="00FB5061">
      <w:pPr>
        <w:ind w:left="360"/>
      </w:pPr>
    </w:p>
    <w:p w:rsidR="00FB5061" w:rsidRDefault="00FB5061" w:rsidP="00FB5061">
      <w:pPr>
        <w:pStyle w:val="ListParagraph"/>
        <w:numPr>
          <w:ilvl w:val="0"/>
          <w:numId w:val="14"/>
        </w:numPr>
      </w:pPr>
      <w:r>
        <w:t>On click on the newly added service user can be able to see information related to that service and the collections present under it</w:t>
      </w:r>
    </w:p>
    <w:p w:rsidR="00FB5061" w:rsidRDefault="00FB5061" w:rsidP="00FB506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C09C33">
            <wp:simplePos x="0" y="0"/>
            <wp:positionH relativeFrom="margin">
              <wp:posOffset>302895</wp:posOffset>
            </wp:positionH>
            <wp:positionV relativeFrom="paragraph">
              <wp:posOffset>177165</wp:posOffset>
            </wp:positionV>
            <wp:extent cx="5739130" cy="2927985"/>
            <wp:effectExtent l="0" t="0" r="0" b="5715"/>
            <wp:wrapThrough wrapText="bothSides">
              <wp:wrapPolygon edited="0">
                <wp:start x="0" y="0"/>
                <wp:lineTo x="0" y="21502"/>
                <wp:lineTo x="21509" y="21502"/>
                <wp:lineTo x="21509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t xml:space="preserve">                      </w:t>
      </w:r>
    </w:p>
    <w:p w:rsidR="00FB5061" w:rsidRDefault="00FB5061" w:rsidP="00FB5061">
      <w:pPr>
        <w:rPr>
          <w:noProof/>
        </w:rPr>
      </w:pPr>
    </w:p>
    <w:p w:rsidR="00FB5061" w:rsidRDefault="00FB5061" w:rsidP="00FB5061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User can explore through the collections</w:t>
      </w:r>
    </w:p>
    <w:p w:rsidR="00FB5061" w:rsidRDefault="00FB5061" w:rsidP="00FB5061">
      <w:pPr>
        <w:rPr>
          <w:noProof/>
        </w:rPr>
      </w:pPr>
      <w:r>
        <w:rPr>
          <w:noProof/>
        </w:rPr>
        <w:lastRenderedPageBreak/>
        <w:t xml:space="preserve">   </w:t>
      </w:r>
      <w:r>
        <w:rPr>
          <w:noProof/>
        </w:rPr>
        <w:drawing>
          <wp:inline distT="0" distB="0" distL="0" distR="0" wp14:anchorId="7B82543F" wp14:editId="51E6F071">
            <wp:extent cx="5778500" cy="30016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24" w:rsidRDefault="00E35424" w:rsidP="00FB5061">
      <w:pPr>
        <w:rPr>
          <w:noProof/>
        </w:rPr>
      </w:pPr>
    </w:p>
    <w:p w:rsidR="00E35424" w:rsidRDefault="00E35424" w:rsidP="00FB5061">
      <w:pPr>
        <w:rPr>
          <w:noProof/>
        </w:rPr>
      </w:pPr>
    </w:p>
    <w:p w:rsidR="00FB5061" w:rsidRDefault="00FB5061" w:rsidP="00FB5061">
      <w:pPr>
        <w:rPr>
          <w:noProof/>
        </w:rPr>
      </w:pPr>
    </w:p>
    <w:p w:rsidR="00FB5061" w:rsidRDefault="00FB5061" w:rsidP="00FB5061">
      <w:pPr>
        <w:rPr>
          <w:noProof/>
        </w:rPr>
      </w:pPr>
      <w:r>
        <w:rPr>
          <w:noProof/>
        </w:rPr>
        <w:drawing>
          <wp:inline distT="0" distB="0" distL="0" distR="0" wp14:anchorId="395D4E42" wp14:editId="4B8FFC36">
            <wp:extent cx="5778500" cy="29787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61" w:rsidRDefault="00FB5061" w:rsidP="00FB5061">
      <w:pPr>
        <w:rPr>
          <w:noProof/>
        </w:rPr>
      </w:pPr>
    </w:p>
    <w:p w:rsidR="00FB5061" w:rsidRDefault="00FB5061" w:rsidP="00FB506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1D536F5" wp14:editId="1BAA51D6">
            <wp:extent cx="5778500" cy="297624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61" w:rsidRDefault="00FB5061" w:rsidP="00FB5061">
      <w:pPr>
        <w:rPr>
          <w:noProof/>
        </w:rPr>
      </w:pPr>
    </w:p>
    <w:p w:rsidR="00FB5061" w:rsidRDefault="00FB5061" w:rsidP="00FB5061"/>
    <w:p w:rsidR="009E4CC6" w:rsidRDefault="009E4CC6" w:rsidP="00476306">
      <w:pPr>
        <w:tabs>
          <w:tab w:val="right" w:pos="9100"/>
        </w:tabs>
      </w:pPr>
    </w:p>
    <w:p w:rsidR="00C83735" w:rsidRDefault="00C83735" w:rsidP="00476306">
      <w:pPr>
        <w:tabs>
          <w:tab w:val="right" w:pos="9100"/>
        </w:tabs>
      </w:pPr>
    </w:p>
    <w:p w:rsidR="00476306" w:rsidRDefault="00476306" w:rsidP="00E35424">
      <w:pPr>
        <w:pStyle w:val="Heading2"/>
      </w:pPr>
      <w:bookmarkStart w:id="56" w:name="_Toc505243474"/>
      <w:r>
        <w:t xml:space="preserve"> </w:t>
      </w:r>
      <w:bookmarkStart w:id="57" w:name="_Toc513107065"/>
      <w:r>
        <w:t>Delete Swordfish Service</w:t>
      </w:r>
      <w:bookmarkEnd w:id="56"/>
      <w:bookmarkEnd w:id="57"/>
      <w:r>
        <w:t xml:space="preserve">    </w:t>
      </w:r>
    </w:p>
    <w:p w:rsidR="006A0F93" w:rsidRDefault="00476306" w:rsidP="006A0F93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t xml:space="preserve">         Deletes the added Swordfish services on user approval</w:t>
      </w:r>
      <w:r w:rsidR="006A0F93">
        <w:t xml:space="preserve">. </w:t>
      </w:r>
      <w:r w:rsidR="006A0F93">
        <w:rPr>
          <w:rFonts w:ascii="Calibri" w:hAnsi="Calibri" w:cs="Calibri"/>
          <w:szCs w:val="24"/>
        </w:rPr>
        <w:t xml:space="preserve">A service call is made to the respective API Endpoint to delete the session created to prevent </w:t>
      </w:r>
      <w:r w:rsidR="006A0F93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DOS attacks</w:t>
      </w:r>
    </w:p>
    <w:p w:rsidR="00FB5061" w:rsidRDefault="00FB5061" w:rsidP="006A0F93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FB5061" w:rsidRDefault="00FB5061" w:rsidP="006A0F93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4754698" wp14:editId="4222088A">
            <wp:extent cx="5778500" cy="2965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61" w:rsidRDefault="00FB5061" w:rsidP="006A0F93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FB5061" w:rsidRDefault="00FB5061" w:rsidP="00FB5061">
      <w:pPr>
        <w:pStyle w:val="ListParagraph"/>
        <w:numPr>
          <w:ilvl w:val="0"/>
          <w:numId w:val="13"/>
        </w:numPr>
      </w:pPr>
      <w:r>
        <w:t>User is prompt with an alert to delete the added Service</w:t>
      </w:r>
    </w:p>
    <w:p w:rsidR="00FB5061" w:rsidRDefault="00FB5061" w:rsidP="00FB5061">
      <w:pPr>
        <w:pStyle w:val="ListParagraph"/>
      </w:pPr>
    </w:p>
    <w:p w:rsidR="00FB5061" w:rsidRDefault="00FB5061" w:rsidP="00FB5061">
      <w:pPr>
        <w:pStyle w:val="ListParagraph"/>
      </w:pPr>
      <w:r>
        <w:rPr>
          <w:noProof/>
        </w:rPr>
        <w:lastRenderedPageBreak/>
        <w:drawing>
          <wp:inline distT="0" distB="0" distL="0" distR="0" wp14:anchorId="4EDD83DF" wp14:editId="198C3EB9">
            <wp:extent cx="5778500" cy="29959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61" w:rsidRDefault="00FB5061" w:rsidP="00FB5061">
      <w:pPr>
        <w:pStyle w:val="ListParagraph"/>
      </w:pPr>
    </w:p>
    <w:p w:rsidR="00FB5061" w:rsidRDefault="00FB5061" w:rsidP="00FB5061">
      <w:pPr>
        <w:pStyle w:val="ListParagraph"/>
      </w:pPr>
    </w:p>
    <w:p w:rsidR="00FB5061" w:rsidRDefault="00FB5061" w:rsidP="00FB5061">
      <w:pPr>
        <w:pStyle w:val="ListParagraph"/>
        <w:numPr>
          <w:ilvl w:val="0"/>
          <w:numId w:val="13"/>
        </w:numPr>
      </w:pPr>
      <w:r>
        <w:t>If user wish to delete, click on Yes button. Else click No</w:t>
      </w:r>
    </w:p>
    <w:p w:rsidR="00FB5061" w:rsidRDefault="00FB5061" w:rsidP="00FB5061">
      <w:pPr>
        <w:pStyle w:val="ListParagraph"/>
        <w:numPr>
          <w:ilvl w:val="0"/>
          <w:numId w:val="13"/>
        </w:numPr>
      </w:pPr>
      <w:r>
        <w:t>On Yes, the session ID created will be cleared</w:t>
      </w:r>
    </w:p>
    <w:p w:rsidR="006E54FB" w:rsidRDefault="00FB5061" w:rsidP="00476306">
      <w:pPr>
        <w:pStyle w:val="ListParagraph"/>
        <w:numPr>
          <w:ilvl w:val="0"/>
          <w:numId w:val="13"/>
        </w:numPr>
      </w:pPr>
      <w:r>
        <w:t>On No, user will be back to original state, able to see the added service and can perform regular actions</w:t>
      </w:r>
    </w:p>
    <w:p w:rsidR="00625D42" w:rsidRDefault="00625D42" w:rsidP="00476306"/>
    <w:p w:rsidR="00625D42" w:rsidRDefault="00625D42" w:rsidP="00E35424">
      <w:pPr>
        <w:pStyle w:val="Heading2"/>
      </w:pPr>
      <w:bookmarkStart w:id="58" w:name="_Toc505243475"/>
      <w:r>
        <w:t xml:space="preserve"> </w:t>
      </w:r>
      <w:bookmarkStart w:id="59" w:name="_Toc513107066"/>
      <w:r>
        <w:t>Add Collection</w:t>
      </w:r>
      <w:bookmarkEnd w:id="58"/>
      <w:bookmarkEnd w:id="59"/>
    </w:p>
    <w:p w:rsidR="00625D42" w:rsidRDefault="00625D42" w:rsidP="00625D42">
      <w:r>
        <w:t xml:space="preserve">         An ‘add’ option is provided at collection level to add a new collection</w:t>
      </w:r>
      <w:r w:rsidR="00E35424">
        <w:t xml:space="preserve"> to the existing</w:t>
      </w:r>
    </w:p>
    <w:p w:rsidR="00E35424" w:rsidRDefault="00E35424" w:rsidP="00625D42"/>
    <w:p w:rsidR="00E35424" w:rsidRDefault="00E35424" w:rsidP="00625D42">
      <w:r>
        <w:rPr>
          <w:noProof/>
          <w:lang w:val="en-US"/>
        </w:rPr>
        <w:lastRenderedPageBreak/>
        <w:drawing>
          <wp:inline distT="0" distB="0" distL="0" distR="0" wp14:anchorId="74EB230A" wp14:editId="7BAC2DEA">
            <wp:extent cx="5778500" cy="37743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803" cy="37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D42" w:rsidRDefault="00FB5061" w:rsidP="00625D42">
      <w:r>
        <w:t xml:space="preserve">  </w:t>
      </w:r>
    </w:p>
    <w:p w:rsidR="00625D42" w:rsidRDefault="00625D42" w:rsidP="00E35424">
      <w:pPr>
        <w:pStyle w:val="Heading2"/>
      </w:pPr>
      <w:bookmarkStart w:id="60" w:name="_Toc505243476"/>
      <w:bookmarkStart w:id="61" w:name="_Toc513107067"/>
      <w:r>
        <w:t>Delete Collection</w:t>
      </w:r>
      <w:bookmarkEnd w:id="60"/>
      <w:bookmarkEnd w:id="61"/>
    </w:p>
    <w:p w:rsidR="00625D42" w:rsidRDefault="00625D42" w:rsidP="00625D42">
      <w:r>
        <w:t xml:space="preserve">         An ‘remove’ option is provided at collection level to remove existing collection.</w:t>
      </w:r>
    </w:p>
    <w:p w:rsidR="00E35424" w:rsidRDefault="00E35424" w:rsidP="00625D42"/>
    <w:p w:rsidR="00E35424" w:rsidRDefault="00E35424" w:rsidP="00625D42">
      <w:r>
        <w:rPr>
          <w:noProof/>
        </w:rPr>
        <w:drawing>
          <wp:inline distT="0" distB="0" distL="0" distR="0" wp14:anchorId="29360F6E" wp14:editId="19FAAE64">
            <wp:extent cx="5778500" cy="29832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ntitle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D42" w:rsidRDefault="00625D42" w:rsidP="00625D42"/>
    <w:p w:rsidR="00625D42" w:rsidRDefault="00625D42" w:rsidP="00E35424">
      <w:pPr>
        <w:pStyle w:val="Heading2"/>
      </w:pPr>
      <w:bookmarkStart w:id="62" w:name="_Toc505243477"/>
      <w:bookmarkStart w:id="63" w:name="_Toc513107068"/>
      <w:r>
        <w:t>Edit Properties</w:t>
      </w:r>
      <w:bookmarkEnd w:id="62"/>
      <w:bookmarkEnd w:id="63"/>
    </w:p>
    <w:p w:rsidR="00890044" w:rsidRDefault="00890044" w:rsidP="00E35424">
      <w:pPr>
        <w:pStyle w:val="ListParagraph"/>
        <w:numPr>
          <w:ilvl w:val="0"/>
          <w:numId w:val="15"/>
        </w:numPr>
      </w:pPr>
      <w:r>
        <w:t>A series of options are provided to edit, save or cancel the changes made to the existing properties.</w:t>
      </w:r>
    </w:p>
    <w:p w:rsidR="00E35424" w:rsidRDefault="00E35424" w:rsidP="00E35424">
      <w:pPr>
        <w:pStyle w:val="ListParagraph"/>
        <w:numPr>
          <w:ilvl w:val="0"/>
          <w:numId w:val="15"/>
        </w:numPr>
      </w:pPr>
      <w:r>
        <w:lastRenderedPageBreak/>
        <w:t>User can click on the pencil icon on the properties tab to edit the existing properties</w:t>
      </w:r>
    </w:p>
    <w:p w:rsidR="00567051" w:rsidRDefault="00890044" w:rsidP="00625D42">
      <w:r>
        <w:t xml:space="preserve"> </w:t>
      </w:r>
      <w:r w:rsidR="00E35424">
        <w:rPr>
          <w:noProof/>
          <w:lang w:val="en-US"/>
        </w:rPr>
        <w:drawing>
          <wp:inline distT="0" distB="0" distL="0" distR="0" wp14:anchorId="32D7BC13" wp14:editId="1956E3C5">
            <wp:extent cx="5778500" cy="28873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24" w:rsidRDefault="00E35424" w:rsidP="00625D42"/>
    <w:p w:rsidR="00E35424" w:rsidRDefault="00E35424" w:rsidP="00E35424">
      <w:pPr>
        <w:pStyle w:val="ListParagraph"/>
        <w:numPr>
          <w:ilvl w:val="0"/>
          <w:numId w:val="18"/>
        </w:numPr>
      </w:pPr>
      <w:r>
        <w:t>On Edit, user can save the changes or cancel them</w:t>
      </w:r>
    </w:p>
    <w:p w:rsidR="00E35424" w:rsidRDefault="00E35424" w:rsidP="00E35424">
      <w:pPr>
        <w:pStyle w:val="ListParagraph"/>
      </w:pPr>
    </w:p>
    <w:p w:rsidR="00E35424" w:rsidRDefault="00E35424" w:rsidP="00E35424">
      <w:pPr>
        <w:pStyle w:val="ListParagraph"/>
      </w:pPr>
    </w:p>
    <w:p w:rsidR="00E35424" w:rsidRDefault="00E35424" w:rsidP="00E35424">
      <w:pPr>
        <w:pStyle w:val="ListParagraph"/>
      </w:pPr>
      <w:r>
        <w:rPr>
          <w:noProof/>
          <w:lang w:val="en-US"/>
        </w:rPr>
        <w:drawing>
          <wp:inline distT="0" distB="0" distL="0" distR="0" wp14:anchorId="7F0D7A8E" wp14:editId="43238BDA">
            <wp:extent cx="5778500" cy="3566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24" w:rsidRDefault="00E35424" w:rsidP="00E35424">
      <w:pPr>
        <w:pStyle w:val="ListParagraph"/>
      </w:pPr>
    </w:p>
    <w:p w:rsidR="00E35424" w:rsidRDefault="00E35424" w:rsidP="00E35424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6AABE08B" wp14:editId="5ED2305A">
            <wp:extent cx="5778500" cy="34105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24" w:rsidRDefault="00E35424" w:rsidP="00E35424">
      <w:pPr>
        <w:pStyle w:val="ListParagraph"/>
      </w:pPr>
    </w:p>
    <w:p w:rsidR="00E35424" w:rsidRDefault="00E35424" w:rsidP="00E35424">
      <w:pPr>
        <w:pStyle w:val="ListParagraph"/>
        <w:numPr>
          <w:ilvl w:val="0"/>
          <w:numId w:val="18"/>
        </w:numPr>
      </w:pPr>
      <w:r>
        <w:t>Without refreshing the entire page, a refresh option is provided at the blade level to view the immediate changes made</w:t>
      </w:r>
    </w:p>
    <w:p w:rsidR="00E35424" w:rsidRDefault="00E35424" w:rsidP="00E35424">
      <w:pPr>
        <w:pStyle w:val="ListParagraph"/>
      </w:pPr>
    </w:p>
    <w:p w:rsidR="00E35424" w:rsidRDefault="00E35424" w:rsidP="00E35424">
      <w:pPr>
        <w:pStyle w:val="ListParagraph"/>
      </w:pPr>
    </w:p>
    <w:p w:rsidR="00E35424" w:rsidRDefault="00E35424" w:rsidP="00E35424">
      <w:pPr>
        <w:pStyle w:val="ListParagraph"/>
      </w:pPr>
      <w:r>
        <w:rPr>
          <w:rFonts w:ascii="Calibri" w:hAnsi="Calibri" w:cs="Calibri"/>
          <w:noProof/>
          <w:szCs w:val="24"/>
          <w:lang w:val="en-US"/>
        </w:rPr>
        <w:drawing>
          <wp:inline distT="0" distB="0" distL="0" distR="0" wp14:anchorId="62290A38" wp14:editId="5B79F4A3">
            <wp:extent cx="5778500" cy="34594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06" w:rsidRPr="00476306" w:rsidRDefault="00476306" w:rsidP="00E35424">
      <w:pPr>
        <w:tabs>
          <w:tab w:val="left" w:pos="3975"/>
        </w:tabs>
      </w:pPr>
    </w:p>
    <w:p w:rsidR="005012B4" w:rsidRPr="00476306" w:rsidRDefault="005012B4" w:rsidP="00E35424">
      <w:pPr>
        <w:pStyle w:val="Heading2"/>
      </w:pPr>
      <w:bookmarkStart w:id="64" w:name="_Toc459392127"/>
      <w:bookmarkStart w:id="65" w:name="_Toc495416741"/>
      <w:bookmarkStart w:id="66" w:name="_Toc495416818"/>
      <w:bookmarkStart w:id="67" w:name="_Toc495486501"/>
      <w:bookmarkStart w:id="68" w:name="_Toc505243479"/>
      <w:bookmarkStart w:id="69" w:name="_Toc513107069"/>
      <w:r w:rsidRPr="00476306">
        <w:t>Implementation</w:t>
      </w:r>
      <w:bookmarkEnd w:id="64"/>
      <w:bookmarkEnd w:id="65"/>
      <w:bookmarkEnd w:id="66"/>
      <w:bookmarkEnd w:id="67"/>
      <w:bookmarkEnd w:id="68"/>
      <w:bookmarkEnd w:id="69"/>
    </w:p>
    <w:p w:rsidR="005012B4" w:rsidRPr="00EF3C21" w:rsidRDefault="005012B4" w:rsidP="00E35424">
      <w:pPr>
        <w:ind w:left="708"/>
        <w:rPr>
          <w:rFonts w:ascii="Calibri" w:hAnsi="Calibri" w:cs="Calibri"/>
          <w:szCs w:val="24"/>
        </w:rPr>
      </w:pPr>
      <w:r w:rsidRPr="00EF3C21">
        <w:rPr>
          <w:rFonts w:ascii="Calibri" w:hAnsi="Calibri" w:cs="Calibri"/>
          <w:szCs w:val="24"/>
        </w:rPr>
        <w:t xml:space="preserve">The </w:t>
      </w:r>
      <w:r w:rsidR="00476306">
        <w:rPr>
          <w:rFonts w:ascii="Calibri" w:hAnsi="Calibri"/>
        </w:rPr>
        <w:t>SNIA basic web client</w:t>
      </w:r>
      <w:r w:rsidRPr="00EF3C21">
        <w:rPr>
          <w:rFonts w:ascii="Calibri" w:hAnsi="Calibri" w:cs="Calibri"/>
          <w:szCs w:val="24"/>
        </w:rPr>
        <w:t xml:space="preserve"> is implemented as a web based tool. </w:t>
      </w:r>
    </w:p>
    <w:sectPr w:rsidR="005012B4" w:rsidRPr="00EF3C21" w:rsidSect="005012B4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7" w:h="16840"/>
      <w:pgMar w:top="1276" w:right="1247" w:bottom="1560" w:left="1276" w:header="851" w:footer="1247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6861" w:rsidRDefault="00ED6861">
      <w:r>
        <w:separator/>
      </w:r>
    </w:p>
  </w:endnote>
  <w:endnote w:type="continuationSeparator" w:id="0">
    <w:p w:rsidR="00ED6861" w:rsidRDefault="00ED6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5E0" w:rsidRDefault="004455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5E0" w:rsidRDefault="004455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5E0" w:rsidRDefault="004455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6861" w:rsidRDefault="00ED6861">
      <w:r>
        <w:separator/>
      </w:r>
    </w:p>
  </w:footnote>
  <w:footnote w:type="continuationSeparator" w:id="0">
    <w:p w:rsidR="00ED6861" w:rsidRDefault="00ED6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5E0" w:rsidRDefault="004455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4A2" w:rsidRDefault="007D2488">
    <w:pPr>
      <w:pStyle w:val="Header"/>
      <w:pBdr>
        <w:bottom w:val="single" w:sz="6" w:space="1" w:color="auto"/>
      </w:pBdr>
    </w:pPr>
    <w:r>
      <w:rPr>
        <w:i/>
        <w:sz w:val="18"/>
      </w:rPr>
      <w:tab/>
    </w:r>
    <w:r>
      <w:rPr>
        <w:i/>
        <w:sz w:val="18"/>
      </w:rPr>
      <w:tab/>
    </w:r>
    <w:r w:rsidR="004455E0">
      <w:rPr>
        <w:i/>
        <w:sz w:val="18"/>
      </w:rPr>
      <w:t>SNIA</w:t>
    </w:r>
    <w:r>
      <w:rPr>
        <w:i/>
        <w:sz w:val="18"/>
      </w:rPr>
      <w:t xml:space="preserve"> Functional </w:t>
    </w:r>
    <w:r w:rsidRPr="00AF226D">
      <w:rPr>
        <w:i/>
        <w:sz w:val="18"/>
      </w:rPr>
      <w:t>Specs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5E0" w:rsidRDefault="004455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5443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05445"/>
    <w:multiLevelType w:val="multilevel"/>
    <w:tmpl w:val="03508CE4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9507586"/>
    <w:multiLevelType w:val="hybridMultilevel"/>
    <w:tmpl w:val="6CFA14CA"/>
    <w:lvl w:ilvl="0" w:tplc="E1504BF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A662E66"/>
    <w:multiLevelType w:val="hybridMultilevel"/>
    <w:tmpl w:val="47448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71A17"/>
    <w:multiLevelType w:val="multilevel"/>
    <w:tmpl w:val="03508CE4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6" w15:restartNumberingAfterBreak="0">
    <w:nsid w:val="1B06607F"/>
    <w:multiLevelType w:val="hybridMultilevel"/>
    <w:tmpl w:val="752A5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825A5"/>
    <w:multiLevelType w:val="hybridMultilevel"/>
    <w:tmpl w:val="E9868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33A92"/>
    <w:multiLevelType w:val="hybridMultilevel"/>
    <w:tmpl w:val="774E6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B4E7F"/>
    <w:multiLevelType w:val="multilevel"/>
    <w:tmpl w:val="5C688CFC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3.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10" w15:restartNumberingAfterBreak="0">
    <w:nsid w:val="41005BF9"/>
    <w:multiLevelType w:val="hybridMultilevel"/>
    <w:tmpl w:val="2EAAA908"/>
    <w:lvl w:ilvl="0" w:tplc="40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1" w15:restartNumberingAfterBreak="0">
    <w:nsid w:val="4359747E"/>
    <w:multiLevelType w:val="hybridMultilevel"/>
    <w:tmpl w:val="8F7C34E2"/>
    <w:lvl w:ilvl="0" w:tplc="4009000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8" w:hanging="360"/>
      </w:pPr>
      <w:rPr>
        <w:rFonts w:ascii="Wingdings" w:hAnsi="Wingdings" w:hint="default"/>
      </w:rPr>
    </w:lvl>
  </w:abstractNum>
  <w:abstractNum w:abstractNumId="12" w15:restartNumberingAfterBreak="0">
    <w:nsid w:val="5BD84489"/>
    <w:multiLevelType w:val="hybridMultilevel"/>
    <w:tmpl w:val="812A9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06B97"/>
    <w:multiLevelType w:val="hybridMultilevel"/>
    <w:tmpl w:val="B2E23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602D46"/>
    <w:multiLevelType w:val="hybridMultilevel"/>
    <w:tmpl w:val="1EC00CC2"/>
    <w:lvl w:ilvl="0" w:tplc="ADBEF0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0"/>
    <w:lvlOverride w:ilvl="0">
      <w:startOverride w:val="5"/>
    </w:lvlOverride>
    <w:lvlOverride w:ilvl="1">
      <w:startOverride w:val="2"/>
    </w:lvlOverride>
    <w:lvlOverride w:ilvl="2">
      <w:startOverride w:val="2"/>
    </w:lvlOverride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5"/>
  </w:num>
  <w:num w:numId="10">
    <w:abstractNumId w:val="0"/>
    <w:lvlOverride w:ilvl="0">
      <w:startOverride w:val="5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7"/>
  </w:num>
  <w:num w:numId="13">
    <w:abstractNumId w:val="6"/>
  </w:num>
  <w:num w:numId="14">
    <w:abstractNumId w:val="4"/>
  </w:num>
  <w:num w:numId="15">
    <w:abstractNumId w:val="10"/>
  </w:num>
  <w:num w:numId="16">
    <w:abstractNumId w:val="13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2B4"/>
    <w:rsid w:val="000506EB"/>
    <w:rsid w:val="0007399D"/>
    <w:rsid w:val="00074FA1"/>
    <w:rsid w:val="000B2EF6"/>
    <w:rsid w:val="001173A9"/>
    <w:rsid w:val="00140A63"/>
    <w:rsid w:val="001B472F"/>
    <w:rsid w:val="00246C60"/>
    <w:rsid w:val="00247F75"/>
    <w:rsid w:val="002609E1"/>
    <w:rsid w:val="00274F66"/>
    <w:rsid w:val="002B584C"/>
    <w:rsid w:val="003557BC"/>
    <w:rsid w:val="003A0091"/>
    <w:rsid w:val="003D7804"/>
    <w:rsid w:val="003E5675"/>
    <w:rsid w:val="00402645"/>
    <w:rsid w:val="004455E0"/>
    <w:rsid w:val="00476306"/>
    <w:rsid w:val="004B0821"/>
    <w:rsid w:val="005012B4"/>
    <w:rsid w:val="00533743"/>
    <w:rsid w:val="00567051"/>
    <w:rsid w:val="00570710"/>
    <w:rsid w:val="005A4429"/>
    <w:rsid w:val="005B2D87"/>
    <w:rsid w:val="005B34A2"/>
    <w:rsid w:val="005E5503"/>
    <w:rsid w:val="005F66DD"/>
    <w:rsid w:val="005F7A53"/>
    <w:rsid w:val="00610F1A"/>
    <w:rsid w:val="00616279"/>
    <w:rsid w:val="00625D42"/>
    <w:rsid w:val="006868F3"/>
    <w:rsid w:val="006A0F93"/>
    <w:rsid w:val="006E54FB"/>
    <w:rsid w:val="006F0F28"/>
    <w:rsid w:val="00735706"/>
    <w:rsid w:val="0074260A"/>
    <w:rsid w:val="007A44A7"/>
    <w:rsid w:val="007D2488"/>
    <w:rsid w:val="007D32B6"/>
    <w:rsid w:val="00801718"/>
    <w:rsid w:val="0088160B"/>
    <w:rsid w:val="00890044"/>
    <w:rsid w:val="008F489A"/>
    <w:rsid w:val="009E4CC6"/>
    <w:rsid w:val="00A1439E"/>
    <w:rsid w:val="00AB258B"/>
    <w:rsid w:val="00AD7D21"/>
    <w:rsid w:val="00AE4C15"/>
    <w:rsid w:val="00B364B0"/>
    <w:rsid w:val="00B853C4"/>
    <w:rsid w:val="00B94D6E"/>
    <w:rsid w:val="00C07646"/>
    <w:rsid w:val="00C222B8"/>
    <w:rsid w:val="00C33C79"/>
    <w:rsid w:val="00C67874"/>
    <w:rsid w:val="00C83735"/>
    <w:rsid w:val="00CC2CDE"/>
    <w:rsid w:val="00D30D1C"/>
    <w:rsid w:val="00D44BB1"/>
    <w:rsid w:val="00DD14B9"/>
    <w:rsid w:val="00E35424"/>
    <w:rsid w:val="00E531B0"/>
    <w:rsid w:val="00E70713"/>
    <w:rsid w:val="00E73E4D"/>
    <w:rsid w:val="00EA4AB2"/>
    <w:rsid w:val="00EA58F0"/>
    <w:rsid w:val="00ED6861"/>
    <w:rsid w:val="00EF3C21"/>
    <w:rsid w:val="00F825E6"/>
    <w:rsid w:val="00F84916"/>
    <w:rsid w:val="00FB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00AF"/>
  <w15:docId w15:val="{5D60E5D9-8AD6-4C3F-85F8-4EC11D30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12B4"/>
    <w:pPr>
      <w:spacing w:after="0" w:line="240" w:lineRule="auto"/>
      <w:jc w:val="both"/>
    </w:pPr>
    <w:rPr>
      <w:rFonts w:ascii="Times New Roman" w:eastAsia="Times New Roman" w:hAnsi="Times New Roman" w:cs="Times New Roman"/>
      <w:spacing w:val="10"/>
      <w:kern w:val="16"/>
      <w:sz w:val="24"/>
      <w:szCs w:val="20"/>
      <w:lang w:val="en-GB"/>
    </w:rPr>
  </w:style>
  <w:style w:type="paragraph" w:styleId="Heading1">
    <w:name w:val="heading 1"/>
    <w:basedOn w:val="Header"/>
    <w:next w:val="Header"/>
    <w:link w:val="Heading1Char"/>
    <w:qFormat/>
    <w:rsid w:val="00476306"/>
    <w:pPr>
      <w:keepNext/>
      <w:numPr>
        <w:numId w:val="8"/>
      </w:numPr>
      <w:spacing w:after="720"/>
      <w:outlineLvl w:val="0"/>
    </w:pPr>
    <w:rPr>
      <w:rFonts w:ascii="Arial" w:hAnsi="Arial"/>
      <w:b/>
      <w:spacing w:val="0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5012B4"/>
    <w:pPr>
      <w:keepNext/>
      <w:numPr>
        <w:ilvl w:val="1"/>
        <w:numId w:val="8"/>
      </w:numPr>
      <w:spacing w:after="480"/>
      <w:outlineLvl w:val="1"/>
    </w:pPr>
    <w:rPr>
      <w:rFonts w:ascii="Arial" w:hAnsi="Arial"/>
      <w:b/>
      <w:noProof/>
      <w:spacing w:val="0"/>
      <w:kern w:val="0"/>
    </w:rPr>
  </w:style>
  <w:style w:type="paragraph" w:styleId="Heading3">
    <w:name w:val="heading 3"/>
    <w:basedOn w:val="Normal"/>
    <w:next w:val="Normal"/>
    <w:link w:val="Heading3Char"/>
    <w:qFormat/>
    <w:rsid w:val="00476306"/>
    <w:pPr>
      <w:keepNext/>
      <w:spacing w:after="240"/>
      <w:ind w:left="720" w:hanging="720"/>
      <w:outlineLvl w:val="2"/>
    </w:pPr>
    <w:rPr>
      <w:rFonts w:ascii="Arial" w:hAnsi="Arial"/>
      <w:b/>
      <w:noProof/>
      <w:spacing w:val="0"/>
      <w:kern w:val="0"/>
    </w:rPr>
  </w:style>
  <w:style w:type="paragraph" w:styleId="Heading4">
    <w:name w:val="heading 4"/>
    <w:basedOn w:val="Normal"/>
    <w:next w:val="Normal"/>
    <w:link w:val="Heading4Char"/>
    <w:qFormat/>
    <w:rsid w:val="005012B4"/>
    <w:pPr>
      <w:keepNext/>
      <w:numPr>
        <w:ilvl w:val="3"/>
        <w:numId w:val="8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5012B4"/>
    <w:pPr>
      <w:numPr>
        <w:ilvl w:val="4"/>
        <w:numId w:val="8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5012B4"/>
    <w:pPr>
      <w:numPr>
        <w:ilvl w:val="5"/>
        <w:numId w:val="8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012B4"/>
    <w:pPr>
      <w:numPr>
        <w:ilvl w:val="6"/>
        <w:numId w:val="8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5012B4"/>
    <w:pPr>
      <w:numPr>
        <w:ilvl w:val="7"/>
        <w:numId w:val="8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5012B4"/>
    <w:pPr>
      <w:numPr>
        <w:ilvl w:val="8"/>
        <w:numId w:val="8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6306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5012B4"/>
    <w:rPr>
      <w:rFonts w:ascii="Arial" w:eastAsia="Times New Roman" w:hAnsi="Arial" w:cs="Times New Roman"/>
      <w:b/>
      <w:noProof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476306"/>
    <w:rPr>
      <w:rFonts w:ascii="Arial" w:eastAsia="Times New Roman" w:hAnsi="Arial" w:cs="Times New Roman"/>
      <w:b/>
      <w:noProof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5012B4"/>
    <w:rPr>
      <w:rFonts w:ascii="Times New Roman" w:eastAsia="Times New Roman" w:hAnsi="Times New Roman" w:cs="Times New Roman"/>
      <w:b/>
      <w:i/>
      <w:spacing w:val="10"/>
      <w:kern w:val="16"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5012B4"/>
    <w:rPr>
      <w:rFonts w:ascii="Arial" w:eastAsia="Times New Roman" w:hAnsi="Arial" w:cs="Times New Roman"/>
      <w:spacing w:val="10"/>
      <w:kern w:val="16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5012B4"/>
    <w:rPr>
      <w:rFonts w:ascii="Arial" w:eastAsia="Times New Roman" w:hAnsi="Arial" w:cs="Times New Roman"/>
      <w:i/>
      <w:spacing w:val="10"/>
      <w:kern w:val="16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5012B4"/>
    <w:rPr>
      <w:rFonts w:ascii="Arial" w:eastAsia="Times New Roman" w:hAnsi="Arial" w:cs="Times New Roman"/>
      <w:spacing w:val="10"/>
      <w:kern w:val="16"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5012B4"/>
    <w:rPr>
      <w:rFonts w:ascii="Arial" w:eastAsia="Times New Roman" w:hAnsi="Arial" w:cs="Times New Roman"/>
      <w:i/>
      <w:spacing w:val="10"/>
      <w:kern w:val="16"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5012B4"/>
    <w:rPr>
      <w:rFonts w:ascii="Arial" w:eastAsia="Times New Roman" w:hAnsi="Arial" w:cs="Times New Roman"/>
      <w:i/>
      <w:spacing w:val="10"/>
      <w:kern w:val="16"/>
      <w:sz w:val="18"/>
      <w:szCs w:val="20"/>
      <w:lang w:val="en-GB"/>
    </w:rPr>
  </w:style>
  <w:style w:type="paragraph" w:styleId="Header">
    <w:name w:val="header"/>
    <w:basedOn w:val="Normal"/>
    <w:link w:val="HeaderChar"/>
    <w:rsid w:val="005012B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012B4"/>
    <w:rPr>
      <w:rFonts w:ascii="Times New Roman" w:eastAsia="Times New Roman" w:hAnsi="Times New Roman" w:cs="Times New Roman"/>
      <w:spacing w:val="10"/>
      <w:kern w:val="16"/>
      <w:sz w:val="24"/>
      <w:szCs w:val="20"/>
      <w:lang w:val="en-GB"/>
    </w:rPr>
  </w:style>
  <w:style w:type="paragraph" w:styleId="TOC1">
    <w:name w:val="toc 1"/>
    <w:basedOn w:val="Normal"/>
    <w:next w:val="Normal"/>
    <w:uiPriority w:val="39"/>
    <w:rsid w:val="005012B4"/>
    <w:pPr>
      <w:tabs>
        <w:tab w:val="right" w:leader="dot" w:pos="9100"/>
      </w:tabs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rsid w:val="005012B4"/>
    <w:pPr>
      <w:tabs>
        <w:tab w:val="right" w:leader="dot" w:pos="9100"/>
      </w:tabs>
      <w:jc w:val="left"/>
    </w:pPr>
    <w:rPr>
      <w:smallCaps/>
      <w:sz w:val="20"/>
    </w:rPr>
  </w:style>
  <w:style w:type="paragraph" w:styleId="TOC3">
    <w:name w:val="toc 3"/>
    <w:basedOn w:val="Normal"/>
    <w:next w:val="Normal"/>
    <w:uiPriority w:val="39"/>
    <w:rsid w:val="005012B4"/>
    <w:pPr>
      <w:tabs>
        <w:tab w:val="right" w:leader="dot" w:pos="9100"/>
      </w:tabs>
      <w:ind w:left="240"/>
      <w:jc w:val="left"/>
    </w:pPr>
    <w:rPr>
      <w:i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012B4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color w:val="2E74B5"/>
      <w:kern w:val="0"/>
      <w:sz w:val="32"/>
      <w:szCs w:val="32"/>
      <w:lang w:val="en-US"/>
    </w:rPr>
  </w:style>
  <w:style w:type="character" w:styleId="Hyperlink">
    <w:name w:val="Hyperlink"/>
    <w:uiPriority w:val="99"/>
    <w:unhideWhenUsed/>
    <w:rsid w:val="005012B4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2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2B4"/>
    <w:rPr>
      <w:rFonts w:ascii="Tahoma" w:eastAsia="Times New Roman" w:hAnsi="Tahoma" w:cs="Tahoma"/>
      <w:spacing w:val="10"/>
      <w:kern w:val="16"/>
      <w:sz w:val="16"/>
      <w:szCs w:val="16"/>
      <w:lang w:val="en-GB"/>
    </w:rPr>
  </w:style>
  <w:style w:type="character" w:customStyle="1" w:styleId="apple-converted-space">
    <w:name w:val="apple-converted-space"/>
    <w:basedOn w:val="DefaultParagraphFont"/>
    <w:rsid w:val="00140A63"/>
  </w:style>
  <w:style w:type="character" w:styleId="Emphasis">
    <w:name w:val="Emphasis"/>
    <w:basedOn w:val="DefaultParagraphFont"/>
    <w:uiPriority w:val="20"/>
    <w:qFormat/>
    <w:rsid w:val="00140A63"/>
    <w:rPr>
      <w:i/>
      <w:iCs/>
    </w:rPr>
  </w:style>
  <w:style w:type="table" w:styleId="TableGrid">
    <w:name w:val="Table Grid"/>
    <w:basedOn w:val="TableNormal"/>
    <w:uiPriority w:val="59"/>
    <w:rsid w:val="0073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57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4260A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455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55E0"/>
    <w:rPr>
      <w:rFonts w:ascii="Times New Roman" w:eastAsia="Times New Roman" w:hAnsi="Times New Roman" w:cs="Times New Roman"/>
      <w:spacing w:val="10"/>
      <w:kern w:val="16"/>
      <w:sz w:val="24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6A0F9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3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ordfish@snia.or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5B4B5-67CF-4101-AD6B-A074679C3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Sravanthi</dc:creator>
  <cp:lastModifiedBy>Pavan irrinki</cp:lastModifiedBy>
  <cp:revision>2</cp:revision>
  <dcterms:created xsi:type="dcterms:W3CDTF">2018-05-04T03:17:00Z</dcterms:created>
  <dcterms:modified xsi:type="dcterms:W3CDTF">2018-05-04T03:17:00Z</dcterms:modified>
</cp:coreProperties>
</file>