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D4EBD" w:rsidRDefault="00CD4EBD">
      <w:pPr>
        <w:rPr>
          <w:rFonts w:ascii="Roboto" w:eastAsia="Roboto" w:hAnsi="Roboto" w:cs="Roboto"/>
          <w:b/>
          <w:sz w:val="20"/>
          <w:szCs w:val="20"/>
        </w:rPr>
      </w:pPr>
    </w:p>
    <w:p w14:paraId="00000002" w14:textId="4CF7A447" w:rsidR="00CD4EBD" w:rsidRDefault="004D4A78">
      <w:pPr>
        <w:jc w:val="center"/>
        <w:rPr>
          <w:rFonts w:ascii="Roboto" w:eastAsia="Roboto" w:hAnsi="Roboto" w:cs="Roboto"/>
          <w:b/>
          <w:sz w:val="48"/>
          <w:szCs w:val="48"/>
        </w:rPr>
      </w:pPr>
      <w:r>
        <w:rPr>
          <w:rFonts w:ascii="Roboto" w:eastAsia="Roboto" w:hAnsi="Roboto" w:cs="Roboto"/>
          <w:b/>
          <w:sz w:val="48"/>
          <w:szCs w:val="48"/>
        </w:rPr>
        <w:t xml:space="preserve">AWS </w:t>
      </w:r>
      <w:r w:rsidR="000559F2">
        <w:rPr>
          <w:rFonts w:ascii="Roboto" w:eastAsia="Roboto" w:hAnsi="Roboto" w:cs="Roboto"/>
          <w:b/>
          <w:sz w:val="48"/>
          <w:szCs w:val="48"/>
        </w:rPr>
        <w:t xml:space="preserve">Assignment </w:t>
      </w:r>
      <w:r>
        <w:rPr>
          <w:rFonts w:ascii="Roboto" w:eastAsia="Roboto" w:hAnsi="Roboto" w:cs="Roboto"/>
          <w:b/>
          <w:sz w:val="48"/>
          <w:szCs w:val="48"/>
        </w:rPr>
        <w:t>3</w:t>
      </w:r>
    </w:p>
    <w:p w14:paraId="00000003" w14:textId="77777777" w:rsidR="00CD4EBD" w:rsidRDefault="00CD4EBD">
      <w:pPr>
        <w:jc w:val="center"/>
        <w:rPr>
          <w:rFonts w:ascii="Roboto" w:eastAsia="Roboto" w:hAnsi="Roboto" w:cs="Roboto"/>
          <w:b/>
          <w:sz w:val="40"/>
          <w:szCs w:val="40"/>
        </w:rPr>
      </w:pPr>
    </w:p>
    <w:p w14:paraId="504A6983" w14:textId="7C291DF8" w:rsidR="00B34445" w:rsidRPr="00B61C78" w:rsidRDefault="00B34445" w:rsidP="00B34445">
      <w:pPr>
        <w:numPr>
          <w:ilvl w:val="0"/>
          <w:numId w:val="1"/>
        </w:numPr>
        <w:rPr>
          <w:rFonts w:ascii="Roboto" w:eastAsia="Roboto" w:hAnsi="Roboto" w:cs="Roboto"/>
          <w:b/>
          <w:bCs/>
          <w:sz w:val="28"/>
          <w:szCs w:val="28"/>
        </w:rPr>
      </w:pPr>
      <w:r w:rsidRPr="00B61C78">
        <w:rPr>
          <w:rFonts w:ascii="Roboto" w:eastAsia="Roboto" w:hAnsi="Roboto" w:cs="Roboto"/>
          <w:b/>
          <w:bCs/>
          <w:sz w:val="28"/>
          <w:szCs w:val="28"/>
        </w:rPr>
        <w:t>Explain the concept of auto-scaling.</w:t>
      </w:r>
    </w:p>
    <w:p w14:paraId="506FA6C8" w14:textId="4634887B" w:rsidR="006518F4" w:rsidRDefault="006518F4" w:rsidP="006518F4">
      <w:pPr>
        <w:ind w:left="720"/>
        <w:rPr>
          <w:rFonts w:ascii="Roboto" w:eastAsia="Roboto" w:hAnsi="Roboto" w:cs="Roboto"/>
          <w:sz w:val="28"/>
          <w:szCs w:val="28"/>
        </w:rPr>
      </w:pPr>
      <w:r w:rsidRPr="006518F4">
        <w:rPr>
          <w:rFonts w:ascii="Roboto" w:eastAsia="Roboto" w:hAnsi="Roboto" w:cs="Roboto"/>
          <w:sz w:val="28"/>
          <w:szCs w:val="28"/>
        </w:rPr>
        <w:t>AWS Auto Scaling monitors your applications and automatically adjusts capacity to maintain steady, predictable performance at the lowest possible cost. Using AWS Auto Scaling, it’s easy to setup application scaling for multiple resources across multiple services in minutes. The service provides a simple, powerful user interface that lets you build scaling plans for resources including Amazon EC2 instances and Spot Fleets, Amazon ECS tasks, Amazon DynamoDB tables and indexes, and Amazon Aurora Replicas. AWS Auto Scaling makes scaling simple with recommendations that allow you to optimize performance, costs, or balance between them. If you’re already using Amazon EC2 Auto Scaling to dynamically scale your Amazon EC2 instances, you can now combine it with AWS Auto Scaling to scale additional resources for other AWS services. With AWS Auto Scaling, your applications always have the right resources at the right time.</w:t>
      </w:r>
    </w:p>
    <w:p w14:paraId="09473685" w14:textId="77777777" w:rsidR="00B34445" w:rsidRPr="00B34445" w:rsidRDefault="00B34445" w:rsidP="00B34445">
      <w:pPr>
        <w:ind w:left="720"/>
        <w:rPr>
          <w:rFonts w:ascii="Roboto" w:eastAsia="Roboto" w:hAnsi="Roboto" w:cs="Roboto"/>
          <w:sz w:val="28"/>
          <w:szCs w:val="28"/>
        </w:rPr>
      </w:pPr>
    </w:p>
    <w:p w14:paraId="51BEB3E9" w14:textId="1845E8FC" w:rsidR="00B34445" w:rsidRPr="00B61C78" w:rsidRDefault="00B34445" w:rsidP="00B34445">
      <w:pPr>
        <w:numPr>
          <w:ilvl w:val="0"/>
          <w:numId w:val="1"/>
        </w:numPr>
        <w:rPr>
          <w:rFonts w:ascii="Roboto" w:eastAsia="Roboto" w:hAnsi="Roboto" w:cs="Roboto"/>
          <w:b/>
          <w:bCs/>
          <w:sz w:val="28"/>
          <w:szCs w:val="28"/>
        </w:rPr>
      </w:pPr>
      <w:r w:rsidRPr="00B61C78">
        <w:rPr>
          <w:rFonts w:ascii="Roboto" w:eastAsia="Roboto" w:hAnsi="Roboto" w:cs="Roboto"/>
          <w:b/>
          <w:bCs/>
          <w:sz w:val="28"/>
          <w:szCs w:val="28"/>
        </w:rPr>
        <w:t>Explain Cloud Formation Solution.</w:t>
      </w:r>
    </w:p>
    <w:p w14:paraId="5F9D9A36" w14:textId="77777777" w:rsidR="006518F4" w:rsidRPr="006518F4" w:rsidRDefault="006518F4" w:rsidP="006518F4">
      <w:pPr>
        <w:ind w:left="720"/>
        <w:rPr>
          <w:rFonts w:ascii="Roboto" w:eastAsia="Roboto" w:hAnsi="Roboto" w:cs="Roboto"/>
          <w:sz w:val="28"/>
          <w:szCs w:val="28"/>
        </w:rPr>
      </w:pPr>
      <w:r w:rsidRPr="006518F4">
        <w:rPr>
          <w:rFonts w:ascii="Roboto" w:eastAsia="Roboto" w:hAnsi="Roboto" w:cs="Roboto"/>
          <w:sz w:val="28"/>
          <w:szCs w:val="28"/>
        </w:rPr>
        <w:t>AWS CloudFormation is an AWS service that uses template files to automate the setup of AWS resources.</w:t>
      </w:r>
    </w:p>
    <w:p w14:paraId="3C31EA33" w14:textId="77777777" w:rsidR="006518F4" w:rsidRPr="006518F4" w:rsidRDefault="006518F4" w:rsidP="006518F4">
      <w:pPr>
        <w:ind w:left="720"/>
        <w:rPr>
          <w:rFonts w:ascii="Roboto" w:eastAsia="Roboto" w:hAnsi="Roboto" w:cs="Roboto"/>
          <w:sz w:val="28"/>
          <w:szCs w:val="28"/>
        </w:rPr>
      </w:pPr>
    </w:p>
    <w:p w14:paraId="61F28589" w14:textId="77777777" w:rsidR="006518F4" w:rsidRPr="006518F4" w:rsidRDefault="006518F4" w:rsidP="006518F4">
      <w:pPr>
        <w:ind w:left="720"/>
        <w:rPr>
          <w:rFonts w:ascii="Roboto" w:eastAsia="Roboto" w:hAnsi="Roboto" w:cs="Roboto"/>
          <w:sz w:val="28"/>
          <w:szCs w:val="28"/>
        </w:rPr>
      </w:pPr>
      <w:r w:rsidRPr="006518F4">
        <w:rPr>
          <w:rFonts w:ascii="Roboto" w:eastAsia="Roboto" w:hAnsi="Roboto" w:cs="Roboto"/>
          <w:sz w:val="28"/>
          <w:szCs w:val="28"/>
        </w:rPr>
        <w:t>It can also be described as infrastructure automation or Infrastructure-as-Code (</w:t>
      </w:r>
      <w:proofErr w:type="spellStart"/>
      <w:r w:rsidRPr="006518F4">
        <w:rPr>
          <w:rFonts w:ascii="Roboto" w:eastAsia="Roboto" w:hAnsi="Roboto" w:cs="Roboto"/>
          <w:sz w:val="28"/>
          <w:szCs w:val="28"/>
        </w:rPr>
        <w:t>IaC</w:t>
      </w:r>
      <w:proofErr w:type="spellEnd"/>
      <w:r w:rsidRPr="006518F4">
        <w:rPr>
          <w:rFonts w:ascii="Roboto" w:eastAsia="Roboto" w:hAnsi="Roboto" w:cs="Roboto"/>
          <w:sz w:val="28"/>
          <w:szCs w:val="28"/>
        </w:rPr>
        <w:t>) tool and a cloud automation solution because it can automate the setup and deployment of various Infrastructure-as-a-Service (IaaS) offerings on the AWS CloudFormation supports virtually every service that runs in AWS. (A full list of supported services is available here.)</w:t>
      </w:r>
    </w:p>
    <w:p w14:paraId="2FF9BEE6" w14:textId="77777777" w:rsidR="006518F4" w:rsidRPr="006518F4" w:rsidRDefault="006518F4" w:rsidP="006518F4">
      <w:pPr>
        <w:ind w:left="720"/>
        <w:rPr>
          <w:rFonts w:ascii="Roboto" w:eastAsia="Roboto" w:hAnsi="Roboto" w:cs="Roboto"/>
          <w:sz w:val="28"/>
          <w:szCs w:val="28"/>
        </w:rPr>
      </w:pPr>
    </w:p>
    <w:p w14:paraId="1B1D4723" w14:textId="77777777" w:rsidR="006518F4" w:rsidRPr="006518F4" w:rsidRDefault="006518F4" w:rsidP="006518F4">
      <w:pPr>
        <w:ind w:left="720"/>
        <w:rPr>
          <w:rFonts w:ascii="Roboto" w:eastAsia="Roboto" w:hAnsi="Roboto" w:cs="Roboto"/>
          <w:sz w:val="28"/>
          <w:szCs w:val="28"/>
        </w:rPr>
      </w:pPr>
      <w:r w:rsidRPr="006518F4">
        <w:rPr>
          <w:rFonts w:ascii="Roboto" w:eastAsia="Roboto" w:hAnsi="Roboto" w:cs="Roboto"/>
          <w:sz w:val="28"/>
          <w:szCs w:val="28"/>
        </w:rPr>
        <w:t>You can use CloudFormation to automate the configuration of workloads that run on the most popular AWS services, like the EC2 compute service, the S3 storage service, and the IAM service for configuring access control.</w:t>
      </w:r>
    </w:p>
    <w:p w14:paraId="4D3ECB6D" w14:textId="77777777" w:rsidR="006518F4" w:rsidRPr="006518F4" w:rsidRDefault="006518F4" w:rsidP="006518F4">
      <w:pPr>
        <w:ind w:left="720"/>
        <w:rPr>
          <w:rFonts w:ascii="Roboto" w:eastAsia="Roboto" w:hAnsi="Roboto" w:cs="Roboto"/>
          <w:sz w:val="28"/>
          <w:szCs w:val="28"/>
        </w:rPr>
      </w:pPr>
    </w:p>
    <w:p w14:paraId="7D0EF9E6" w14:textId="77777777" w:rsidR="006518F4" w:rsidRPr="006518F4" w:rsidRDefault="006518F4" w:rsidP="006518F4">
      <w:pPr>
        <w:ind w:left="720"/>
        <w:rPr>
          <w:rFonts w:ascii="Roboto" w:eastAsia="Roboto" w:hAnsi="Roboto" w:cs="Roboto"/>
          <w:sz w:val="28"/>
          <w:szCs w:val="28"/>
        </w:rPr>
      </w:pPr>
      <w:r w:rsidRPr="006518F4">
        <w:rPr>
          <w:rFonts w:ascii="Roboto" w:eastAsia="Roboto" w:hAnsi="Roboto" w:cs="Roboto"/>
          <w:sz w:val="28"/>
          <w:szCs w:val="28"/>
        </w:rPr>
        <w:t>You can also apply CloudFormation templates to AWS services that cater to niche use cases, like Ground Station, the AWS satellite management solution.</w:t>
      </w:r>
    </w:p>
    <w:p w14:paraId="4295DC93" w14:textId="77777777" w:rsidR="006518F4" w:rsidRPr="006518F4" w:rsidRDefault="006518F4" w:rsidP="006518F4">
      <w:pPr>
        <w:ind w:left="720"/>
        <w:rPr>
          <w:rFonts w:ascii="Roboto" w:eastAsia="Roboto" w:hAnsi="Roboto" w:cs="Roboto"/>
          <w:sz w:val="28"/>
          <w:szCs w:val="28"/>
        </w:rPr>
      </w:pPr>
    </w:p>
    <w:p w14:paraId="0A3BBC29" w14:textId="77777777" w:rsidR="006518F4" w:rsidRPr="006518F4" w:rsidRDefault="006518F4" w:rsidP="006518F4">
      <w:pPr>
        <w:ind w:left="720"/>
        <w:rPr>
          <w:rFonts w:ascii="Roboto" w:eastAsia="Roboto" w:hAnsi="Roboto" w:cs="Roboto"/>
          <w:sz w:val="28"/>
          <w:szCs w:val="28"/>
        </w:rPr>
      </w:pPr>
      <w:r w:rsidRPr="006518F4">
        <w:rPr>
          <w:rFonts w:ascii="Roboto" w:eastAsia="Roboto" w:hAnsi="Roboto" w:cs="Roboto"/>
          <w:sz w:val="28"/>
          <w:szCs w:val="28"/>
        </w:rPr>
        <w:t>In general, if a service runs on AWS, it is a safe bet that you can use CloudFormation to automate its configuration and deployment.</w:t>
      </w:r>
    </w:p>
    <w:p w14:paraId="30AE32AF" w14:textId="77777777" w:rsidR="006518F4" w:rsidRPr="006518F4" w:rsidRDefault="006518F4" w:rsidP="006518F4">
      <w:pPr>
        <w:ind w:left="720"/>
        <w:rPr>
          <w:rFonts w:ascii="Roboto" w:eastAsia="Roboto" w:hAnsi="Roboto" w:cs="Roboto"/>
          <w:sz w:val="28"/>
          <w:szCs w:val="28"/>
        </w:rPr>
      </w:pPr>
    </w:p>
    <w:p w14:paraId="4D07D580" w14:textId="25DB297C" w:rsidR="006518F4" w:rsidRDefault="006518F4" w:rsidP="006518F4">
      <w:pPr>
        <w:ind w:left="720"/>
        <w:rPr>
          <w:rFonts w:ascii="Roboto" w:eastAsia="Roboto" w:hAnsi="Roboto" w:cs="Roboto"/>
          <w:sz w:val="28"/>
          <w:szCs w:val="28"/>
        </w:rPr>
      </w:pPr>
      <w:r w:rsidRPr="006518F4">
        <w:rPr>
          <w:rFonts w:ascii="Roboto" w:eastAsia="Roboto" w:hAnsi="Roboto" w:cs="Roboto"/>
          <w:sz w:val="28"/>
          <w:szCs w:val="28"/>
        </w:rPr>
        <w:lastRenderedPageBreak/>
        <w:t>It is worth noting that CloudFormation is not the only way to configure and deploy services on AWS. You can handle these processes manually using the AWS command-line interface, API, or Web console. Manual provisioning is the approach that teams typically take when they are just getting started with AWS and learning how to deploy services. However, as they scale their environments up in size, many teams quickly realize that they need a solution like CloudFormation to make the deployment process faster and more consistent.</w:t>
      </w:r>
    </w:p>
    <w:p w14:paraId="7300E86F" w14:textId="77777777" w:rsidR="00B34445" w:rsidRPr="00B34445" w:rsidRDefault="00B34445" w:rsidP="00B34445">
      <w:pPr>
        <w:rPr>
          <w:rFonts w:ascii="Roboto" w:eastAsia="Roboto" w:hAnsi="Roboto" w:cs="Roboto"/>
          <w:sz w:val="28"/>
          <w:szCs w:val="28"/>
        </w:rPr>
      </w:pPr>
    </w:p>
    <w:p w14:paraId="1C08CC03" w14:textId="2AED77AC" w:rsidR="00B34445" w:rsidRPr="00B61C78" w:rsidRDefault="00B34445" w:rsidP="00B34445">
      <w:pPr>
        <w:numPr>
          <w:ilvl w:val="0"/>
          <w:numId w:val="1"/>
        </w:numPr>
        <w:rPr>
          <w:rFonts w:ascii="Roboto" w:eastAsia="Roboto" w:hAnsi="Roboto" w:cs="Roboto"/>
          <w:b/>
          <w:bCs/>
          <w:sz w:val="28"/>
          <w:szCs w:val="28"/>
        </w:rPr>
      </w:pPr>
      <w:r w:rsidRPr="00B61C78">
        <w:rPr>
          <w:rFonts w:ascii="Roboto" w:eastAsia="Roboto" w:hAnsi="Roboto" w:cs="Roboto"/>
          <w:b/>
          <w:bCs/>
          <w:sz w:val="28"/>
          <w:szCs w:val="28"/>
        </w:rPr>
        <w:t>Mention and explain AWS services that are not specialized to a specific location.</w:t>
      </w:r>
    </w:p>
    <w:p w14:paraId="0994C76D" w14:textId="26233DCA" w:rsidR="00B34445" w:rsidRDefault="00B34445" w:rsidP="00B34445">
      <w:pPr>
        <w:rPr>
          <w:rFonts w:ascii="Roboto" w:eastAsia="Roboto" w:hAnsi="Roboto" w:cs="Roboto"/>
          <w:sz w:val="28"/>
          <w:szCs w:val="28"/>
        </w:rPr>
      </w:pPr>
    </w:p>
    <w:p w14:paraId="31064766" w14:textId="344AD5FD" w:rsidR="004D021E" w:rsidRDefault="004D021E" w:rsidP="004D021E">
      <w:pPr>
        <w:ind w:left="720"/>
        <w:rPr>
          <w:rFonts w:ascii="Roboto" w:eastAsia="Roboto" w:hAnsi="Roboto" w:cs="Roboto"/>
          <w:sz w:val="28"/>
          <w:szCs w:val="28"/>
        </w:rPr>
      </w:pPr>
      <w:r w:rsidRPr="004D021E">
        <w:rPr>
          <w:rFonts w:ascii="Roboto" w:eastAsia="Roboto" w:hAnsi="Roboto" w:cs="Roboto"/>
          <w:sz w:val="28"/>
          <w:szCs w:val="28"/>
        </w:rPr>
        <w:t>Interestingly, not all AWS services are available in every region. This is a consideration that must be taken into account when architecting your infrastructure. Some services are classed as global services, such as AWS Identity &amp; Access Management (IAM) or Amazon CloudFront, which means that these services are not tied to a specific region.  However, most services are region-specific, and it’s down to you to understand which services are available in which region.</w:t>
      </w:r>
    </w:p>
    <w:p w14:paraId="36002CD8" w14:textId="77777777" w:rsidR="004D021E" w:rsidRPr="00B34445" w:rsidRDefault="004D021E" w:rsidP="004D021E">
      <w:pPr>
        <w:ind w:left="720"/>
        <w:rPr>
          <w:rFonts w:ascii="Roboto" w:eastAsia="Roboto" w:hAnsi="Roboto" w:cs="Roboto"/>
          <w:sz w:val="28"/>
          <w:szCs w:val="28"/>
        </w:rPr>
      </w:pPr>
    </w:p>
    <w:p w14:paraId="188744D1" w14:textId="2D275016" w:rsidR="00B34445" w:rsidRPr="00B61C78" w:rsidRDefault="00B34445" w:rsidP="00B34445">
      <w:pPr>
        <w:numPr>
          <w:ilvl w:val="0"/>
          <w:numId w:val="1"/>
        </w:numPr>
        <w:rPr>
          <w:rFonts w:ascii="Roboto" w:eastAsia="Roboto" w:hAnsi="Roboto" w:cs="Roboto"/>
          <w:b/>
          <w:bCs/>
          <w:sz w:val="28"/>
          <w:szCs w:val="28"/>
        </w:rPr>
      </w:pPr>
      <w:r w:rsidRPr="00B61C78">
        <w:rPr>
          <w:rFonts w:ascii="Roboto" w:eastAsia="Roboto" w:hAnsi="Roboto" w:cs="Roboto"/>
          <w:b/>
          <w:bCs/>
          <w:sz w:val="28"/>
          <w:szCs w:val="28"/>
        </w:rPr>
        <w:t>What's the difference between pausing and terminating an Amazon Elastic Compute Cloud instance?</w:t>
      </w:r>
    </w:p>
    <w:p w14:paraId="7CA47E82" w14:textId="77777777" w:rsidR="006518F4" w:rsidRDefault="006518F4" w:rsidP="006518F4">
      <w:pPr>
        <w:pStyle w:val="ListParagraph"/>
        <w:rPr>
          <w:rFonts w:ascii="Roboto" w:eastAsia="Roboto" w:hAnsi="Roboto" w:cs="Roboto"/>
          <w:sz w:val="28"/>
          <w:szCs w:val="28"/>
        </w:rPr>
      </w:pPr>
    </w:p>
    <w:p w14:paraId="54C4EE0B" w14:textId="77777777" w:rsidR="006518F4" w:rsidRPr="006518F4" w:rsidRDefault="006518F4" w:rsidP="006518F4">
      <w:pPr>
        <w:ind w:left="720"/>
        <w:rPr>
          <w:rFonts w:ascii="Roboto" w:eastAsia="Roboto" w:hAnsi="Roboto" w:cs="Roboto"/>
          <w:sz w:val="28"/>
          <w:szCs w:val="28"/>
        </w:rPr>
      </w:pPr>
      <w:r w:rsidRPr="006518F4">
        <w:rPr>
          <w:rFonts w:ascii="Roboto" w:eastAsia="Roboto" w:hAnsi="Roboto" w:cs="Roboto"/>
          <w:sz w:val="28"/>
          <w:szCs w:val="28"/>
        </w:rPr>
        <w:t>Terminate Instance</w:t>
      </w:r>
    </w:p>
    <w:p w14:paraId="21ECFED4" w14:textId="77777777" w:rsidR="006518F4" w:rsidRPr="006518F4" w:rsidRDefault="006518F4" w:rsidP="006518F4">
      <w:pPr>
        <w:ind w:left="720"/>
        <w:rPr>
          <w:rFonts w:ascii="Roboto" w:eastAsia="Roboto" w:hAnsi="Roboto" w:cs="Roboto"/>
          <w:sz w:val="28"/>
          <w:szCs w:val="28"/>
        </w:rPr>
      </w:pPr>
    </w:p>
    <w:p w14:paraId="1BF8D4E6" w14:textId="27A810E6" w:rsidR="006518F4" w:rsidRDefault="006518F4" w:rsidP="006518F4">
      <w:pPr>
        <w:ind w:left="720"/>
        <w:rPr>
          <w:rFonts w:ascii="Roboto" w:eastAsia="Roboto" w:hAnsi="Roboto" w:cs="Roboto"/>
          <w:sz w:val="28"/>
          <w:szCs w:val="28"/>
        </w:rPr>
      </w:pPr>
      <w:r w:rsidRPr="006518F4">
        <w:rPr>
          <w:rFonts w:ascii="Roboto" w:eastAsia="Roboto" w:hAnsi="Roboto" w:cs="Roboto"/>
          <w:sz w:val="28"/>
          <w:szCs w:val="28"/>
        </w:rPr>
        <w:t xml:space="preserve">When you terminate an EC2 instance, the instance will be </w:t>
      </w:r>
      <w:proofErr w:type="spellStart"/>
      <w:r w:rsidRPr="006518F4">
        <w:rPr>
          <w:rFonts w:ascii="Roboto" w:eastAsia="Roboto" w:hAnsi="Roboto" w:cs="Roboto"/>
          <w:sz w:val="28"/>
          <w:szCs w:val="28"/>
        </w:rPr>
        <w:t>shutdown</w:t>
      </w:r>
      <w:proofErr w:type="spellEnd"/>
      <w:r w:rsidRPr="006518F4">
        <w:rPr>
          <w:rFonts w:ascii="Roboto" w:eastAsia="Roboto" w:hAnsi="Roboto" w:cs="Roboto"/>
          <w:sz w:val="28"/>
          <w:szCs w:val="28"/>
        </w:rPr>
        <w:t xml:space="preserve"> and the virtual machine that was provisioned for you will be permanently taken away and you will no longer be charged for instance usage. Any data that was stored locally on the instance will be lost. Any attached EBS volumes will be detached and deleted. However, if you attach an EBS Snapshot to an instance at boot time, the default option in the Dashboard is to delete the attached EBS volume upon termination.</w:t>
      </w:r>
    </w:p>
    <w:p w14:paraId="759CFCD3" w14:textId="77777777" w:rsidR="006518F4" w:rsidRPr="006518F4" w:rsidRDefault="006518F4" w:rsidP="006518F4">
      <w:pPr>
        <w:ind w:left="720"/>
        <w:rPr>
          <w:rFonts w:ascii="Roboto" w:eastAsia="Roboto" w:hAnsi="Roboto" w:cs="Roboto"/>
          <w:sz w:val="28"/>
          <w:szCs w:val="28"/>
        </w:rPr>
      </w:pPr>
    </w:p>
    <w:p w14:paraId="340C32C7" w14:textId="77777777" w:rsidR="006518F4" w:rsidRPr="006518F4" w:rsidRDefault="006518F4" w:rsidP="006518F4">
      <w:pPr>
        <w:ind w:left="720"/>
        <w:rPr>
          <w:rFonts w:ascii="Roboto" w:eastAsia="Roboto" w:hAnsi="Roboto" w:cs="Roboto"/>
          <w:sz w:val="28"/>
          <w:szCs w:val="28"/>
        </w:rPr>
      </w:pPr>
      <w:r w:rsidRPr="006518F4">
        <w:rPr>
          <w:rFonts w:ascii="Roboto" w:eastAsia="Roboto" w:hAnsi="Roboto" w:cs="Roboto"/>
          <w:sz w:val="28"/>
          <w:szCs w:val="28"/>
        </w:rPr>
        <w:t>Stop Instance</w:t>
      </w:r>
    </w:p>
    <w:p w14:paraId="5304D11C" w14:textId="77777777" w:rsidR="006518F4" w:rsidRPr="006518F4" w:rsidRDefault="006518F4" w:rsidP="006518F4">
      <w:pPr>
        <w:ind w:left="720"/>
        <w:rPr>
          <w:rFonts w:ascii="Roboto" w:eastAsia="Roboto" w:hAnsi="Roboto" w:cs="Roboto"/>
          <w:sz w:val="28"/>
          <w:szCs w:val="28"/>
        </w:rPr>
      </w:pPr>
    </w:p>
    <w:p w14:paraId="58382306" w14:textId="7AD710AF" w:rsidR="006518F4" w:rsidRDefault="006518F4" w:rsidP="006518F4">
      <w:pPr>
        <w:ind w:left="720"/>
        <w:rPr>
          <w:rFonts w:ascii="Roboto" w:eastAsia="Roboto" w:hAnsi="Roboto" w:cs="Roboto"/>
          <w:sz w:val="28"/>
          <w:szCs w:val="28"/>
        </w:rPr>
      </w:pPr>
      <w:r w:rsidRPr="006518F4">
        <w:rPr>
          <w:rFonts w:ascii="Roboto" w:eastAsia="Roboto" w:hAnsi="Roboto" w:cs="Roboto"/>
          <w:sz w:val="28"/>
          <w:szCs w:val="28"/>
        </w:rPr>
        <w:t xml:space="preserve">When you stop an EC2 instance, the instance will be </w:t>
      </w:r>
      <w:proofErr w:type="spellStart"/>
      <w:r w:rsidRPr="006518F4">
        <w:rPr>
          <w:rFonts w:ascii="Roboto" w:eastAsia="Roboto" w:hAnsi="Roboto" w:cs="Roboto"/>
          <w:sz w:val="28"/>
          <w:szCs w:val="28"/>
        </w:rPr>
        <w:t>shutdown</w:t>
      </w:r>
      <w:proofErr w:type="spellEnd"/>
      <w:r w:rsidRPr="006518F4">
        <w:rPr>
          <w:rFonts w:ascii="Roboto" w:eastAsia="Roboto" w:hAnsi="Roboto" w:cs="Roboto"/>
          <w:sz w:val="28"/>
          <w:szCs w:val="28"/>
        </w:rPr>
        <w:t xml:space="preserve"> and the virtual machine that was provisioned for you will be permanently taken away and you will no longer be charged for instance usage. The key difference between stopping and terminating an instance is that the attached bootable EBS volume will not be </w:t>
      </w:r>
      <w:r w:rsidRPr="006518F4">
        <w:rPr>
          <w:rFonts w:ascii="Roboto" w:eastAsia="Roboto" w:hAnsi="Roboto" w:cs="Roboto"/>
          <w:sz w:val="28"/>
          <w:szCs w:val="28"/>
        </w:rPr>
        <w:lastRenderedPageBreak/>
        <w:t>deleted. The data on your EBS volume will remain after stopping while all information on the local (ephemeral) hard drive will be lost as usual. The volume will continue to persist in its availability zone. Standard charges for EBS volumes will apply. Therefore, you should only stop an instance if you plan to start it again within a reasonable timeframe. Otherwise, you might want to terminate an instance instead of stopping it for cost saving purposes.</w:t>
      </w:r>
    </w:p>
    <w:p w14:paraId="18390433" w14:textId="77777777" w:rsidR="00B34445" w:rsidRPr="00B34445" w:rsidRDefault="00B34445" w:rsidP="00B34445">
      <w:pPr>
        <w:rPr>
          <w:rFonts w:ascii="Roboto" w:eastAsia="Roboto" w:hAnsi="Roboto" w:cs="Roboto"/>
          <w:sz w:val="28"/>
          <w:szCs w:val="28"/>
        </w:rPr>
      </w:pPr>
    </w:p>
    <w:p w14:paraId="00000005" w14:textId="5D21A75D" w:rsidR="00CD4EBD" w:rsidRPr="00B61C78" w:rsidRDefault="00B34445" w:rsidP="00B34445">
      <w:pPr>
        <w:numPr>
          <w:ilvl w:val="0"/>
          <w:numId w:val="1"/>
        </w:numPr>
        <w:rPr>
          <w:rFonts w:ascii="Roboto" w:eastAsia="Roboto" w:hAnsi="Roboto" w:cs="Roboto"/>
          <w:b/>
          <w:bCs/>
          <w:sz w:val="28"/>
          <w:szCs w:val="28"/>
        </w:rPr>
      </w:pPr>
      <w:r w:rsidRPr="00B61C78">
        <w:rPr>
          <w:rFonts w:ascii="Roboto" w:eastAsia="Roboto" w:hAnsi="Roboto" w:cs="Roboto"/>
          <w:b/>
          <w:bCs/>
          <w:sz w:val="28"/>
          <w:szCs w:val="28"/>
        </w:rPr>
        <w:t>Describe how to set up CloudWatch to recover an EC2 instance.</w:t>
      </w:r>
    </w:p>
    <w:p w14:paraId="68651D37" w14:textId="77777777" w:rsidR="006518F4" w:rsidRPr="006518F4" w:rsidRDefault="006518F4" w:rsidP="006518F4">
      <w:pPr>
        <w:ind w:left="720"/>
        <w:rPr>
          <w:rFonts w:ascii="Roboto" w:eastAsia="Roboto" w:hAnsi="Roboto" w:cs="Roboto"/>
          <w:sz w:val="28"/>
          <w:szCs w:val="28"/>
        </w:rPr>
      </w:pPr>
    </w:p>
    <w:p w14:paraId="0A1EB62D" w14:textId="77777777" w:rsidR="006518F4" w:rsidRPr="006518F4" w:rsidRDefault="006518F4" w:rsidP="006518F4">
      <w:pPr>
        <w:ind w:left="720"/>
        <w:rPr>
          <w:rFonts w:ascii="Roboto" w:eastAsia="Roboto" w:hAnsi="Roboto" w:cs="Roboto"/>
          <w:sz w:val="28"/>
          <w:szCs w:val="28"/>
        </w:rPr>
      </w:pPr>
    </w:p>
    <w:p w14:paraId="573FA51A" w14:textId="77777777" w:rsidR="006518F4" w:rsidRPr="006518F4" w:rsidRDefault="006518F4" w:rsidP="006518F4">
      <w:pPr>
        <w:ind w:left="720"/>
        <w:rPr>
          <w:rFonts w:ascii="Roboto" w:eastAsia="Roboto" w:hAnsi="Roboto" w:cs="Roboto"/>
          <w:sz w:val="28"/>
          <w:szCs w:val="28"/>
        </w:rPr>
      </w:pPr>
      <w:r w:rsidRPr="006518F4">
        <w:rPr>
          <w:rFonts w:ascii="Roboto" w:eastAsia="Roboto" w:hAnsi="Roboto" w:cs="Roboto"/>
          <w:sz w:val="28"/>
          <w:szCs w:val="28"/>
        </w:rPr>
        <w:t xml:space="preserve">    Open the Amazon EC2 console.</w:t>
      </w:r>
    </w:p>
    <w:p w14:paraId="3FADBE99" w14:textId="77777777" w:rsidR="006518F4" w:rsidRPr="006518F4" w:rsidRDefault="006518F4" w:rsidP="006518F4">
      <w:pPr>
        <w:ind w:left="720"/>
        <w:rPr>
          <w:rFonts w:ascii="Roboto" w:eastAsia="Roboto" w:hAnsi="Roboto" w:cs="Roboto"/>
          <w:sz w:val="28"/>
          <w:szCs w:val="28"/>
        </w:rPr>
      </w:pPr>
      <w:r w:rsidRPr="006518F4">
        <w:rPr>
          <w:rFonts w:ascii="Roboto" w:eastAsia="Roboto" w:hAnsi="Roboto" w:cs="Roboto"/>
          <w:sz w:val="28"/>
          <w:szCs w:val="28"/>
        </w:rPr>
        <w:t xml:space="preserve">    In the navigation pane, choose Instances.</w:t>
      </w:r>
    </w:p>
    <w:p w14:paraId="0775B97E" w14:textId="77777777" w:rsidR="006518F4" w:rsidRPr="006518F4" w:rsidRDefault="006518F4" w:rsidP="006518F4">
      <w:pPr>
        <w:ind w:left="720"/>
        <w:rPr>
          <w:rFonts w:ascii="Roboto" w:eastAsia="Roboto" w:hAnsi="Roboto" w:cs="Roboto"/>
          <w:sz w:val="28"/>
          <w:szCs w:val="28"/>
        </w:rPr>
      </w:pPr>
      <w:r w:rsidRPr="006518F4">
        <w:rPr>
          <w:rFonts w:ascii="Roboto" w:eastAsia="Roboto" w:hAnsi="Roboto" w:cs="Roboto"/>
          <w:sz w:val="28"/>
          <w:szCs w:val="28"/>
        </w:rPr>
        <w:t xml:space="preserve">    Select the instance that you want to configure.</w:t>
      </w:r>
    </w:p>
    <w:p w14:paraId="4A59DC4E" w14:textId="77777777" w:rsidR="006518F4" w:rsidRPr="006518F4" w:rsidRDefault="006518F4" w:rsidP="006518F4">
      <w:pPr>
        <w:ind w:left="720"/>
        <w:rPr>
          <w:rFonts w:ascii="Roboto" w:eastAsia="Roboto" w:hAnsi="Roboto" w:cs="Roboto"/>
          <w:sz w:val="28"/>
          <w:szCs w:val="28"/>
        </w:rPr>
      </w:pPr>
      <w:r w:rsidRPr="006518F4">
        <w:rPr>
          <w:rFonts w:ascii="Roboto" w:eastAsia="Roboto" w:hAnsi="Roboto" w:cs="Roboto"/>
          <w:sz w:val="28"/>
          <w:szCs w:val="28"/>
        </w:rPr>
        <w:t xml:space="preserve">    Choose Actions, and then choose Monitor and troubleshoot. Then, choose Manage CloudWatch alarms.</w:t>
      </w:r>
    </w:p>
    <w:p w14:paraId="74658BC0" w14:textId="77777777" w:rsidR="006518F4" w:rsidRPr="006518F4" w:rsidRDefault="006518F4" w:rsidP="006518F4">
      <w:pPr>
        <w:ind w:left="720"/>
        <w:rPr>
          <w:rFonts w:ascii="Roboto" w:eastAsia="Roboto" w:hAnsi="Roboto" w:cs="Roboto"/>
          <w:sz w:val="28"/>
          <w:szCs w:val="28"/>
        </w:rPr>
      </w:pPr>
      <w:r w:rsidRPr="006518F4">
        <w:rPr>
          <w:rFonts w:ascii="Roboto" w:eastAsia="Roboto" w:hAnsi="Roboto" w:cs="Roboto"/>
          <w:sz w:val="28"/>
          <w:szCs w:val="28"/>
        </w:rPr>
        <w:t xml:space="preserve">    Choose Create an alarm.</w:t>
      </w:r>
    </w:p>
    <w:p w14:paraId="76AF48C5" w14:textId="77777777" w:rsidR="006518F4" w:rsidRPr="006518F4" w:rsidRDefault="006518F4" w:rsidP="006518F4">
      <w:pPr>
        <w:ind w:left="720"/>
        <w:rPr>
          <w:rFonts w:ascii="Roboto" w:eastAsia="Roboto" w:hAnsi="Roboto" w:cs="Roboto"/>
          <w:sz w:val="28"/>
          <w:szCs w:val="28"/>
        </w:rPr>
      </w:pPr>
      <w:r w:rsidRPr="006518F4">
        <w:rPr>
          <w:rFonts w:ascii="Roboto" w:eastAsia="Roboto" w:hAnsi="Roboto" w:cs="Roboto"/>
          <w:sz w:val="28"/>
          <w:szCs w:val="28"/>
        </w:rPr>
        <w:t xml:space="preserve">    Note: To create an alarm, you must have AWS Identity and Access Management (IAM) permissions to stop and start the associated instance. For more information, see Creating IAM roles.</w:t>
      </w:r>
    </w:p>
    <w:p w14:paraId="3D87AFDE" w14:textId="77777777" w:rsidR="006518F4" w:rsidRPr="006518F4" w:rsidRDefault="006518F4" w:rsidP="006518F4">
      <w:pPr>
        <w:ind w:left="720"/>
        <w:rPr>
          <w:rFonts w:ascii="Roboto" w:eastAsia="Roboto" w:hAnsi="Roboto" w:cs="Roboto"/>
          <w:sz w:val="28"/>
          <w:szCs w:val="28"/>
        </w:rPr>
      </w:pPr>
      <w:r w:rsidRPr="006518F4">
        <w:rPr>
          <w:rFonts w:ascii="Roboto" w:eastAsia="Roboto" w:hAnsi="Roboto" w:cs="Roboto"/>
          <w:sz w:val="28"/>
          <w:szCs w:val="28"/>
        </w:rPr>
        <w:t xml:space="preserve">    For Alarm notification, choose an existing Amazon Simple Notification Service (Amazon SNS) topic. To create a new topic, see Creating an Amazon SNS topic.</w:t>
      </w:r>
    </w:p>
    <w:p w14:paraId="1972ACB2" w14:textId="77777777" w:rsidR="006518F4" w:rsidRPr="006518F4" w:rsidRDefault="006518F4" w:rsidP="006518F4">
      <w:pPr>
        <w:ind w:left="720"/>
        <w:rPr>
          <w:rFonts w:ascii="Roboto" w:eastAsia="Roboto" w:hAnsi="Roboto" w:cs="Roboto"/>
          <w:sz w:val="28"/>
          <w:szCs w:val="28"/>
        </w:rPr>
      </w:pPr>
      <w:r w:rsidRPr="006518F4">
        <w:rPr>
          <w:rFonts w:ascii="Roboto" w:eastAsia="Roboto" w:hAnsi="Roboto" w:cs="Roboto"/>
          <w:sz w:val="28"/>
          <w:szCs w:val="28"/>
        </w:rPr>
        <w:t xml:space="preserve">    Note: To receive notifications when an alarm is triggered, you must be subscribed to the SNS topic.</w:t>
      </w:r>
    </w:p>
    <w:p w14:paraId="5F57E25B" w14:textId="77777777" w:rsidR="006518F4" w:rsidRPr="006518F4" w:rsidRDefault="006518F4" w:rsidP="006518F4">
      <w:pPr>
        <w:ind w:left="720"/>
        <w:rPr>
          <w:rFonts w:ascii="Roboto" w:eastAsia="Roboto" w:hAnsi="Roboto" w:cs="Roboto"/>
          <w:sz w:val="28"/>
          <w:szCs w:val="28"/>
        </w:rPr>
      </w:pPr>
      <w:r w:rsidRPr="006518F4">
        <w:rPr>
          <w:rFonts w:ascii="Roboto" w:eastAsia="Roboto" w:hAnsi="Roboto" w:cs="Roboto"/>
          <w:sz w:val="28"/>
          <w:szCs w:val="28"/>
        </w:rPr>
        <w:t xml:space="preserve">    Toggle on Alarm action, and then choose Recover.</w:t>
      </w:r>
    </w:p>
    <w:p w14:paraId="4993B804" w14:textId="77777777" w:rsidR="006518F4" w:rsidRPr="006518F4" w:rsidRDefault="006518F4" w:rsidP="006518F4">
      <w:pPr>
        <w:ind w:left="720"/>
        <w:rPr>
          <w:rFonts w:ascii="Roboto" w:eastAsia="Roboto" w:hAnsi="Roboto" w:cs="Roboto"/>
          <w:sz w:val="28"/>
          <w:szCs w:val="28"/>
        </w:rPr>
      </w:pPr>
      <w:r w:rsidRPr="006518F4">
        <w:rPr>
          <w:rFonts w:ascii="Roboto" w:eastAsia="Roboto" w:hAnsi="Roboto" w:cs="Roboto"/>
          <w:sz w:val="28"/>
          <w:szCs w:val="28"/>
        </w:rPr>
        <w:t xml:space="preserve">    For Group samples by and Type of data to sample, choose an appropriate statistic and metric for your use case.</w:t>
      </w:r>
    </w:p>
    <w:p w14:paraId="43074E11" w14:textId="77777777" w:rsidR="006518F4" w:rsidRPr="006518F4" w:rsidRDefault="006518F4" w:rsidP="006518F4">
      <w:pPr>
        <w:ind w:left="720"/>
        <w:rPr>
          <w:rFonts w:ascii="Roboto" w:eastAsia="Roboto" w:hAnsi="Roboto" w:cs="Roboto"/>
          <w:sz w:val="28"/>
          <w:szCs w:val="28"/>
        </w:rPr>
      </w:pPr>
      <w:r w:rsidRPr="006518F4">
        <w:rPr>
          <w:rFonts w:ascii="Roboto" w:eastAsia="Roboto" w:hAnsi="Roboto" w:cs="Roboto"/>
          <w:sz w:val="28"/>
          <w:szCs w:val="28"/>
        </w:rPr>
        <w:t xml:space="preserve">    For Consecutive period and Period, specify the evaluation period for the alarm.</w:t>
      </w:r>
    </w:p>
    <w:p w14:paraId="0A4AA923" w14:textId="77777777" w:rsidR="006518F4" w:rsidRPr="006518F4" w:rsidRDefault="006518F4" w:rsidP="006518F4">
      <w:pPr>
        <w:ind w:left="720"/>
        <w:rPr>
          <w:rFonts w:ascii="Roboto" w:eastAsia="Roboto" w:hAnsi="Roboto" w:cs="Roboto"/>
          <w:sz w:val="28"/>
          <w:szCs w:val="28"/>
        </w:rPr>
      </w:pPr>
      <w:r w:rsidRPr="006518F4">
        <w:rPr>
          <w:rFonts w:ascii="Roboto" w:eastAsia="Roboto" w:hAnsi="Roboto" w:cs="Roboto"/>
          <w:sz w:val="28"/>
          <w:szCs w:val="28"/>
        </w:rPr>
        <w:t xml:space="preserve">    (Optional) Modify the automatically created Alarm name.</w:t>
      </w:r>
    </w:p>
    <w:p w14:paraId="6D4757B6" w14:textId="77777777" w:rsidR="006518F4" w:rsidRPr="006518F4" w:rsidRDefault="006518F4" w:rsidP="006518F4">
      <w:pPr>
        <w:ind w:left="720"/>
        <w:rPr>
          <w:rFonts w:ascii="Roboto" w:eastAsia="Roboto" w:hAnsi="Roboto" w:cs="Roboto"/>
          <w:sz w:val="28"/>
          <w:szCs w:val="28"/>
        </w:rPr>
      </w:pPr>
      <w:r w:rsidRPr="006518F4">
        <w:rPr>
          <w:rFonts w:ascii="Roboto" w:eastAsia="Roboto" w:hAnsi="Roboto" w:cs="Roboto"/>
          <w:sz w:val="28"/>
          <w:szCs w:val="28"/>
        </w:rPr>
        <w:t xml:space="preserve">    Choose Create.</w:t>
      </w:r>
    </w:p>
    <w:p w14:paraId="6F1E7CDD" w14:textId="77777777" w:rsidR="006518F4" w:rsidRPr="00B34445" w:rsidRDefault="006518F4" w:rsidP="006518F4">
      <w:pPr>
        <w:ind w:left="720"/>
        <w:rPr>
          <w:rFonts w:ascii="Roboto" w:eastAsia="Roboto" w:hAnsi="Roboto" w:cs="Roboto"/>
          <w:sz w:val="28"/>
          <w:szCs w:val="28"/>
        </w:rPr>
      </w:pPr>
    </w:p>
    <w:p w14:paraId="00000006" w14:textId="77777777" w:rsidR="00CD4EBD" w:rsidRDefault="00CD4EBD">
      <w:pPr>
        <w:rPr>
          <w:rFonts w:ascii="Roboto" w:eastAsia="Roboto" w:hAnsi="Roboto" w:cs="Roboto"/>
          <w:b/>
          <w:sz w:val="40"/>
          <w:szCs w:val="40"/>
        </w:rPr>
      </w:pPr>
    </w:p>
    <w:p w14:paraId="00000007" w14:textId="77777777" w:rsidR="00CD4EBD" w:rsidRDefault="00CD4EBD">
      <w:pPr>
        <w:rPr>
          <w:rFonts w:ascii="Roboto" w:eastAsia="Roboto" w:hAnsi="Roboto" w:cs="Roboto"/>
          <w:b/>
          <w:sz w:val="40"/>
          <w:szCs w:val="40"/>
        </w:rPr>
      </w:pPr>
    </w:p>
    <w:sectPr w:rsidR="00CD4EBD">
      <w:headerReference w:type="default" r:id="rId7"/>
      <w:footerReference w:type="default" r:id="rId8"/>
      <w:pgSz w:w="11909" w:h="16834"/>
      <w:pgMar w:top="141" w:right="426" w:bottom="410" w:left="566" w:header="150" w:footer="31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8E15C" w14:textId="77777777" w:rsidR="00935B10" w:rsidRDefault="00935B10">
      <w:pPr>
        <w:spacing w:line="240" w:lineRule="auto"/>
      </w:pPr>
      <w:r>
        <w:separator/>
      </w:r>
    </w:p>
  </w:endnote>
  <w:endnote w:type="continuationSeparator" w:id="0">
    <w:p w14:paraId="09EA006A" w14:textId="77777777" w:rsidR="00935B10" w:rsidRDefault="00935B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0B" w14:textId="77777777" w:rsidR="00CD4EBD" w:rsidRDefault="00CD4EBD"/>
  <w:p w14:paraId="0000000C" w14:textId="77777777" w:rsidR="00CD4EBD" w:rsidRDefault="00935B10">
    <w:r>
      <w:pict w14:anchorId="1ACC606C">
        <v:rect id="_x0000_i1026" style="width:0;height:1.5pt" o:hralign="center" o:hrstd="t" o:hr="t" fillcolor="#a0a0a0" stroked="f"/>
      </w:pict>
    </w:r>
  </w:p>
  <w:p w14:paraId="0000000D" w14:textId="77777777" w:rsidR="00CD4EBD" w:rsidRDefault="00CD4EB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F05CB" w14:textId="77777777" w:rsidR="00935B10" w:rsidRDefault="00935B10">
      <w:pPr>
        <w:spacing w:line="240" w:lineRule="auto"/>
      </w:pPr>
      <w:r>
        <w:separator/>
      </w:r>
    </w:p>
  </w:footnote>
  <w:footnote w:type="continuationSeparator" w:id="0">
    <w:p w14:paraId="4A841B7E" w14:textId="77777777" w:rsidR="00935B10" w:rsidRDefault="00935B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08" w14:textId="77777777" w:rsidR="00CD4EBD" w:rsidRDefault="00CD4EBD"/>
  <w:p w14:paraId="00000009" w14:textId="77777777" w:rsidR="00CD4EBD" w:rsidRDefault="00935B10">
    <w:r>
      <w:pict w14:anchorId="7FA9B741">
        <v:rect id="_x0000_i1025" style="width:0;height:1.5pt" o:hralign="center" o:hrstd="t" o:hr="t" fillcolor="#a0a0a0" stroked="f"/>
      </w:pict>
    </w:r>
  </w:p>
  <w:p w14:paraId="0000000A" w14:textId="77777777" w:rsidR="00CD4EBD" w:rsidRDefault="00935B10">
    <w:r>
      <w:pict w14:anchorId="655C8A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36.9pt;margin-top:301.55pt;width:471.75pt;height:128.05pt;z-index:-251658752;mso-position-horizontal:absolute;mso-position-horizontal-relative:margin;mso-position-vertical:absolute;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FF68C9"/>
    <w:multiLevelType w:val="multilevel"/>
    <w:tmpl w:val="5BC408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YwNDE3NTE1NTEzNzJS0lEKTi0uzszPAykwrAUA3KZwqiwAAAA="/>
  </w:docVars>
  <w:rsids>
    <w:rsidRoot w:val="00CD4EBD"/>
    <w:rsid w:val="000559F2"/>
    <w:rsid w:val="004D021E"/>
    <w:rsid w:val="004D4A78"/>
    <w:rsid w:val="006518F4"/>
    <w:rsid w:val="00935B10"/>
    <w:rsid w:val="00B34445"/>
    <w:rsid w:val="00B61C78"/>
    <w:rsid w:val="00CD4E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8623E"/>
  <w15:docId w15:val="{F997D6AF-15FB-47A3-83A5-40FF2E381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344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3</Pages>
  <Words>830</Words>
  <Characters>4735</Characters>
  <Application>Microsoft Office Word</Application>
  <DocSecurity>0</DocSecurity>
  <Lines>39</Lines>
  <Paragraphs>11</Paragraphs>
  <ScaleCrop>false</ScaleCrop>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Sunil Shetty</cp:lastModifiedBy>
  <cp:revision>7</cp:revision>
  <dcterms:created xsi:type="dcterms:W3CDTF">2021-12-03T14:19:00Z</dcterms:created>
  <dcterms:modified xsi:type="dcterms:W3CDTF">2022-02-15T09:59:00Z</dcterms:modified>
</cp:coreProperties>
</file>