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C150C" w14:textId="7E8DF12F" w:rsidR="00273018" w:rsidRDefault="006843D5">
      <w:r w:rsidRPr="006843D5">
        <w:t>Stock</w:t>
      </w:r>
      <w:r w:rsidR="00EF5B31">
        <w:t xml:space="preserve"> </w:t>
      </w:r>
      <w:r w:rsidRPr="006843D5">
        <w:t>Data</w:t>
      </w:r>
      <w:r w:rsidR="00EF5B31">
        <w:t xml:space="preserve"> </w:t>
      </w:r>
      <w:r w:rsidRPr="006843D5">
        <w:t>Analysis</w:t>
      </w:r>
      <w:r w:rsidR="00EF5B31">
        <w:t xml:space="preserve"> &amp; Bonus for the year </w:t>
      </w:r>
      <w:r w:rsidRPr="006843D5">
        <w:t>2018</w:t>
      </w:r>
    </w:p>
    <w:p w14:paraId="4ACF7D5C" w14:textId="0079FCC7" w:rsidR="006843D5" w:rsidRDefault="00EF5B31">
      <w:r w:rsidRPr="00EF5B31">
        <w:drawing>
          <wp:inline distT="0" distB="0" distL="0" distR="0" wp14:anchorId="62E321BA" wp14:editId="36E48E8C">
            <wp:extent cx="5731510" cy="33953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8517" w14:textId="1D414300" w:rsidR="00EF5B31" w:rsidRDefault="00EF5B31" w:rsidP="00EF5B31">
      <w:r w:rsidRPr="006843D5">
        <w:t>Stock</w:t>
      </w:r>
      <w:r>
        <w:t xml:space="preserve"> </w:t>
      </w:r>
      <w:r w:rsidRPr="006843D5">
        <w:t>Data</w:t>
      </w:r>
      <w:r>
        <w:t xml:space="preserve"> </w:t>
      </w:r>
      <w:r w:rsidRPr="006843D5">
        <w:t>Analysis</w:t>
      </w:r>
      <w:r>
        <w:t xml:space="preserve"> &amp; Bonus for the year </w:t>
      </w:r>
      <w:r w:rsidRPr="006843D5">
        <w:t>201</w:t>
      </w:r>
      <w:r>
        <w:t>9</w:t>
      </w:r>
    </w:p>
    <w:p w14:paraId="273AE17C" w14:textId="31E26D14" w:rsidR="006843D5" w:rsidRDefault="00C662E1">
      <w:r w:rsidRPr="00C662E1">
        <w:drawing>
          <wp:inline distT="0" distB="0" distL="0" distR="0" wp14:anchorId="567F661D" wp14:editId="39A59893">
            <wp:extent cx="5731510" cy="34086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E611" w14:textId="77777777" w:rsidR="006843D5" w:rsidRDefault="006843D5"/>
    <w:p w14:paraId="78D8F61F" w14:textId="77777777" w:rsidR="006843D5" w:rsidRDefault="006843D5"/>
    <w:p w14:paraId="28C6205C" w14:textId="77777777" w:rsidR="006843D5" w:rsidRDefault="006843D5"/>
    <w:p w14:paraId="11505113" w14:textId="77777777" w:rsidR="006843D5" w:rsidRDefault="006843D5"/>
    <w:p w14:paraId="6BB40AC6" w14:textId="7A1F55DF" w:rsidR="00EF5B31" w:rsidRDefault="00EF5B31" w:rsidP="00EF5B31">
      <w:r w:rsidRPr="006843D5">
        <w:lastRenderedPageBreak/>
        <w:t>Stock</w:t>
      </w:r>
      <w:r>
        <w:t xml:space="preserve"> </w:t>
      </w:r>
      <w:r w:rsidRPr="006843D5">
        <w:t>Data</w:t>
      </w:r>
      <w:r>
        <w:t xml:space="preserve"> </w:t>
      </w:r>
      <w:r w:rsidRPr="006843D5">
        <w:t>Analysis</w:t>
      </w:r>
      <w:r>
        <w:t xml:space="preserve"> &amp; Bonus for the year </w:t>
      </w:r>
      <w:r>
        <w:t>2020</w:t>
      </w:r>
    </w:p>
    <w:p w14:paraId="2838C4DA" w14:textId="7DAB85FD" w:rsidR="00EF5B31" w:rsidRDefault="00EF5B31">
      <w:r w:rsidRPr="00EF5B31">
        <w:drawing>
          <wp:inline distT="0" distB="0" distL="0" distR="0" wp14:anchorId="384026A8" wp14:editId="03C0311F">
            <wp:extent cx="5731510" cy="33997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D5"/>
    <w:rsid w:val="00273018"/>
    <w:rsid w:val="004D204A"/>
    <w:rsid w:val="006843D5"/>
    <w:rsid w:val="007A3315"/>
    <w:rsid w:val="00B35B5A"/>
    <w:rsid w:val="00C662E1"/>
    <w:rsid w:val="00EF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439E8"/>
  <w15:chartTrackingRefBased/>
  <w15:docId w15:val="{FE03F0B3-EACE-4C4D-B4BF-578DA016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3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N</dc:creator>
  <cp:keywords/>
  <dc:description/>
  <cp:lastModifiedBy>Nandhini N</cp:lastModifiedBy>
  <cp:revision>1</cp:revision>
  <dcterms:created xsi:type="dcterms:W3CDTF">2022-09-11T16:04:00Z</dcterms:created>
  <dcterms:modified xsi:type="dcterms:W3CDTF">2022-09-11T16:31:00Z</dcterms:modified>
</cp:coreProperties>
</file>