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51" w:rsidRDefault="00560551">
      <w:r>
        <w:t xml:space="preserve">The recorded runtime for the global convolution kernel is 6165us, compared to 6233us for the reference executable. There is no significant speedup for this kernel. </w:t>
      </w:r>
    </w:p>
    <w:p w:rsidR="008405CD" w:rsidRDefault="00560551">
      <w:bookmarkStart w:id="0" w:name="_GoBack"/>
      <w:bookmarkEnd w:id="0"/>
      <w:r>
        <w:t xml:space="preserve">For the tiled kernel, the runtime was 2688us, compared to 1735us for the reference executable. The reason for this difference is unknown, however, speculation may suggest that the reference executable may implement some form of memory coalescing in order to further reduce global memory transactions. </w:t>
      </w:r>
    </w:p>
    <w:p w:rsidR="00560551" w:rsidRDefault="00560551">
      <w:r>
        <w:t xml:space="preserve">I had significant issues in this lab as the output image was blue; it’s as if the kernel is only preforming convolution on the blue channel. This was fixed by zeroing SUM every iteration of the main loop, however, I do not know why it solves the problem. </w:t>
      </w:r>
    </w:p>
    <w:p w:rsidR="00560551" w:rsidRDefault="00560551">
      <w:r>
        <w:t xml:space="preserve">I also had issues with the grades.html as the plot of the test runtime is not showing. Also, the grades.html did not show whether or not </w:t>
      </w:r>
      <w:r w:rsidR="00D874B0">
        <w:t xml:space="preserve">the generated image was correct. I had to examine the image myself, comparing it to the expected output image to determine if my kernel was working correctly. </w:t>
      </w:r>
    </w:p>
    <w:p w:rsidR="00D874B0" w:rsidRDefault="00D874B0">
      <w:r>
        <w:t>Attached below are the NSIGHT analysis for the kernels.</w:t>
      </w:r>
    </w:p>
    <w:p w:rsidR="00560551" w:rsidRDefault="00560551">
      <w:r>
        <w:t xml:space="preserve">This was by far the hardest lab in this course so far. </w:t>
      </w:r>
    </w:p>
    <w:p w:rsidR="00D874B0" w:rsidRDefault="00D874B0">
      <w:r>
        <w:rPr>
          <w:noProof/>
          <w:lang w:val="en-US"/>
        </w:rPr>
        <w:lastRenderedPageBreak/>
        <w:drawing>
          <wp:inline distT="0" distB="0" distL="0" distR="0">
            <wp:extent cx="5876925" cy="6981825"/>
            <wp:effectExtent l="0" t="0" r="9525" b="9525"/>
            <wp:docPr id="4" name="Picture 4" descr="C:\Users\sydia\AppData\Local\Microsoft\Windows\INetCache\Content.Word\t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dia\AppData\Local\Microsoft\Windows\INetCache\Content.Word\ti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6925" cy="6981825"/>
                    </a:xfrm>
                    <a:prstGeom prst="rect">
                      <a:avLst/>
                    </a:prstGeom>
                    <a:noFill/>
                    <a:ln>
                      <a:noFill/>
                    </a:ln>
                  </pic:spPr>
                </pic:pic>
              </a:graphicData>
            </a:graphic>
          </wp:inline>
        </w:drawing>
      </w:r>
      <w:r>
        <w:rPr>
          <w:noProof/>
          <w:lang w:val="en-US"/>
        </w:rPr>
        <w:lastRenderedPageBreak/>
        <w:drawing>
          <wp:inline distT="0" distB="0" distL="0" distR="0">
            <wp:extent cx="5629275" cy="6972300"/>
            <wp:effectExtent l="0" t="0" r="9525" b="0"/>
            <wp:docPr id="3" name="Picture 3" descr="C:\Users\sydia\AppData\Local\Microsoft\Windows\INetCache\Content.Word\re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dia\AppData\Local\Microsoft\Windows\INetCache\Content.Word\regul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6972300"/>
                    </a:xfrm>
                    <a:prstGeom prst="rect">
                      <a:avLst/>
                    </a:prstGeom>
                    <a:noFill/>
                    <a:ln>
                      <a:noFill/>
                    </a:ln>
                  </pic:spPr>
                </pic:pic>
              </a:graphicData>
            </a:graphic>
          </wp:inline>
        </w:drawing>
      </w:r>
    </w:p>
    <w:sectPr w:rsidR="00D87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51"/>
    <w:rsid w:val="00560551"/>
    <w:rsid w:val="008405CD"/>
    <w:rsid w:val="00D87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45C1"/>
  <w15:chartTrackingRefBased/>
  <w15:docId w15:val="{EE31201E-1C56-4AC8-A5CC-00A2D282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1</cp:revision>
  <dcterms:created xsi:type="dcterms:W3CDTF">2017-03-09T03:05:00Z</dcterms:created>
  <dcterms:modified xsi:type="dcterms:W3CDTF">2017-03-09T03:19:00Z</dcterms:modified>
</cp:coreProperties>
</file>