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39"/>
        <w:gridCol w:w="359"/>
        <w:gridCol w:w="260"/>
        <w:gridCol w:w="461"/>
        <w:gridCol w:w="460"/>
        <w:gridCol w:w="81"/>
        <w:gridCol w:w="145"/>
        <w:gridCol w:w="399"/>
        <w:gridCol w:w="544"/>
        <w:gridCol w:w="301"/>
        <w:gridCol w:w="507"/>
        <w:gridCol w:w="29"/>
        <w:gridCol w:w="385"/>
        <w:gridCol w:w="91"/>
        <w:gridCol w:w="526"/>
        <w:gridCol w:w="700"/>
        <w:gridCol w:w="700"/>
        <w:gridCol w:w="616"/>
        <w:gridCol w:w="85"/>
        <w:gridCol w:w="543"/>
        <w:gridCol w:w="1341"/>
      </w:tblGrid>
      <w:tr w:rsidR="003F6217" w:rsidRPr="00146A33" w14:paraId="053A4263" w14:textId="77777777" w:rsidTr="006453B7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D740E" w14:textId="46F794C4" w:rsidR="003F6217" w:rsidRPr="00146A33" w:rsidRDefault="003F6217" w:rsidP="008B0DC6">
            <w:pPr>
              <w:pStyle w:val="TableHeaderCENTER"/>
              <w:rPr>
                <w:bCs/>
              </w:rPr>
            </w:pPr>
            <w:r>
              <w:t xml:space="preserve">FAQAS </w:t>
            </w:r>
            <w:r w:rsidRPr="00146A33">
              <w:t xml:space="preserve">RISK REGISTER </w:t>
            </w:r>
          </w:p>
        </w:tc>
      </w:tr>
      <w:tr w:rsidR="003F6217" w:rsidRPr="00146A33" w14:paraId="2D5FA785" w14:textId="77777777" w:rsidTr="006453B7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6"/>
            <w:tcBorders>
              <w:top w:val="single" w:sz="6" w:space="0" w:color="auto"/>
              <w:left w:val="single" w:sz="6" w:space="0" w:color="auto"/>
              <w:right w:val="single" w:sz="2" w:space="0" w:color="auto"/>
            </w:tcBorders>
          </w:tcPr>
          <w:p w14:paraId="271188D6" w14:textId="721523C1" w:rsidR="003F6217" w:rsidRPr="00146A33" w:rsidRDefault="003F6217" w:rsidP="008B0DC6">
            <w:pPr>
              <w:pStyle w:val="TablecellLEFT"/>
            </w:pPr>
            <w:r w:rsidRPr="00146A33">
              <w:t xml:space="preserve">Project: </w:t>
            </w:r>
            <w:r w:rsidR="006453B7">
              <w:t>FAQAS</w:t>
            </w:r>
          </w:p>
        </w:tc>
        <w:tc>
          <w:tcPr>
            <w:tcW w:w="2401" w:type="dxa"/>
            <w:gridSpan w:val="8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</w:tcPr>
          <w:p w14:paraId="66BB4E69" w14:textId="5BC5AAF0" w:rsidR="003F6217" w:rsidRPr="00146A33" w:rsidRDefault="003F6217" w:rsidP="008B0DC6">
            <w:pPr>
              <w:pStyle w:val="TablecellLEFT"/>
            </w:pPr>
            <w:r w:rsidRPr="00146A33">
              <w:t>Organization:</w:t>
            </w:r>
            <w:r w:rsidR="006453B7">
              <w:t xml:space="preserve"> </w:t>
            </w:r>
            <w:proofErr w:type="spellStart"/>
            <w:r w:rsidR="006453B7">
              <w:t>SnT</w:t>
            </w:r>
            <w:proofErr w:type="spellEnd"/>
          </w:p>
        </w:tc>
        <w:tc>
          <w:tcPr>
            <w:tcW w:w="2542" w:type="dxa"/>
            <w:gridSpan w:val="4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</w:tcPr>
          <w:p w14:paraId="3ABBF5BA" w14:textId="77777777" w:rsidR="003F6217" w:rsidRPr="00146A33" w:rsidRDefault="003F6217" w:rsidP="008B0DC6">
            <w:pPr>
              <w:pStyle w:val="TablecellLEFT"/>
            </w:pPr>
            <w:r w:rsidRPr="00146A33">
              <w:t>Source:</w:t>
            </w:r>
          </w:p>
        </w:tc>
        <w:tc>
          <w:tcPr>
            <w:tcW w:w="1969" w:type="dxa"/>
            <w:gridSpan w:val="3"/>
            <w:tcBorders>
              <w:top w:val="single" w:sz="6" w:space="0" w:color="auto"/>
              <w:left w:val="single" w:sz="2" w:space="0" w:color="auto"/>
              <w:right w:val="single" w:sz="6" w:space="0" w:color="auto"/>
            </w:tcBorders>
          </w:tcPr>
          <w:p w14:paraId="57CEA368" w14:textId="77777777" w:rsidR="003F6217" w:rsidRPr="00146A33" w:rsidRDefault="003F6217" w:rsidP="008B0DC6">
            <w:pPr>
              <w:pStyle w:val="TablecellLEFT"/>
            </w:pPr>
            <w:r w:rsidRPr="00146A33">
              <w:t xml:space="preserve">Date: </w:t>
            </w:r>
          </w:p>
        </w:tc>
      </w:tr>
      <w:tr w:rsidR="003F6217" w:rsidRPr="00146A33" w14:paraId="62701B87" w14:textId="77777777" w:rsidTr="006453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8" w:type="dxa"/>
            <w:gridSpan w:val="2"/>
            <w:tcBorders>
              <w:left w:val="single" w:sz="6" w:space="0" w:color="auto"/>
            </w:tcBorders>
          </w:tcPr>
          <w:p w14:paraId="49AA71E2" w14:textId="77777777" w:rsidR="003F6217" w:rsidRPr="00146A33" w:rsidRDefault="003F6217" w:rsidP="008B0DC6">
            <w:pPr>
              <w:pStyle w:val="TablecellLEFT"/>
            </w:pPr>
            <w:r w:rsidRPr="00146A33">
              <w:t>WBS Ref.:</w:t>
            </w:r>
          </w:p>
        </w:tc>
        <w:tc>
          <w:tcPr>
            <w:tcW w:w="1262" w:type="dxa"/>
            <w:gridSpan w:val="4"/>
            <w:tcBorders>
              <w:right w:val="single" w:sz="2" w:space="0" w:color="auto"/>
            </w:tcBorders>
          </w:tcPr>
          <w:p w14:paraId="2ADFB967" w14:textId="77777777" w:rsidR="003F6217" w:rsidRPr="00146A33" w:rsidRDefault="003F6217" w:rsidP="008B0DC6">
            <w:pPr>
              <w:pStyle w:val="TablecellLEFT"/>
            </w:pPr>
          </w:p>
        </w:tc>
        <w:tc>
          <w:tcPr>
            <w:tcW w:w="145" w:type="dxa"/>
            <w:tcBorders>
              <w:left w:val="single" w:sz="2" w:space="0" w:color="auto"/>
            </w:tcBorders>
          </w:tcPr>
          <w:p w14:paraId="63D87723" w14:textId="77777777" w:rsidR="003F6217" w:rsidRPr="00146A33" w:rsidRDefault="003F6217" w:rsidP="008B0DC6">
            <w:pPr>
              <w:pStyle w:val="TablecellLEFT"/>
            </w:pPr>
          </w:p>
        </w:tc>
        <w:tc>
          <w:tcPr>
            <w:tcW w:w="2256" w:type="dxa"/>
            <w:gridSpan w:val="7"/>
            <w:tcBorders>
              <w:right w:val="single" w:sz="2" w:space="0" w:color="auto"/>
            </w:tcBorders>
          </w:tcPr>
          <w:p w14:paraId="025F67F0" w14:textId="77777777" w:rsidR="003F6217" w:rsidRPr="00146A33" w:rsidRDefault="003F6217" w:rsidP="008B0DC6">
            <w:pPr>
              <w:pStyle w:val="TablecellLEFT"/>
            </w:pPr>
          </w:p>
        </w:tc>
        <w:tc>
          <w:tcPr>
            <w:tcW w:w="2542" w:type="dxa"/>
            <w:gridSpan w:val="4"/>
            <w:tcBorders>
              <w:left w:val="single" w:sz="2" w:space="0" w:color="auto"/>
              <w:right w:val="single" w:sz="2" w:space="0" w:color="auto"/>
            </w:tcBorders>
          </w:tcPr>
          <w:p w14:paraId="21231D15" w14:textId="77777777" w:rsidR="003F6217" w:rsidRPr="00146A33" w:rsidRDefault="003F6217" w:rsidP="008B0DC6">
            <w:pPr>
              <w:pStyle w:val="TablecellLEFT"/>
            </w:pPr>
            <w:r w:rsidRPr="00146A33">
              <w:t>Controlled by:</w:t>
            </w:r>
          </w:p>
        </w:tc>
        <w:tc>
          <w:tcPr>
            <w:tcW w:w="1969" w:type="dxa"/>
            <w:gridSpan w:val="3"/>
            <w:tcBorders>
              <w:left w:val="single" w:sz="2" w:space="0" w:color="auto"/>
              <w:right w:val="single" w:sz="6" w:space="0" w:color="auto"/>
            </w:tcBorders>
          </w:tcPr>
          <w:p w14:paraId="5B1F7FA1" w14:textId="77777777" w:rsidR="003F6217" w:rsidRPr="00146A33" w:rsidRDefault="003F6217" w:rsidP="008B0DC6">
            <w:pPr>
              <w:pStyle w:val="TablecellLEFT"/>
            </w:pPr>
            <w:r w:rsidRPr="00146A33">
              <w:t>Issue:</w:t>
            </w:r>
          </w:p>
        </w:tc>
      </w:tr>
      <w:tr w:rsidR="003F6217" w:rsidRPr="00146A33" w14:paraId="0F3B7965" w14:textId="77777777" w:rsidTr="006453B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8" w:type="dxa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14:paraId="01DCF44C" w14:textId="77777777" w:rsidR="003F6217" w:rsidRPr="00146A33" w:rsidRDefault="003F6217" w:rsidP="008B0DC6">
            <w:pPr>
              <w:pStyle w:val="TablecellLEFT"/>
            </w:pPr>
          </w:p>
        </w:tc>
        <w:tc>
          <w:tcPr>
            <w:tcW w:w="1262" w:type="dxa"/>
            <w:gridSpan w:val="4"/>
            <w:tcBorders>
              <w:bottom w:val="single" w:sz="12" w:space="0" w:color="auto"/>
              <w:right w:val="single" w:sz="2" w:space="0" w:color="auto"/>
            </w:tcBorders>
          </w:tcPr>
          <w:p w14:paraId="1494AA74" w14:textId="77777777" w:rsidR="003F6217" w:rsidRPr="00146A33" w:rsidRDefault="003F6217" w:rsidP="008B0DC6">
            <w:pPr>
              <w:pStyle w:val="TablecellLEFT"/>
            </w:pPr>
          </w:p>
        </w:tc>
        <w:tc>
          <w:tcPr>
            <w:tcW w:w="145" w:type="dxa"/>
            <w:tcBorders>
              <w:left w:val="single" w:sz="2" w:space="0" w:color="auto"/>
              <w:bottom w:val="single" w:sz="12" w:space="0" w:color="auto"/>
            </w:tcBorders>
          </w:tcPr>
          <w:p w14:paraId="265BE961" w14:textId="77777777" w:rsidR="003F6217" w:rsidRPr="00146A33" w:rsidRDefault="003F6217" w:rsidP="008B0DC6">
            <w:pPr>
              <w:pStyle w:val="TablecellLEFT"/>
            </w:pPr>
          </w:p>
        </w:tc>
        <w:tc>
          <w:tcPr>
            <w:tcW w:w="2256" w:type="dxa"/>
            <w:gridSpan w:val="7"/>
            <w:tcBorders>
              <w:bottom w:val="single" w:sz="12" w:space="0" w:color="auto"/>
              <w:right w:val="single" w:sz="2" w:space="0" w:color="auto"/>
            </w:tcBorders>
          </w:tcPr>
          <w:p w14:paraId="2F14F26D" w14:textId="77777777" w:rsidR="003F6217" w:rsidRPr="00146A33" w:rsidRDefault="003F6217" w:rsidP="008B0DC6">
            <w:pPr>
              <w:pStyle w:val="TablecellLEFT"/>
            </w:pPr>
          </w:p>
        </w:tc>
        <w:tc>
          <w:tcPr>
            <w:tcW w:w="2542" w:type="dxa"/>
            <w:gridSpan w:val="4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1A4FE50" w14:textId="77777777" w:rsidR="003F6217" w:rsidRPr="00146A33" w:rsidRDefault="003F6217" w:rsidP="008B0DC6">
            <w:pPr>
              <w:pStyle w:val="TablecellLEFT"/>
            </w:pPr>
            <w:r w:rsidRPr="00146A33">
              <w:t>Supported by:</w:t>
            </w:r>
          </w:p>
        </w:tc>
        <w:tc>
          <w:tcPr>
            <w:tcW w:w="1969" w:type="dxa"/>
            <w:gridSpan w:val="3"/>
            <w:tcBorders>
              <w:left w:val="single" w:sz="2" w:space="0" w:color="auto"/>
              <w:bottom w:val="single" w:sz="12" w:space="0" w:color="auto"/>
              <w:right w:val="single" w:sz="6" w:space="0" w:color="auto"/>
            </w:tcBorders>
          </w:tcPr>
          <w:p w14:paraId="41BD1E2D" w14:textId="77777777" w:rsidR="003F6217" w:rsidRPr="00146A33" w:rsidRDefault="003F6217" w:rsidP="008B0DC6">
            <w:pPr>
              <w:pStyle w:val="TablecellLEFT"/>
            </w:pPr>
          </w:p>
        </w:tc>
      </w:tr>
      <w:tr w:rsidR="003F6217" w:rsidRPr="00146A33" w14:paraId="3BE9978F" w14:textId="77777777" w:rsidTr="006453B7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9072" w:type="dxa"/>
            <w:gridSpan w:val="21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77ACD162" w14:textId="77777777" w:rsidR="003F6217" w:rsidRPr="00146A33" w:rsidRDefault="003F6217" w:rsidP="008B0DC6">
            <w:pPr>
              <w:pStyle w:val="TableHeaderCENTER"/>
            </w:pPr>
            <w:r w:rsidRPr="00146A33">
              <w:t>RISK SCENARIO and MAGNITUDE</w:t>
            </w:r>
          </w:p>
        </w:tc>
      </w:tr>
      <w:tr w:rsidR="003F6217" w:rsidRPr="00146A33" w14:paraId="7170B751" w14:textId="77777777" w:rsidTr="006453B7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898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6825A4" w14:textId="6D6F5ABC" w:rsidR="003F6217" w:rsidRPr="00146A33" w:rsidRDefault="003F6217" w:rsidP="008B0DC6">
            <w:pPr>
              <w:pStyle w:val="TablecellLEFT"/>
            </w:pPr>
            <w:r w:rsidRPr="00146A33">
              <w:t>No.</w:t>
            </w:r>
            <w:r w:rsidR="006453B7">
              <w:t>1</w:t>
            </w:r>
          </w:p>
        </w:tc>
        <w:tc>
          <w:tcPr>
            <w:tcW w:w="8174" w:type="dxa"/>
            <w:gridSpan w:val="1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3578AC24" w14:textId="67E8EA3F" w:rsidR="003F6217" w:rsidRPr="00146A33" w:rsidRDefault="003F6217" w:rsidP="008B0DC6">
            <w:pPr>
              <w:pStyle w:val="TablecellLEFT"/>
            </w:pPr>
            <w:r w:rsidRPr="00146A33">
              <w:t>Risk scenario title:</w:t>
            </w:r>
            <w:r w:rsidR="006453B7" w:rsidRPr="00995215">
              <w:t xml:space="preserve"> </w:t>
            </w:r>
            <w:r w:rsidR="006453B7" w:rsidRPr="00995215">
              <w:t>Lack of expertise in testing of embedded satellite software.</w:t>
            </w:r>
          </w:p>
        </w:tc>
      </w:tr>
      <w:tr w:rsidR="003F6217" w:rsidRPr="00146A33" w14:paraId="14D03034" w14:textId="77777777" w:rsidTr="006453B7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21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C35A141" w14:textId="77777777" w:rsidR="003F6217" w:rsidRPr="00146A33" w:rsidRDefault="003F6217" w:rsidP="008B0DC6">
            <w:pPr>
              <w:pStyle w:val="TablecellLEFT"/>
            </w:pPr>
            <w:r w:rsidRPr="00146A33">
              <w:t>Cause and consequence:</w:t>
            </w:r>
          </w:p>
          <w:p w14:paraId="0077F3CA" w14:textId="77777777" w:rsidR="003F6217" w:rsidRPr="00146A33" w:rsidRDefault="003F6217" w:rsidP="008B0DC6">
            <w:pPr>
              <w:pStyle w:val="TablecellLEFT"/>
            </w:pPr>
          </w:p>
        </w:tc>
      </w:tr>
      <w:tr w:rsidR="003F6217" w:rsidRPr="00146A33" w14:paraId="7ED0552B" w14:textId="77777777" w:rsidTr="006453B7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2704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3029C4E9" w14:textId="77777777" w:rsidR="003F6217" w:rsidRDefault="003F6217" w:rsidP="008B0DC6">
            <w:pPr>
              <w:pStyle w:val="cellcentred"/>
            </w:pPr>
            <w:r w:rsidRPr="00146A33">
              <w:t>Severity (S)</w:t>
            </w:r>
          </w:p>
          <w:p w14:paraId="11D5E7A1" w14:textId="4D73DAA9" w:rsidR="006453B7" w:rsidRPr="00146A33" w:rsidRDefault="006453B7" w:rsidP="008B0DC6">
            <w:pPr>
              <w:pStyle w:val="cellcentred"/>
            </w:pPr>
            <w:r>
              <w:t>4</w:t>
            </w:r>
          </w:p>
        </w:tc>
        <w:tc>
          <w:tcPr>
            <w:tcW w:w="238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12768A" w14:textId="77777777" w:rsidR="003F6217" w:rsidRDefault="003F6217" w:rsidP="008B0DC6">
            <w:pPr>
              <w:pStyle w:val="cellcentred"/>
            </w:pPr>
            <w:r w:rsidRPr="00146A33">
              <w:t>Likelihood (L)</w:t>
            </w:r>
          </w:p>
          <w:p w14:paraId="5623B4F6" w14:textId="4B5A8105" w:rsidR="006453B7" w:rsidRPr="00146A33" w:rsidRDefault="006453B7" w:rsidP="008B0DC6">
            <w:pPr>
              <w:pStyle w:val="cellcentred"/>
            </w:pPr>
            <w:r>
              <w:t>A</w:t>
            </w:r>
          </w:p>
        </w:tc>
        <w:tc>
          <w:tcPr>
            <w:tcW w:w="7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2E21CAB" w14:textId="77777777" w:rsidR="003F6217" w:rsidRPr="00146A33" w:rsidRDefault="003F6217" w:rsidP="008B0DC6">
            <w:pPr>
              <w:pStyle w:val="cellcentred"/>
            </w:pPr>
            <w:r w:rsidRPr="00146A33">
              <w:t>Risk index</w:t>
            </w:r>
          </w:p>
        </w:tc>
        <w:tc>
          <w:tcPr>
            <w:tcW w:w="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</w:tcPr>
          <w:p w14:paraId="27729F71" w14:textId="77777777" w:rsidR="003F6217" w:rsidRPr="00146A33" w:rsidRDefault="003F6217" w:rsidP="008B0DC6">
            <w:pPr>
              <w:pStyle w:val="cellboldcentred"/>
              <w:spacing w:line="216" w:lineRule="atLeas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 xml:space="preserve">RED </w:t>
            </w:r>
          </w:p>
        </w:tc>
        <w:tc>
          <w:tcPr>
            <w:tcW w:w="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14:paraId="735B8B4A" w14:textId="77777777" w:rsidR="003F6217" w:rsidRPr="00146A33" w:rsidRDefault="003F6217" w:rsidP="008B0DC6">
            <w:pPr>
              <w:pStyle w:val="cellboldcentred"/>
              <w:spacing w:line="216" w:lineRule="atLeas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 xml:space="preserve">YELLOW </w:t>
            </w:r>
          </w:p>
        </w:tc>
        <w:tc>
          <w:tcPr>
            <w:tcW w:w="5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00"/>
          </w:tcPr>
          <w:p w14:paraId="19FB7C8A" w14:textId="77777777" w:rsidR="003F6217" w:rsidRPr="00146A33" w:rsidRDefault="003F6217" w:rsidP="008B0DC6">
            <w:pPr>
              <w:pStyle w:val="cellboldcentred"/>
              <w:spacing w:line="216" w:lineRule="atLeas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>GREEN</w:t>
            </w:r>
          </w:p>
        </w:tc>
        <w:tc>
          <w:tcPr>
            <w:tcW w:w="1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5FE567EA" w14:textId="77777777" w:rsidR="003F6217" w:rsidRPr="00146A33" w:rsidRDefault="003F6217" w:rsidP="008B0DC6">
            <w:pPr>
              <w:pStyle w:val="cellcentred"/>
            </w:pPr>
            <w:r w:rsidRPr="00146A33">
              <w:t>Risk domain</w:t>
            </w:r>
          </w:p>
        </w:tc>
      </w:tr>
      <w:tr w:rsidR="003F6217" w:rsidRPr="00146A33" w14:paraId="7F9E8EE6" w14:textId="77777777" w:rsidTr="006453B7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539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</w:tcBorders>
          </w:tcPr>
          <w:p w14:paraId="196058AC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Neglig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ble</w:t>
            </w:r>
            <w:r w:rsidRPr="00146A33">
              <w:rPr>
                <w:sz w:val="14"/>
                <w:szCs w:val="14"/>
              </w:rPr>
              <w:br/>
              <w:t>1</w:t>
            </w:r>
          </w:p>
        </w:tc>
        <w:tc>
          <w:tcPr>
            <w:tcW w:w="619" w:type="dxa"/>
            <w:gridSpan w:val="2"/>
            <w:tcBorders>
              <w:top w:val="single" w:sz="2" w:space="0" w:color="auto"/>
              <w:bottom w:val="single" w:sz="12" w:space="0" w:color="auto"/>
            </w:tcBorders>
          </w:tcPr>
          <w:p w14:paraId="20367050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Signif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cant</w:t>
            </w:r>
            <w:r w:rsidRPr="00146A33">
              <w:rPr>
                <w:sz w:val="14"/>
                <w:szCs w:val="14"/>
              </w:rPr>
              <w:br/>
              <w:t>2</w:t>
            </w:r>
          </w:p>
        </w:tc>
        <w:tc>
          <w:tcPr>
            <w:tcW w:w="461" w:type="dxa"/>
            <w:tcBorders>
              <w:top w:val="single" w:sz="2" w:space="0" w:color="auto"/>
              <w:bottom w:val="single" w:sz="12" w:space="0" w:color="auto"/>
            </w:tcBorders>
          </w:tcPr>
          <w:p w14:paraId="637F7EE2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Major</w:t>
            </w:r>
            <w:r w:rsidRPr="00146A33">
              <w:rPr>
                <w:sz w:val="14"/>
                <w:szCs w:val="14"/>
              </w:rPr>
              <w:br/>
              <w:t>3</w:t>
            </w:r>
          </w:p>
        </w:tc>
        <w:tc>
          <w:tcPr>
            <w:tcW w:w="460" w:type="dxa"/>
            <w:tcBorders>
              <w:top w:val="single" w:sz="2" w:space="0" w:color="auto"/>
              <w:bottom w:val="single" w:sz="12" w:space="0" w:color="auto"/>
            </w:tcBorders>
          </w:tcPr>
          <w:p w14:paraId="2D338B6E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Crit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cal</w:t>
            </w:r>
            <w:r w:rsidRPr="00146A33">
              <w:rPr>
                <w:sz w:val="14"/>
                <w:szCs w:val="14"/>
              </w:rPr>
              <w:br/>
              <w:t>4</w:t>
            </w:r>
          </w:p>
        </w:tc>
        <w:tc>
          <w:tcPr>
            <w:tcW w:w="625" w:type="dxa"/>
            <w:gridSpan w:val="3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D78C0F2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Catastr</w:t>
            </w:r>
            <w:r w:rsidRPr="00146A33">
              <w:rPr>
                <w:sz w:val="14"/>
                <w:szCs w:val="14"/>
              </w:rPr>
              <w:t>o</w:t>
            </w:r>
            <w:r w:rsidRPr="00146A33">
              <w:rPr>
                <w:sz w:val="14"/>
                <w:szCs w:val="14"/>
              </w:rPr>
              <w:t>phic</w:t>
            </w:r>
            <w:r w:rsidRPr="00146A33">
              <w:rPr>
                <w:sz w:val="14"/>
                <w:szCs w:val="14"/>
              </w:rPr>
              <w:br/>
              <w:t xml:space="preserve">5 </w:t>
            </w:r>
          </w:p>
        </w:tc>
        <w:tc>
          <w:tcPr>
            <w:tcW w:w="54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14:paraId="0C8ED06B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Min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mum</w:t>
            </w:r>
            <w:r w:rsidRPr="00146A33">
              <w:rPr>
                <w:sz w:val="14"/>
                <w:szCs w:val="14"/>
              </w:rPr>
              <w:br/>
              <w:t xml:space="preserve"> A</w:t>
            </w:r>
          </w:p>
        </w:tc>
        <w:tc>
          <w:tcPr>
            <w:tcW w:w="301" w:type="dxa"/>
            <w:tcBorders>
              <w:top w:val="single" w:sz="2" w:space="0" w:color="auto"/>
              <w:bottom w:val="single" w:sz="12" w:space="0" w:color="auto"/>
            </w:tcBorders>
          </w:tcPr>
          <w:p w14:paraId="5DDE5DCE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Low</w:t>
            </w:r>
            <w:r w:rsidRPr="00146A33">
              <w:rPr>
                <w:sz w:val="14"/>
                <w:szCs w:val="14"/>
              </w:rPr>
              <w:br/>
              <w:t>B</w:t>
            </w:r>
          </w:p>
        </w:tc>
        <w:tc>
          <w:tcPr>
            <w:tcW w:w="536" w:type="dxa"/>
            <w:gridSpan w:val="2"/>
            <w:tcBorders>
              <w:top w:val="single" w:sz="2" w:space="0" w:color="auto"/>
              <w:bottom w:val="single" w:sz="12" w:space="0" w:color="auto"/>
            </w:tcBorders>
          </w:tcPr>
          <w:p w14:paraId="36C185DF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</w:t>
            </w:r>
            <w:r w:rsidRPr="00146A33">
              <w:rPr>
                <w:sz w:val="14"/>
                <w:szCs w:val="14"/>
              </w:rPr>
              <w:t>e</w:t>
            </w:r>
            <w:r w:rsidRPr="00146A33">
              <w:rPr>
                <w:sz w:val="14"/>
                <w:szCs w:val="14"/>
              </w:rPr>
              <w:t>dium</w:t>
            </w:r>
            <w:r w:rsidRPr="00146A33">
              <w:rPr>
                <w:sz w:val="14"/>
                <w:szCs w:val="14"/>
              </w:rPr>
              <w:br/>
              <w:t>C</w:t>
            </w:r>
          </w:p>
        </w:tc>
        <w:tc>
          <w:tcPr>
            <w:tcW w:w="385" w:type="dxa"/>
            <w:tcBorders>
              <w:top w:val="single" w:sz="2" w:space="0" w:color="auto"/>
              <w:bottom w:val="single" w:sz="12" w:space="0" w:color="auto"/>
            </w:tcBorders>
          </w:tcPr>
          <w:p w14:paraId="39399447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High</w:t>
            </w:r>
            <w:r w:rsidRPr="00146A33">
              <w:rPr>
                <w:sz w:val="14"/>
                <w:szCs w:val="14"/>
              </w:rPr>
              <w:br/>
              <w:t>D</w:t>
            </w:r>
          </w:p>
        </w:tc>
        <w:tc>
          <w:tcPr>
            <w:tcW w:w="617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0FA4095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Max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mum</w:t>
            </w:r>
            <w:r w:rsidRPr="00146A33">
              <w:rPr>
                <w:sz w:val="14"/>
                <w:szCs w:val="14"/>
              </w:rPr>
              <w:br/>
              <w:t>E</w:t>
            </w:r>
          </w:p>
        </w:tc>
        <w:tc>
          <w:tcPr>
            <w:tcW w:w="700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B8C7755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6CAE499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(*)</w:t>
            </w:r>
          </w:p>
        </w:tc>
        <w:tc>
          <w:tcPr>
            <w:tcW w:w="701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0B0B0EE" w14:textId="77777777" w:rsidR="003F6217" w:rsidRPr="00146A33" w:rsidRDefault="003F621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(*)</w:t>
            </w:r>
          </w:p>
        </w:tc>
        <w:tc>
          <w:tcPr>
            <w:tcW w:w="54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5804ACA" w14:textId="71214565" w:rsidR="003F621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</w:t>
            </w:r>
          </w:p>
        </w:tc>
        <w:tc>
          <w:tcPr>
            <w:tcW w:w="134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6" w:space="0" w:color="auto"/>
            </w:tcBorders>
          </w:tcPr>
          <w:p w14:paraId="05C2074B" w14:textId="3D48F53C" w:rsidR="003F621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Technical</w:t>
            </w:r>
          </w:p>
        </w:tc>
      </w:tr>
      <w:tr w:rsidR="003F6217" w:rsidRPr="00146A33" w14:paraId="3D0C2A4A" w14:textId="77777777" w:rsidTr="006453B7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9072" w:type="dxa"/>
            <w:gridSpan w:val="21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0DD18C7" w14:textId="77777777" w:rsidR="003F6217" w:rsidRPr="00146A33" w:rsidRDefault="003F6217" w:rsidP="008B0DC6">
            <w:pPr>
              <w:pStyle w:val="TableHeaderCENTER"/>
            </w:pPr>
            <w:r w:rsidRPr="00146A33">
              <w:t>RISK DECISION and ACTION</w:t>
            </w:r>
          </w:p>
        </w:tc>
      </w:tr>
      <w:tr w:rsidR="003F6217" w:rsidRPr="00146A33" w14:paraId="6541AFF1" w14:textId="77777777" w:rsidTr="006453B7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4561" w:type="dxa"/>
            <w:gridSpan w:val="1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BF21DE" w14:textId="77777777" w:rsidR="003F6217" w:rsidRPr="00146A33" w:rsidRDefault="003F6217" w:rsidP="008B0DC6">
            <w:pPr>
              <w:pStyle w:val="TablecellLEFT"/>
            </w:pPr>
            <w:r w:rsidRPr="00146A33">
              <w:t xml:space="preserve">Accept risk </w:t>
            </w:r>
            <w:r w:rsidRPr="00146A33">
              <w:rPr>
                <w:rFonts w:ascii="Symbols" w:hAnsi="Symbols"/>
              </w:rPr>
              <w:sym w:font="Wingdings" w:char="F071"/>
            </w:r>
          </w:p>
        </w:tc>
        <w:tc>
          <w:tcPr>
            <w:tcW w:w="451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3D82FD71" w14:textId="77777777" w:rsidR="003F6217" w:rsidRPr="00146A33" w:rsidRDefault="003F6217" w:rsidP="008B0DC6">
            <w:pPr>
              <w:pStyle w:val="TablecellLEFT"/>
            </w:pPr>
            <w:r w:rsidRPr="00146A33">
              <w:t xml:space="preserve">Reduce risk </w:t>
            </w:r>
            <w:r w:rsidRPr="00146A33">
              <w:rPr>
                <w:rFonts w:ascii="Symbols" w:hAnsi="Symbols"/>
              </w:rPr>
              <w:sym w:font="Wingdings" w:char="F071"/>
            </w:r>
          </w:p>
        </w:tc>
      </w:tr>
      <w:tr w:rsidR="003F6217" w:rsidRPr="00146A33" w14:paraId="1BB3663F" w14:textId="77777777" w:rsidTr="006453B7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2079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078CDD" w14:textId="77777777" w:rsidR="003F6217" w:rsidRPr="00146A33" w:rsidRDefault="003F6217" w:rsidP="008B0DC6">
            <w:pPr>
              <w:pStyle w:val="TablecellLEFT"/>
            </w:pPr>
            <w:r w:rsidRPr="00146A33">
              <w:t>Risk reduction measures:</w:t>
            </w:r>
          </w:p>
        </w:tc>
        <w:tc>
          <w:tcPr>
            <w:tcW w:w="1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B3CBBB" w14:textId="77777777" w:rsidR="003F6217" w:rsidRPr="00146A33" w:rsidRDefault="003F6217" w:rsidP="008B0DC6">
            <w:pPr>
              <w:pStyle w:val="TablecellLEFT"/>
            </w:pPr>
            <w:r w:rsidRPr="00146A33">
              <w:t>Verification means:</w:t>
            </w:r>
          </w:p>
        </w:tc>
        <w:tc>
          <w:tcPr>
            <w:tcW w:w="5016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C9BAFC9" w14:textId="77777777" w:rsidR="003F6217" w:rsidRPr="00146A33" w:rsidRDefault="003F6217" w:rsidP="008B0DC6">
            <w:pPr>
              <w:pStyle w:val="TablecellLEFT"/>
            </w:pPr>
            <w:r w:rsidRPr="00146A33">
              <w:t>Expected risk reduction (severity, likelihood, risk index):</w:t>
            </w:r>
          </w:p>
        </w:tc>
      </w:tr>
      <w:tr w:rsidR="003F6217" w:rsidRPr="00146A33" w14:paraId="44A1911C" w14:textId="77777777" w:rsidTr="006453B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4056" w:type="dxa"/>
            <w:gridSpan w:val="11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664984" w14:textId="77777777" w:rsidR="003F6217" w:rsidRPr="00146A33" w:rsidRDefault="003F6217" w:rsidP="008B0DC6">
            <w:pPr>
              <w:pStyle w:val="TablecellLEFT"/>
            </w:pPr>
            <w:r w:rsidRPr="00146A33">
              <w:t>Action:</w:t>
            </w:r>
          </w:p>
        </w:tc>
        <w:tc>
          <w:tcPr>
            <w:tcW w:w="5016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B1F2380" w14:textId="77777777" w:rsidR="003F6217" w:rsidRPr="00146A33" w:rsidRDefault="003F6217" w:rsidP="008B0DC6">
            <w:pPr>
              <w:pStyle w:val="TablecellLEFT"/>
            </w:pPr>
            <w:r w:rsidRPr="00146A33">
              <w:t>Status:</w:t>
            </w:r>
          </w:p>
        </w:tc>
      </w:tr>
      <w:tr w:rsidR="003F6217" w:rsidRPr="00146A33" w14:paraId="62454871" w14:textId="77777777" w:rsidTr="006453B7">
        <w:tblPrEx>
          <w:tblCellMar>
            <w:top w:w="0" w:type="dxa"/>
            <w:bottom w:w="0" w:type="dxa"/>
          </w:tblCellMar>
        </w:tblPrEx>
        <w:trPr>
          <w:trHeight w:val="981"/>
        </w:trPr>
        <w:tc>
          <w:tcPr>
            <w:tcW w:w="7731" w:type="dxa"/>
            <w:gridSpan w:val="20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2" w:space="0" w:color="auto"/>
            </w:tcBorders>
          </w:tcPr>
          <w:p w14:paraId="0548AE13" w14:textId="77777777" w:rsidR="003F6217" w:rsidRPr="00146A33" w:rsidRDefault="003F6217" w:rsidP="008B0DC6">
            <w:pPr>
              <w:pStyle w:val="TablecellLEFT"/>
            </w:pPr>
            <w:r w:rsidRPr="00146A33">
              <w:t>Agreed by project management:</w:t>
            </w:r>
          </w:p>
          <w:p w14:paraId="504ACCA5" w14:textId="77777777" w:rsidR="003F6217" w:rsidRPr="00146A33" w:rsidRDefault="003F6217" w:rsidP="008B0DC6">
            <w:pPr>
              <w:pStyle w:val="TablecellLEFT"/>
            </w:pPr>
          </w:p>
          <w:p w14:paraId="6099A331" w14:textId="77777777" w:rsidR="003F6217" w:rsidRPr="00146A33" w:rsidRDefault="003F6217" w:rsidP="008B0DC6">
            <w:pPr>
              <w:pStyle w:val="TablecellLEFT"/>
            </w:pPr>
            <w:r w:rsidRPr="00146A33">
              <w:t xml:space="preserve">Name:                                          Signature:                                      </w:t>
            </w:r>
          </w:p>
          <w:p w14:paraId="0116730F" w14:textId="77777777" w:rsidR="003F6217" w:rsidRPr="00146A33" w:rsidRDefault="003F6217" w:rsidP="008B0DC6">
            <w:pPr>
              <w:pStyle w:val="TablecellLEFT"/>
            </w:pPr>
            <w:r w:rsidRPr="00146A33">
              <w:t>Date:</w:t>
            </w:r>
          </w:p>
        </w:tc>
        <w:tc>
          <w:tcPr>
            <w:tcW w:w="134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6" w:space="0" w:color="auto"/>
            </w:tcBorders>
          </w:tcPr>
          <w:p w14:paraId="5548BB46" w14:textId="77777777" w:rsidR="003F6217" w:rsidRPr="00146A33" w:rsidRDefault="003F6217" w:rsidP="008B0DC6">
            <w:pPr>
              <w:pStyle w:val="TablecellLEFT"/>
            </w:pPr>
            <w:r w:rsidRPr="00146A33">
              <w:t>Risk rank:</w:t>
            </w:r>
          </w:p>
        </w:tc>
      </w:tr>
      <w:tr w:rsidR="003F6217" w:rsidRPr="00146A33" w14:paraId="561CC4C1" w14:textId="77777777" w:rsidTr="006453B7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21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6F8FE74" w14:textId="77777777" w:rsidR="003F6217" w:rsidRPr="00146A33" w:rsidRDefault="003F6217" w:rsidP="008B0DC6">
            <w:pPr>
              <w:pStyle w:val="TablecellLEFT"/>
              <w:rPr>
                <w:b/>
                <w:bCs/>
              </w:rPr>
            </w:pPr>
            <w:r w:rsidRPr="00146A33">
              <w:rPr>
                <w:b/>
                <w:bCs/>
              </w:rPr>
              <w:t>Notes</w:t>
            </w:r>
          </w:p>
          <w:p w14:paraId="69467517" w14:textId="77777777" w:rsidR="003F6217" w:rsidRPr="00146A33" w:rsidRDefault="003F6217" w:rsidP="008B0DC6">
            <w:pPr>
              <w:pStyle w:val="TablecellLEF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>(*) Mark box as appropriate for the value of “R” (risk index), according to the criteria defined in the risk management policy.</w:t>
            </w:r>
          </w:p>
          <w:p w14:paraId="4F06E219" w14:textId="77777777" w:rsidR="003F6217" w:rsidRPr="00146A33" w:rsidRDefault="003F6217" w:rsidP="008B0DC6">
            <w:pPr>
              <w:pStyle w:val="TablecellLEF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>(**) Indicate risk domain (e.g. technical, cost or schedule).</w:t>
            </w:r>
          </w:p>
        </w:tc>
      </w:tr>
      <w:tr w:rsidR="006453B7" w:rsidRPr="00146A33" w14:paraId="4091CA7A" w14:textId="77777777" w:rsidTr="006453B7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21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21C93F65" w14:textId="77777777" w:rsidR="006453B7" w:rsidRPr="006453B7" w:rsidRDefault="006453B7" w:rsidP="006453B7">
            <w:pPr>
              <w:pStyle w:val="TablecellLEFT"/>
              <w:rPr>
                <w:b/>
                <w:bCs/>
              </w:rPr>
            </w:pPr>
            <w:r w:rsidRPr="006453B7">
              <w:rPr>
                <w:b/>
                <w:bCs/>
              </w:rPr>
              <w:t>RISK SCENARIO and MAGNITUDE</w:t>
            </w:r>
          </w:p>
        </w:tc>
      </w:tr>
      <w:tr w:rsidR="006453B7" w:rsidRPr="00146A33" w14:paraId="0DFCD048" w14:textId="77777777" w:rsidTr="006453B7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898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117A6B" w14:textId="77777777" w:rsidR="006453B7" w:rsidRPr="00146A33" w:rsidRDefault="006453B7" w:rsidP="008B0DC6">
            <w:pPr>
              <w:pStyle w:val="TablecellLEFT"/>
            </w:pPr>
            <w:r w:rsidRPr="00146A33">
              <w:t>No.</w:t>
            </w:r>
          </w:p>
        </w:tc>
        <w:tc>
          <w:tcPr>
            <w:tcW w:w="8174" w:type="dxa"/>
            <w:gridSpan w:val="1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D923B62" w14:textId="77777777" w:rsidR="006453B7" w:rsidRPr="00146A33" w:rsidRDefault="006453B7" w:rsidP="008B0DC6">
            <w:pPr>
              <w:pStyle w:val="TablecellLEFT"/>
            </w:pPr>
            <w:r w:rsidRPr="00146A33">
              <w:t>Risk scenario title:</w:t>
            </w:r>
          </w:p>
        </w:tc>
      </w:tr>
      <w:tr w:rsidR="006453B7" w:rsidRPr="00146A33" w14:paraId="6791711F" w14:textId="77777777" w:rsidTr="006453B7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21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6CF1E0B" w14:textId="77777777" w:rsidR="006453B7" w:rsidRPr="00146A33" w:rsidRDefault="006453B7" w:rsidP="008B0DC6">
            <w:pPr>
              <w:pStyle w:val="TablecellLEFT"/>
            </w:pPr>
            <w:r w:rsidRPr="00146A33">
              <w:t>Cause and consequence:</w:t>
            </w:r>
          </w:p>
          <w:p w14:paraId="42C05534" w14:textId="77777777" w:rsidR="006453B7" w:rsidRPr="00146A33" w:rsidRDefault="006453B7" w:rsidP="008B0DC6">
            <w:pPr>
              <w:pStyle w:val="TablecellLEFT"/>
            </w:pPr>
          </w:p>
        </w:tc>
      </w:tr>
      <w:tr w:rsidR="006453B7" w:rsidRPr="00146A33" w14:paraId="509DCCA0" w14:textId="77777777" w:rsidTr="006453B7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2704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51ADAC2B" w14:textId="77777777" w:rsidR="006453B7" w:rsidRPr="00146A33" w:rsidRDefault="006453B7" w:rsidP="008B0DC6">
            <w:pPr>
              <w:pStyle w:val="cellcentred"/>
            </w:pPr>
            <w:r w:rsidRPr="00146A33">
              <w:t>Severity (S)</w:t>
            </w:r>
          </w:p>
        </w:tc>
        <w:tc>
          <w:tcPr>
            <w:tcW w:w="238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B2DBC5" w14:textId="77777777" w:rsidR="006453B7" w:rsidRPr="00146A33" w:rsidRDefault="006453B7" w:rsidP="008B0DC6">
            <w:pPr>
              <w:pStyle w:val="cellcentred"/>
            </w:pPr>
            <w:r w:rsidRPr="00146A33">
              <w:t>Likelihood (L)</w:t>
            </w:r>
          </w:p>
        </w:tc>
        <w:tc>
          <w:tcPr>
            <w:tcW w:w="7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EA5C87D" w14:textId="77777777" w:rsidR="006453B7" w:rsidRPr="00146A33" w:rsidRDefault="006453B7" w:rsidP="008B0DC6">
            <w:pPr>
              <w:pStyle w:val="cellcentred"/>
            </w:pPr>
            <w:r w:rsidRPr="00146A33">
              <w:t>Risk index</w:t>
            </w:r>
          </w:p>
        </w:tc>
        <w:tc>
          <w:tcPr>
            <w:tcW w:w="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</w:tcPr>
          <w:p w14:paraId="39095EE5" w14:textId="77777777" w:rsidR="006453B7" w:rsidRPr="00146A33" w:rsidRDefault="006453B7" w:rsidP="008B0DC6">
            <w:pPr>
              <w:pStyle w:val="cellboldcentred"/>
              <w:spacing w:line="216" w:lineRule="atLeas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 xml:space="preserve">RED </w:t>
            </w:r>
          </w:p>
        </w:tc>
        <w:tc>
          <w:tcPr>
            <w:tcW w:w="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14:paraId="378A37DB" w14:textId="77777777" w:rsidR="006453B7" w:rsidRPr="00146A33" w:rsidRDefault="006453B7" w:rsidP="008B0DC6">
            <w:pPr>
              <w:pStyle w:val="cellboldcentred"/>
              <w:spacing w:line="216" w:lineRule="atLeas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 xml:space="preserve">YELLOW </w:t>
            </w:r>
          </w:p>
        </w:tc>
        <w:tc>
          <w:tcPr>
            <w:tcW w:w="5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00"/>
          </w:tcPr>
          <w:p w14:paraId="4C8D9D08" w14:textId="77777777" w:rsidR="006453B7" w:rsidRPr="00146A33" w:rsidRDefault="006453B7" w:rsidP="008B0DC6">
            <w:pPr>
              <w:pStyle w:val="cellboldcentred"/>
              <w:spacing w:line="216" w:lineRule="atLeas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>GREEN</w:t>
            </w:r>
          </w:p>
        </w:tc>
        <w:tc>
          <w:tcPr>
            <w:tcW w:w="1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6FCE18E4" w14:textId="77777777" w:rsidR="006453B7" w:rsidRPr="00146A33" w:rsidRDefault="006453B7" w:rsidP="008B0DC6">
            <w:pPr>
              <w:pStyle w:val="cellcentred"/>
            </w:pPr>
            <w:r w:rsidRPr="00146A33">
              <w:t>Risk domain</w:t>
            </w:r>
          </w:p>
        </w:tc>
      </w:tr>
      <w:tr w:rsidR="006453B7" w:rsidRPr="00146A33" w14:paraId="4AAE0FDD" w14:textId="77777777" w:rsidTr="006453B7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539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</w:tcBorders>
          </w:tcPr>
          <w:p w14:paraId="50C0023F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Neglig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ble</w:t>
            </w:r>
            <w:r w:rsidRPr="00146A33">
              <w:rPr>
                <w:sz w:val="14"/>
                <w:szCs w:val="14"/>
              </w:rPr>
              <w:br/>
              <w:t>1</w:t>
            </w:r>
          </w:p>
        </w:tc>
        <w:tc>
          <w:tcPr>
            <w:tcW w:w="619" w:type="dxa"/>
            <w:gridSpan w:val="2"/>
            <w:tcBorders>
              <w:top w:val="single" w:sz="2" w:space="0" w:color="auto"/>
              <w:bottom w:val="single" w:sz="12" w:space="0" w:color="auto"/>
            </w:tcBorders>
          </w:tcPr>
          <w:p w14:paraId="712308D8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Signif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cant</w:t>
            </w:r>
            <w:r w:rsidRPr="00146A33">
              <w:rPr>
                <w:sz w:val="14"/>
                <w:szCs w:val="14"/>
              </w:rPr>
              <w:br/>
              <w:t>2</w:t>
            </w:r>
          </w:p>
        </w:tc>
        <w:tc>
          <w:tcPr>
            <w:tcW w:w="461" w:type="dxa"/>
            <w:tcBorders>
              <w:top w:val="single" w:sz="2" w:space="0" w:color="auto"/>
              <w:bottom w:val="single" w:sz="12" w:space="0" w:color="auto"/>
            </w:tcBorders>
          </w:tcPr>
          <w:p w14:paraId="68173E21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Major</w:t>
            </w:r>
            <w:r w:rsidRPr="00146A33">
              <w:rPr>
                <w:sz w:val="14"/>
                <w:szCs w:val="14"/>
              </w:rPr>
              <w:br/>
              <w:t>3</w:t>
            </w:r>
          </w:p>
        </w:tc>
        <w:tc>
          <w:tcPr>
            <w:tcW w:w="460" w:type="dxa"/>
            <w:tcBorders>
              <w:top w:val="single" w:sz="2" w:space="0" w:color="auto"/>
              <w:bottom w:val="single" w:sz="12" w:space="0" w:color="auto"/>
            </w:tcBorders>
          </w:tcPr>
          <w:p w14:paraId="5EB754F9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Crit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cal</w:t>
            </w:r>
            <w:r w:rsidRPr="00146A33">
              <w:rPr>
                <w:sz w:val="14"/>
                <w:szCs w:val="14"/>
              </w:rPr>
              <w:br/>
              <w:t>4</w:t>
            </w:r>
          </w:p>
        </w:tc>
        <w:tc>
          <w:tcPr>
            <w:tcW w:w="625" w:type="dxa"/>
            <w:gridSpan w:val="3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A43BE42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Catastr</w:t>
            </w:r>
            <w:r w:rsidRPr="00146A33">
              <w:rPr>
                <w:sz w:val="14"/>
                <w:szCs w:val="14"/>
              </w:rPr>
              <w:t>o</w:t>
            </w:r>
            <w:r w:rsidRPr="00146A33">
              <w:rPr>
                <w:sz w:val="14"/>
                <w:szCs w:val="14"/>
              </w:rPr>
              <w:t>phic</w:t>
            </w:r>
            <w:r w:rsidRPr="00146A33">
              <w:rPr>
                <w:sz w:val="14"/>
                <w:szCs w:val="14"/>
              </w:rPr>
              <w:br/>
              <w:t xml:space="preserve">5 </w:t>
            </w:r>
          </w:p>
        </w:tc>
        <w:tc>
          <w:tcPr>
            <w:tcW w:w="54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14:paraId="53E6AFBC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Min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mum</w:t>
            </w:r>
            <w:r w:rsidRPr="00146A33">
              <w:rPr>
                <w:sz w:val="14"/>
                <w:szCs w:val="14"/>
              </w:rPr>
              <w:br/>
              <w:t xml:space="preserve"> A</w:t>
            </w:r>
          </w:p>
        </w:tc>
        <w:tc>
          <w:tcPr>
            <w:tcW w:w="301" w:type="dxa"/>
            <w:tcBorders>
              <w:top w:val="single" w:sz="2" w:space="0" w:color="auto"/>
              <w:bottom w:val="single" w:sz="12" w:space="0" w:color="auto"/>
            </w:tcBorders>
          </w:tcPr>
          <w:p w14:paraId="53F09D42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Low</w:t>
            </w:r>
            <w:r w:rsidRPr="00146A33">
              <w:rPr>
                <w:sz w:val="14"/>
                <w:szCs w:val="14"/>
              </w:rPr>
              <w:br/>
              <w:t>B</w:t>
            </w:r>
          </w:p>
        </w:tc>
        <w:tc>
          <w:tcPr>
            <w:tcW w:w="536" w:type="dxa"/>
            <w:gridSpan w:val="2"/>
            <w:tcBorders>
              <w:top w:val="single" w:sz="2" w:space="0" w:color="auto"/>
              <w:bottom w:val="single" w:sz="12" w:space="0" w:color="auto"/>
            </w:tcBorders>
          </w:tcPr>
          <w:p w14:paraId="50CDBE46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</w:t>
            </w:r>
            <w:r w:rsidRPr="00146A33">
              <w:rPr>
                <w:sz w:val="14"/>
                <w:szCs w:val="14"/>
              </w:rPr>
              <w:t>e</w:t>
            </w:r>
            <w:r w:rsidRPr="00146A33">
              <w:rPr>
                <w:sz w:val="14"/>
                <w:szCs w:val="14"/>
              </w:rPr>
              <w:t>dium</w:t>
            </w:r>
            <w:r w:rsidRPr="00146A33">
              <w:rPr>
                <w:sz w:val="14"/>
                <w:szCs w:val="14"/>
              </w:rPr>
              <w:br/>
              <w:t>C</w:t>
            </w:r>
          </w:p>
        </w:tc>
        <w:tc>
          <w:tcPr>
            <w:tcW w:w="385" w:type="dxa"/>
            <w:tcBorders>
              <w:top w:val="single" w:sz="2" w:space="0" w:color="auto"/>
              <w:bottom w:val="single" w:sz="12" w:space="0" w:color="auto"/>
            </w:tcBorders>
          </w:tcPr>
          <w:p w14:paraId="00096058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High</w:t>
            </w:r>
            <w:r w:rsidRPr="00146A33">
              <w:rPr>
                <w:sz w:val="14"/>
                <w:szCs w:val="14"/>
              </w:rPr>
              <w:br/>
              <w:t>D</w:t>
            </w:r>
          </w:p>
        </w:tc>
        <w:tc>
          <w:tcPr>
            <w:tcW w:w="617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2C1CC71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Max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mum</w:t>
            </w:r>
            <w:r w:rsidRPr="00146A33">
              <w:rPr>
                <w:sz w:val="14"/>
                <w:szCs w:val="14"/>
              </w:rPr>
              <w:br/>
              <w:t>E</w:t>
            </w:r>
          </w:p>
        </w:tc>
        <w:tc>
          <w:tcPr>
            <w:tcW w:w="700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FCCAE91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A51DBEB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(*)</w:t>
            </w:r>
          </w:p>
        </w:tc>
        <w:tc>
          <w:tcPr>
            <w:tcW w:w="701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16E9592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(*)</w:t>
            </w:r>
          </w:p>
        </w:tc>
        <w:tc>
          <w:tcPr>
            <w:tcW w:w="54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A6CDBA7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(*)</w:t>
            </w:r>
          </w:p>
        </w:tc>
        <w:tc>
          <w:tcPr>
            <w:tcW w:w="134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6" w:space="0" w:color="auto"/>
            </w:tcBorders>
          </w:tcPr>
          <w:p w14:paraId="4D3378CC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(**)</w:t>
            </w:r>
          </w:p>
        </w:tc>
      </w:tr>
      <w:tr w:rsidR="006453B7" w:rsidRPr="00146A33" w14:paraId="2068D249" w14:textId="77777777" w:rsidTr="006453B7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9072" w:type="dxa"/>
            <w:gridSpan w:val="21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2A35E64" w14:textId="77777777" w:rsidR="006453B7" w:rsidRPr="00146A33" w:rsidRDefault="006453B7" w:rsidP="008B0DC6">
            <w:pPr>
              <w:pStyle w:val="TableHeaderCENTER"/>
            </w:pPr>
            <w:r w:rsidRPr="00146A33">
              <w:t>RISK DECISION and ACTION</w:t>
            </w:r>
          </w:p>
        </w:tc>
      </w:tr>
      <w:tr w:rsidR="006453B7" w:rsidRPr="00146A33" w14:paraId="25099F3F" w14:textId="77777777" w:rsidTr="006453B7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4561" w:type="dxa"/>
            <w:gridSpan w:val="1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57F795" w14:textId="77777777" w:rsidR="006453B7" w:rsidRPr="00146A33" w:rsidRDefault="006453B7" w:rsidP="008B0DC6">
            <w:pPr>
              <w:pStyle w:val="TablecellLEFT"/>
            </w:pPr>
            <w:r w:rsidRPr="00146A33">
              <w:t xml:space="preserve">Accept risk </w:t>
            </w:r>
            <w:r w:rsidRPr="00146A33">
              <w:rPr>
                <w:rFonts w:ascii="Symbols" w:hAnsi="Symbols"/>
              </w:rPr>
              <w:sym w:font="Wingdings" w:char="F071"/>
            </w:r>
          </w:p>
        </w:tc>
        <w:tc>
          <w:tcPr>
            <w:tcW w:w="451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79C210C0" w14:textId="77777777" w:rsidR="006453B7" w:rsidRPr="00146A33" w:rsidRDefault="006453B7" w:rsidP="008B0DC6">
            <w:pPr>
              <w:pStyle w:val="TablecellLEFT"/>
            </w:pPr>
            <w:r w:rsidRPr="00146A33">
              <w:t xml:space="preserve">Reduce risk </w:t>
            </w:r>
            <w:r w:rsidRPr="00146A33">
              <w:rPr>
                <w:rFonts w:ascii="Symbols" w:hAnsi="Symbols"/>
              </w:rPr>
              <w:sym w:font="Wingdings" w:char="F071"/>
            </w:r>
          </w:p>
        </w:tc>
      </w:tr>
      <w:tr w:rsidR="006453B7" w:rsidRPr="00146A33" w14:paraId="0A37489B" w14:textId="77777777" w:rsidTr="006453B7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2079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2EF359" w14:textId="77777777" w:rsidR="006453B7" w:rsidRPr="00146A33" w:rsidRDefault="006453B7" w:rsidP="008B0DC6">
            <w:pPr>
              <w:pStyle w:val="TablecellLEFT"/>
            </w:pPr>
            <w:r w:rsidRPr="00146A33">
              <w:t>Risk reduction measures:</w:t>
            </w:r>
          </w:p>
        </w:tc>
        <w:tc>
          <w:tcPr>
            <w:tcW w:w="1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3A97C5" w14:textId="77777777" w:rsidR="006453B7" w:rsidRPr="00146A33" w:rsidRDefault="006453B7" w:rsidP="008B0DC6">
            <w:pPr>
              <w:pStyle w:val="TablecellLEFT"/>
            </w:pPr>
            <w:r w:rsidRPr="00146A33">
              <w:t>Verification means:</w:t>
            </w:r>
          </w:p>
        </w:tc>
        <w:tc>
          <w:tcPr>
            <w:tcW w:w="5016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BDD0C8D" w14:textId="77777777" w:rsidR="006453B7" w:rsidRPr="00146A33" w:rsidRDefault="006453B7" w:rsidP="008B0DC6">
            <w:pPr>
              <w:pStyle w:val="TablecellLEFT"/>
            </w:pPr>
            <w:r w:rsidRPr="00146A33">
              <w:t>Expected risk reduction (severity, likelihood, risk index):</w:t>
            </w:r>
          </w:p>
        </w:tc>
      </w:tr>
      <w:tr w:rsidR="006453B7" w:rsidRPr="00146A33" w14:paraId="4AEDF7C7" w14:textId="77777777" w:rsidTr="006453B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4056" w:type="dxa"/>
            <w:gridSpan w:val="11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E90B73" w14:textId="77777777" w:rsidR="006453B7" w:rsidRPr="00146A33" w:rsidRDefault="006453B7" w:rsidP="008B0DC6">
            <w:pPr>
              <w:pStyle w:val="TablecellLEFT"/>
            </w:pPr>
            <w:r w:rsidRPr="00146A33">
              <w:lastRenderedPageBreak/>
              <w:t>Action:</w:t>
            </w:r>
          </w:p>
        </w:tc>
        <w:tc>
          <w:tcPr>
            <w:tcW w:w="5016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5868E38A" w14:textId="77777777" w:rsidR="006453B7" w:rsidRPr="00146A33" w:rsidRDefault="006453B7" w:rsidP="008B0DC6">
            <w:pPr>
              <w:pStyle w:val="TablecellLEFT"/>
            </w:pPr>
            <w:r w:rsidRPr="00146A33">
              <w:t>Status:</w:t>
            </w:r>
          </w:p>
        </w:tc>
      </w:tr>
      <w:tr w:rsidR="006453B7" w:rsidRPr="00146A33" w14:paraId="17D02FBD" w14:textId="77777777" w:rsidTr="006453B7">
        <w:tblPrEx>
          <w:tblCellMar>
            <w:top w:w="0" w:type="dxa"/>
            <w:bottom w:w="0" w:type="dxa"/>
          </w:tblCellMar>
        </w:tblPrEx>
        <w:trPr>
          <w:trHeight w:val="981"/>
        </w:trPr>
        <w:tc>
          <w:tcPr>
            <w:tcW w:w="7731" w:type="dxa"/>
            <w:gridSpan w:val="20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2" w:space="0" w:color="auto"/>
            </w:tcBorders>
          </w:tcPr>
          <w:p w14:paraId="2647748C" w14:textId="77777777" w:rsidR="006453B7" w:rsidRPr="00146A33" w:rsidRDefault="006453B7" w:rsidP="008B0DC6">
            <w:pPr>
              <w:pStyle w:val="TablecellLEFT"/>
            </w:pPr>
            <w:r w:rsidRPr="00146A33">
              <w:t>Agreed by project management:</w:t>
            </w:r>
          </w:p>
          <w:p w14:paraId="1E4EDDE0" w14:textId="77777777" w:rsidR="006453B7" w:rsidRPr="00146A33" w:rsidRDefault="006453B7" w:rsidP="008B0DC6">
            <w:pPr>
              <w:pStyle w:val="TablecellLEFT"/>
            </w:pPr>
          </w:p>
          <w:p w14:paraId="52A2AAFF" w14:textId="77777777" w:rsidR="006453B7" w:rsidRPr="00146A33" w:rsidRDefault="006453B7" w:rsidP="008B0DC6">
            <w:pPr>
              <w:pStyle w:val="TablecellLEFT"/>
            </w:pPr>
            <w:r w:rsidRPr="00146A33">
              <w:t xml:space="preserve">Name:                                          Signature:                                      </w:t>
            </w:r>
          </w:p>
          <w:p w14:paraId="4586E38F" w14:textId="77777777" w:rsidR="006453B7" w:rsidRPr="00146A33" w:rsidRDefault="006453B7" w:rsidP="008B0DC6">
            <w:pPr>
              <w:pStyle w:val="TablecellLEFT"/>
            </w:pPr>
            <w:r w:rsidRPr="00146A33">
              <w:t>Date:</w:t>
            </w:r>
          </w:p>
        </w:tc>
        <w:tc>
          <w:tcPr>
            <w:tcW w:w="134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6" w:space="0" w:color="auto"/>
            </w:tcBorders>
          </w:tcPr>
          <w:p w14:paraId="62D4C681" w14:textId="77777777" w:rsidR="006453B7" w:rsidRPr="00146A33" w:rsidRDefault="006453B7" w:rsidP="008B0DC6">
            <w:pPr>
              <w:pStyle w:val="TablecellLEFT"/>
            </w:pPr>
            <w:r w:rsidRPr="00146A33">
              <w:t>Risk rank:</w:t>
            </w:r>
          </w:p>
        </w:tc>
      </w:tr>
      <w:tr w:rsidR="006453B7" w:rsidRPr="00146A33" w14:paraId="30DDD961" w14:textId="77777777" w:rsidTr="006453B7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21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28C41637" w14:textId="77777777" w:rsidR="006453B7" w:rsidRPr="00146A33" w:rsidRDefault="006453B7" w:rsidP="008B0DC6">
            <w:pPr>
              <w:pStyle w:val="TablecellLEFT"/>
              <w:rPr>
                <w:b/>
                <w:bCs/>
              </w:rPr>
            </w:pPr>
            <w:r w:rsidRPr="00146A33">
              <w:rPr>
                <w:b/>
                <w:bCs/>
              </w:rPr>
              <w:t>Notes</w:t>
            </w:r>
          </w:p>
          <w:p w14:paraId="05950A6F" w14:textId="77777777" w:rsidR="006453B7" w:rsidRPr="00146A33" w:rsidRDefault="006453B7" w:rsidP="008B0DC6">
            <w:pPr>
              <w:pStyle w:val="TablecellLEF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>(*) Mark box as appropriate for the value of “R” (risk index), according to the criteria defined in the risk management policy.</w:t>
            </w:r>
          </w:p>
          <w:p w14:paraId="41BDFE9E" w14:textId="77777777" w:rsidR="006453B7" w:rsidRPr="00146A33" w:rsidRDefault="006453B7" w:rsidP="008B0DC6">
            <w:pPr>
              <w:pStyle w:val="TablecellLEF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>(**) Indicate risk domain (e.g. technical, cost or schedule).</w:t>
            </w:r>
          </w:p>
        </w:tc>
      </w:tr>
      <w:tr w:rsidR="006453B7" w:rsidRPr="00146A33" w14:paraId="2E6BA6A4" w14:textId="77777777" w:rsidTr="006453B7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21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E92BD0F" w14:textId="77777777" w:rsidR="006453B7" w:rsidRPr="006453B7" w:rsidRDefault="006453B7" w:rsidP="006453B7">
            <w:pPr>
              <w:pStyle w:val="TablecellLEFT"/>
              <w:rPr>
                <w:b/>
                <w:bCs/>
              </w:rPr>
            </w:pPr>
            <w:r w:rsidRPr="006453B7">
              <w:rPr>
                <w:b/>
                <w:bCs/>
              </w:rPr>
              <w:t>RISK SCENARIO and MAGNITUDE</w:t>
            </w:r>
          </w:p>
        </w:tc>
      </w:tr>
      <w:tr w:rsidR="006453B7" w:rsidRPr="00146A33" w14:paraId="48103C39" w14:textId="77777777" w:rsidTr="006453B7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898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E4B246" w14:textId="77777777" w:rsidR="006453B7" w:rsidRPr="00146A33" w:rsidRDefault="006453B7" w:rsidP="008B0DC6">
            <w:pPr>
              <w:pStyle w:val="TablecellLEFT"/>
            </w:pPr>
            <w:r w:rsidRPr="00146A33">
              <w:t>No.</w:t>
            </w:r>
          </w:p>
        </w:tc>
        <w:tc>
          <w:tcPr>
            <w:tcW w:w="8174" w:type="dxa"/>
            <w:gridSpan w:val="1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4A981952" w14:textId="77777777" w:rsidR="006453B7" w:rsidRPr="00146A33" w:rsidRDefault="006453B7" w:rsidP="008B0DC6">
            <w:pPr>
              <w:pStyle w:val="TablecellLEFT"/>
            </w:pPr>
            <w:r w:rsidRPr="00146A33">
              <w:t>Risk scenario title:</w:t>
            </w:r>
          </w:p>
        </w:tc>
      </w:tr>
      <w:tr w:rsidR="006453B7" w:rsidRPr="00146A33" w14:paraId="41BE287A" w14:textId="77777777" w:rsidTr="006453B7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21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1E343F4" w14:textId="77777777" w:rsidR="006453B7" w:rsidRPr="00146A33" w:rsidRDefault="006453B7" w:rsidP="008B0DC6">
            <w:pPr>
              <w:pStyle w:val="TablecellLEFT"/>
            </w:pPr>
            <w:r w:rsidRPr="00146A33">
              <w:t>Cause and consequence:</w:t>
            </w:r>
          </w:p>
          <w:p w14:paraId="76B2BB08" w14:textId="77777777" w:rsidR="006453B7" w:rsidRPr="00146A33" w:rsidRDefault="006453B7" w:rsidP="008B0DC6">
            <w:pPr>
              <w:pStyle w:val="TablecellLEFT"/>
            </w:pPr>
          </w:p>
        </w:tc>
      </w:tr>
      <w:tr w:rsidR="006453B7" w:rsidRPr="00146A33" w14:paraId="109AFC39" w14:textId="77777777" w:rsidTr="006453B7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2704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3723B2DA" w14:textId="77777777" w:rsidR="006453B7" w:rsidRPr="00146A33" w:rsidRDefault="006453B7" w:rsidP="008B0DC6">
            <w:pPr>
              <w:pStyle w:val="cellcentred"/>
            </w:pPr>
            <w:r w:rsidRPr="00146A33">
              <w:t>Severity (S)</w:t>
            </w:r>
          </w:p>
        </w:tc>
        <w:tc>
          <w:tcPr>
            <w:tcW w:w="238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912990" w14:textId="77777777" w:rsidR="006453B7" w:rsidRPr="00146A33" w:rsidRDefault="006453B7" w:rsidP="008B0DC6">
            <w:pPr>
              <w:pStyle w:val="cellcentred"/>
            </w:pPr>
            <w:r w:rsidRPr="00146A33">
              <w:t>Likelihood (L)</w:t>
            </w:r>
          </w:p>
        </w:tc>
        <w:tc>
          <w:tcPr>
            <w:tcW w:w="7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EF46762" w14:textId="77777777" w:rsidR="006453B7" w:rsidRPr="00146A33" w:rsidRDefault="006453B7" w:rsidP="008B0DC6">
            <w:pPr>
              <w:pStyle w:val="cellcentred"/>
            </w:pPr>
            <w:r w:rsidRPr="00146A33">
              <w:t>Risk index</w:t>
            </w:r>
          </w:p>
        </w:tc>
        <w:tc>
          <w:tcPr>
            <w:tcW w:w="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</w:tcPr>
          <w:p w14:paraId="712EEDFE" w14:textId="77777777" w:rsidR="006453B7" w:rsidRPr="00146A33" w:rsidRDefault="006453B7" w:rsidP="008B0DC6">
            <w:pPr>
              <w:pStyle w:val="cellboldcentred"/>
              <w:spacing w:line="216" w:lineRule="atLeas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 xml:space="preserve">RED </w:t>
            </w:r>
          </w:p>
        </w:tc>
        <w:tc>
          <w:tcPr>
            <w:tcW w:w="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14:paraId="306D2FD9" w14:textId="77777777" w:rsidR="006453B7" w:rsidRPr="00146A33" w:rsidRDefault="006453B7" w:rsidP="008B0DC6">
            <w:pPr>
              <w:pStyle w:val="cellboldcentred"/>
              <w:spacing w:line="216" w:lineRule="atLeas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 xml:space="preserve">YELLOW </w:t>
            </w:r>
          </w:p>
        </w:tc>
        <w:tc>
          <w:tcPr>
            <w:tcW w:w="5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00"/>
          </w:tcPr>
          <w:p w14:paraId="67D153FF" w14:textId="77777777" w:rsidR="006453B7" w:rsidRPr="00146A33" w:rsidRDefault="006453B7" w:rsidP="008B0DC6">
            <w:pPr>
              <w:pStyle w:val="cellboldcentred"/>
              <w:spacing w:line="216" w:lineRule="atLeas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>GREEN</w:t>
            </w:r>
          </w:p>
        </w:tc>
        <w:tc>
          <w:tcPr>
            <w:tcW w:w="1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6490585E" w14:textId="77777777" w:rsidR="006453B7" w:rsidRPr="00146A33" w:rsidRDefault="006453B7" w:rsidP="008B0DC6">
            <w:pPr>
              <w:pStyle w:val="cellcentred"/>
            </w:pPr>
            <w:r w:rsidRPr="00146A33">
              <w:t>Risk domain</w:t>
            </w:r>
          </w:p>
        </w:tc>
      </w:tr>
      <w:tr w:rsidR="006453B7" w:rsidRPr="00146A33" w14:paraId="51325860" w14:textId="77777777" w:rsidTr="006453B7">
        <w:tblPrEx>
          <w:tblCellMar>
            <w:top w:w="0" w:type="dxa"/>
            <w:bottom w:w="0" w:type="dxa"/>
          </w:tblCellMar>
        </w:tblPrEx>
        <w:trPr>
          <w:trHeight w:val="565"/>
        </w:trPr>
        <w:tc>
          <w:tcPr>
            <w:tcW w:w="539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</w:tcBorders>
          </w:tcPr>
          <w:p w14:paraId="24CAC3AA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Neglig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ble</w:t>
            </w:r>
            <w:r w:rsidRPr="00146A33">
              <w:rPr>
                <w:sz w:val="14"/>
                <w:szCs w:val="14"/>
              </w:rPr>
              <w:br/>
              <w:t>1</w:t>
            </w:r>
          </w:p>
        </w:tc>
        <w:tc>
          <w:tcPr>
            <w:tcW w:w="619" w:type="dxa"/>
            <w:gridSpan w:val="2"/>
            <w:tcBorders>
              <w:top w:val="single" w:sz="2" w:space="0" w:color="auto"/>
              <w:bottom w:val="single" w:sz="12" w:space="0" w:color="auto"/>
            </w:tcBorders>
          </w:tcPr>
          <w:p w14:paraId="11C12A00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Signif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cant</w:t>
            </w:r>
            <w:r w:rsidRPr="00146A33">
              <w:rPr>
                <w:sz w:val="14"/>
                <w:szCs w:val="14"/>
              </w:rPr>
              <w:br/>
              <w:t>2</w:t>
            </w:r>
          </w:p>
        </w:tc>
        <w:tc>
          <w:tcPr>
            <w:tcW w:w="461" w:type="dxa"/>
            <w:tcBorders>
              <w:top w:val="single" w:sz="2" w:space="0" w:color="auto"/>
              <w:bottom w:val="single" w:sz="12" w:space="0" w:color="auto"/>
            </w:tcBorders>
          </w:tcPr>
          <w:p w14:paraId="3A75024A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Major</w:t>
            </w:r>
            <w:r w:rsidRPr="00146A33">
              <w:rPr>
                <w:sz w:val="14"/>
                <w:szCs w:val="14"/>
              </w:rPr>
              <w:br/>
              <w:t>3</w:t>
            </w:r>
          </w:p>
        </w:tc>
        <w:tc>
          <w:tcPr>
            <w:tcW w:w="460" w:type="dxa"/>
            <w:tcBorders>
              <w:top w:val="single" w:sz="2" w:space="0" w:color="auto"/>
              <w:bottom w:val="single" w:sz="12" w:space="0" w:color="auto"/>
            </w:tcBorders>
          </w:tcPr>
          <w:p w14:paraId="35E5A4E1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Crit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cal</w:t>
            </w:r>
            <w:r w:rsidRPr="00146A33">
              <w:rPr>
                <w:sz w:val="14"/>
                <w:szCs w:val="14"/>
              </w:rPr>
              <w:br/>
              <w:t>4</w:t>
            </w:r>
          </w:p>
        </w:tc>
        <w:tc>
          <w:tcPr>
            <w:tcW w:w="625" w:type="dxa"/>
            <w:gridSpan w:val="3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5F316F7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Catastr</w:t>
            </w:r>
            <w:r w:rsidRPr="00146A33">
              <w:rPr>
                <w:sz w:val="14"/>
                <w:szCs w:val="14"/>
              </w:rPr>
              <w:t>o</w:t>
            </w:r>
            <w:r w:rsidRPr="00146A33">
              <w:rPr>
                <w:sz w:val="14"/>
                <w:szCs w:val="14"/>
              </w:rPr>
              <w:t>phic</w:t>
            </w:r>
            <w:r w:rsidRPr="00146A33">
              <w:rPr>
                <w:sz w:val="14"/>
                <w:szCs w:val="14"/>
              </w:rPr>
              <w:br/>
              <w:t xml:space="preserve">5 </w:t>
            </w:r>
          </w:p>
        </w:tc>
        <w:tc>
          <w:tcPr>
            <w:tcW w:w="54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14:paraId="19C4E9A9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Min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mum</w:t>
            </w:r>
            <w:r w:rsidRPr="00146A33">
              <w:rPr>
                <w:sz w:val="14"/>
                <w:szCs w:val="14"/>
              </w:rPr>
              <w:br/>
              <w:t xml:space="preserve"> A</w:t>
            </w:r>
          </w:p>
        </w:tc>
        <w:tc>
          <w:tcPr>
            <w:tcW w:w="301" w:type="dxa"/>
            <w:tcBorders>
              <w:top w:val="single" w:sz="2" w:space="0" w:color="auto"/>
              <w:bottom w:val="single" w:sz="12" w:space="0" w:color="auto"/>
            </w:tcBorders>
          </w:tcPr>
          <w:p w14:paraId="3244A966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Low</w:t>
            </w:r>
            <w:r w:rsidRPr="00146A33">
              <w:rPr>
                <w:sz w:val="14"/>
                <w:szCs w:val="14"/>
              </w:rPr>
              <w:br/>
              <w:t>B</w:t>
            </w:r>
          </w:p>
        </w:tc>
        <w:tc>
          <w:tcPr>
            <w:tcW w:w="536" w:type="dxa"/>
            <w:gridSpan w:val="2"/>
            <w:tcBorders>
              <w:top w:val="single" w:sz="2" w:space="0" w:color="auto"/>
              <w:bottom w:val="single" w:sz="12" w:space="0" w:color="auto"/>
            </w:tcBorders>
          </w:tcPr>
          <w:p w14:paraId="0F237FF4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</w:t>
            </w:r>
            <w:r w:rsidRPr="00146A33">
              <w:rPr>
                <w:sz w:val="14"/>
                <w:szCs w:val="14"/>
              </w:rPr>
              <w:t>e</w:t>
            </w:r>
            <w:r w:rsidRPr="00146A33">
              <w:rPr>
                <w:sz w:val="14"/>
                <w:szCs w:val="14"/>
              </w:rPr>
              <w:t>dium</w:t>
            </w:r>
            <w:r w:rsidRPr="00146A33">
              <w:rPr>
                <w:sz w:val="14"/>
                <w:szCs w:val="14"/>
              </w:rPr>
              <w:br/>
              <w:t>C</w:t>
            </w:r>
          </w:p>
        </w:tc>
        <w:tc>
          <w:tcPr>
            <w:tcW w:w="385" w:type="dxa"/>
            <w:tcBorders>
              <w:top w:val="single" w:sz="2" w:space="0" w:color="auto"/>
              <w:bottom w:val="single" w:sz="12" w:space="0" w:color="auto"/>
            </w:tcBorders>
          </w:tcPr>
          <w:p w14:paraId="5FF07B92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High</w:t>
            </w:r>
            <w:r w:rsidRPr="00146A33">
              <w:rPr>
                <w:sz w:val="14"/>
                <w:szCs w:val="14"/>
              </w:rPr>
              <w:br/>
              <w:t>D</w:t>
            </w:r>
          </w:p>
        </w:tc>
        <w:tc>
          <w:tcPr>
            <w:tcW w:w="617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7C17844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Max</w:t>
            </w:r>
            <w:r w:rsidRPr="00146A33">
              <w:rPr>
                <w:sz w:val="14"/>
                <w:szCs w:val="14"/>
              </w:rPr>
              <w:t>i</w:t>
            </w:r>
            <w:r w:rsidRPr="00146A33">
              <w:rPr>
                <w:sz w:val="14"/>
                <w:szCs w:val="14"/>
              </w:rPr>
              <w:t>mum</w:t>
            </w:r>
            <w:r w:rsidRPr="00146A33">
              <w:rPr>
                <w:sz w:val="14"/>
                <w:szCs w:val="14"/>
              </w:rPr>
              <w:br/>
              <w:t>E</w:t>
            </w:r>
          </w:p>
        </w:tc>
        <w:tc>
          <w:tcPr>
            <w:tcW w:w="700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42F9594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08A368A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(*)</w:t>
            </w:r>
          </w:p>
        </w:tc>
        <w:tc>
          <w:tcPr>
            <w:tcW w:w="701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15B3BEE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(*)</w:t>
            </w:r>
          </w:p>
        </w:tc>
        <w:tc>
          <w:tcPr>
            <w:tcW w:w="54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416CD3D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(*)</w:t>
            </w:r>
          </w:p>
        </w:tc>
        <w:tc>
          <w:tcPr>
            <w:tcW w:w="134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6" w:space="0" w:color="auto"/>
            </w:tcBorders>
          </w:tcPr>
          <w:p w14:paraId="19CC6459" w14:textId="77777777" w:rsidR="006453B7" w:rsidRPr="00146A33" w:rsidRDefault="006453B7" w:rsidP="008B0DC6">
            <w:pPr>
              <w:pStyle w:val="TablecellCENTER"/>
              <w:rPr>
                <w:sz w:val="14"/>
                <w:szCs w:val="14"/>
              </w:rPr>
            </w:pPr>
            <w:r w:rsidRPr="00146A33">
              <w:rPr>
                <w:sz w:val="14"/>
                <w:szCs w:val="14"/>
              </w:rPr>
              <w:t>(**)</w:t>
            </w:r>
          </w:p>
        </w:tc>
      </w:tr>
      <w:tr w:rsidR="006453B7" w:rsidRPr="00146A33" w14:paraId="13220A4B" w14:textId="77777777" w:rsidTr="006453B7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9072" w:type="dxa"/>
            <w:gridSpan w:val="21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3753940" w14:textId="77777777" w:rsidR="006453B7" w:rsidRPr="00146A33" w:rsidRDefault="006453B7" w:rsidP="008B0DC6">
            <w:pPr>
              <w:pStyle w:val="TableHeaderCENTER"/>
            </w:pPr>
            <w:r w:rsidRPr="00146A33">
              <w:t>RISK DECISION and ACTION</w:t>
            </w:r>
          </w:p>
        </w:tc>
      </w:tr>
      <w:tr w:rsidR="006453B7" w:rsidRPr="00146A33" w14:paraId="14F6B6D3" w14:textId="77777777" w:rsidTr="006453B7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4561" w:type="dxa"/>
            <w:gridSpan w:val="1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F1A202" w14:textId="77777777" w:rsidR="006453B7" w:rsidRPr="00146A33" w:rsidRDefault="006453B7" w:rsidP="008B0DC6">
            <w:pPr>
              <w:pStyle w:val="TablecellLEFT"/>
            </w:pPr>
            <w:r w:rsidRPr="00146A33">
              <w:t xml:space="preserve">Accept risk </w:t>
            </w:r>
            <w:r w:rsidRPr="00146A33">
              <w:rPr>
                <w:rFonts w:ascii="Symbols" w:hAnsi="Symbols"/>
              </w:rPr>
              <w:sym w:font="Wingdings" w:char="F071"/>
            </w:r>
          </w:p>
        </w:tc>
        <w:tc>
          <w:tcPr>
            <w:tcW w:w="451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1FE0FA80" w14:textId="77777777" w:rsidR="006453B7" w:rsidRPr="00146A33" w:rsidRDefault="006453B7" w:rsidP="008B0DC6">
            <w:pPr>
              <w:pStyle w:val="TablecellLEFT"/>
            </w:pPr>
            <w:r w:rsidRPr="00146A33">
              <w:t xml:space="preserve">Reduce risk </w:t>
            </w:r>
            <w:r w:rsidRPr="00146A33">
              <w:rPr>
                <w:rFonts w:ascii="Symbols" w:hAnsi="Symbols"/>
              </w:rPr>
              <w:sym w:font="Wingdings" w:char="F071"/>
            </w:r>
          </w:p>
        </w:tc>
      </w:tr>
      <w:tr w:rsidR="006453B7" w:rsidRPr="00146A33" w14:paraId="6846CBF8" w14:textId="77777777" w:rsidTr="006453B7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2079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08A94" w14:textId="77777777" w:rsidR="006453B7" w:rsidRPr="00146A33" w:rsidRDefault="006453B7" w:rsidP="008B0DC6">
            <w:pPr>
              <w:pStyle w:val="TablecellLEFT"/>
            </w:pPr>
            <w:r w:rsidRPr="00146A33">
              <w:t>Risk reduction measures:</w:t>
            </w:r>
          </w:p>
        </w:tc>
        <w:tc>
          <w:tcPr>
            <w:tcW w:w="1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612601" w14:textId="77777777" w:rsidR="006453B7" w:rsidRPr="00146A33" w:rsidRDefault="006453B7" w:rsidP="008B0DC6">
            <w:pPr>
              <w:pStyle w:val="TablecellLEFT"/>
            </w:pPr>
            <w:r w:rsidRPr="00146A33">
              <w:t>Verification means:</w:t>
            </w:r>
          </w:p>
        </w:tc>
        <w:tc>
          <w:tcPr>
            <w:tcW w:w="5016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7FBF731" w14:textId="77777777" w:rsidR="006453B7" w:rsidRPr="00146A33" w:rsidRDefault="006453B7" w:rsidP="008B0DC6">
            <w:pPr>
              <w:pStyle w:val="TablecellLEFT"/>
            </w:pPr>
            <w:r w:rsidRPr="00146A33">
              <w:t>Expected risk reduction (severity, likelihood, risk index):</w:t>
            </w:r>
          </w:p>
        </w:tc>
      </w:tr>
      <w:tr w:rsidR="006453B7" w:rsidRPr="00146A33" w14:paraId="65A36278" w14:textId="77777777" w:rsidTr="006453B7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4056" w:type="dxa"/>
            <w:gridSpan w:val="11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0BD9A2" w14:textId="77777777" w:rsidR="006453B7" w:rsidRPr="00146A33" w:rsidRDefault="006453B7" w:rsidP="008B0DC6">
            <w:pPr>
              <w:pStyle w:val="TablecellLEFT"/>
            </w:pPr>
            <w:r w:rsidRPr="00146A33">
              <w:t>Action:</w:t>
            </w:r>
          </w:p>
        </w:tc>
        <w:tc>
          <w:tcPr>
            <w:tcW w:w="5016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04A91550" w14:textId="77777777" w:rsidR="006453B7" w:rsidRPr="00146A33" w:rsidRDefault="006453B7" w:rsidP="008B0DC6">
            <w:pPr>
              <w:pStyle w:val="TablecellLEFT"/>
            </w:pPr>
            <w:r w:rsidRPr="00146A33">
              <w:t>Status:</w:t>
            </w:r>
          </w:p>
        </w:tc>
      </w:tr>
      <w:tr w:rsidR="006453B7" w:rsidRPr="00146A33" w14:paraId="4809CFFF" w14:textId="77777777" w:rsidTr="006453B7">
        <w:tblPrEx>
          <w:tblCellMar>
            <w:top w:w="0" w:type="dxa"/>
            <w:bottom w:w="0" w:type="dxa"/>
          </w:tblCellMar>
        </w:tblPrEx>
        <w:trPr>
          <w:trHeight w:val="981"/>
        </w:trPr>
        <w:tc>
          <w:tcPr>
            <w:tcW w:w="7731" w:type="dxa"/>
            <w:gridSpan w:val="20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2" w:space="0" w:color="auto"/>
            </w:tcBorders>
          </w:tcPr>
          <w:p w14:paraId="48058F94" w14:textId="77777777" w:rsidR="006453B7" w:rsidRPr="00146A33" w:rsidRDefault="006453B7" w:rsidP="008B0DC6">
            <w:pPr>
              <w:pStyle w:val="TablecellLEFT"/>
            </w:pPr>
            <w:r w:rsidRPr="00146A33">
              <w:t>Agreed by project management:</w:t>
            </w:r>
          </w:p>
          <w:p w14:paraId="1861EF85" w14:textId="77777777" w:rsidR="006453B7" w:rsidRPr="00146A33" w:rsidRDefault="006453B7" w:rsidP="008B0DC6">
            <w:pPr>
              <w:pStyle w:val="TablecellLEFT"/>
            </w:pPr>
          </w:p>
          <w:p w14:paraId="002E7120" w14:textId="77777777" w:rsidR="006453B7" w:rsidRPr="00146A33" w:rsidRDefault="006453B7" w:rsidP="008B0DC6">
            <w:pPr>
              <w:pStyle w:val="TablecellLEFT"/>
            </w:pPr>
            <w:r w:rsidRPr="00146A33">
              <w:t xml:space="preserve">Name:                                          Signature:                                      </w:t>
            </w:r>
          </w:p>
          <w:p w14:paraId="10B687C2" w14:textId="77777777" w:rsidR="006453B7" w:rsidRPr="00146A33" w:rsidRDefault="006453B7" w:rsidP="008B0DC6">
            <w:pPr>
              <w:pStyle w:val="TablecellLEFT"/>
            </w:pPr>
            <w:r w:rsidRPr="00146A33">
              <w:t>Date:</w:t>
            </w:r>
          </w:p>
        </w:tc>
        <w:tc>
          <w:tcPr>
            <w:tcW w:w="134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6" w:space="0" w:color="auto"/>
            </w:tcBorders>
          </w:tcPr>
          <w:p w14:paraId="4582DA9F" w14:textId="77777777" w:rsidR="006453B7" w:rsidRPr="00146A33" w:rsidRDefault="006453B7" w:rsidP="008B0DC6">
            <w:pPr>
              <w:pStyle w:val="TablecellLEFT"/>
            </w:pPr>
            <w:r w:rsidRPr="00146A33">
              <w:t>Risk rank:</w:t>
            </w:r>
          </w:p>
        </w:tc>
      </w:tr>
      <w:tr w:rsidR="006453B7" w:rsidRPr="00146A33" w14:paraId="1616B2E2" w14:textId="77777777" w:rsidTr="006453B7">
        <w:tblPrEx>
          <w:tblCellMar>
            <w:top w:w="0" w:type="dxa"/>
            <w:bottom w:w="0" w:type="dxa"/>
          </w:tblCellMar>
        </w:tblPrEx>
        <w:tc>
          <w:tcPr>
            <w:tcW w:w="9072" w:type="dxa"/>
            <w:gridSpan w:val="21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3B7D4B92" w14:textId="77777777" w:rsidR="006453B7" w:rsidRPr="00146A33" w:rsidRDefault="006453B7" w:rsidP="008B0DC6">
            <w:pPr>
              <w:pStyle w:val="TablecellLEFT"/>
              <w:rPr>
                <w:b/>
                <w:bCs/>
              </w:rPr>
            </w:pPr>
            <w:r w:rsidRPr="00146A33">
              <w:rPr>
                <w:b/>
                <w:bCs/>
              </w:rPr>
              <w:t>Notes</w:t>
            </w:r>
          </w:p>
          <w:p w14:paraId="50C8E306" w14:textId="77777777" w:rsidR="006453B7" w:rsidRPr="00146A33" w:rsidRDefault="006453B7" w:rsidP="008B0DC6">
            <w:pPr>
              <w:pStyle w:val="TablecellLEF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>(*) Mark box as appropriate for the value of “R” (risk index), according to the criteria defined in the risk management policy.</w:t>
            </w:r>
          </w:p>
          <w:p w14:paraId="45BA45DB" w14:textId="77777777" w:rsidR="006453B7" w:rsidRPr="00146A33" w:rsidRDefault="006453B7" w:rsidP="008B0DC6">
            <w:pPr>
              <w:pStyle w:val="TablecellLEFT"/>
              <w:rPr>
                <w:sz w:val="18"/>
                <w:szCs w:val="18"/>
              </w:rPr>
            </w:pPr>
            <w:r w:rsidRPr="00146A33">
              <w:rPr>
                <w:sz w:val="18"/>
                <w:szCs w:val="18"/>
              </w:rPr>
              <w:t>(**) Indicate risk domain (e.g. technical, cost or schedule).</w:t>
            </w:r>
          </w:p>
        </w:tc>
      </w:tr>
    </w:tbl>
    <w:p w14:paraId="28B4FAA1" w14:textId="7299922E" w:rsidR="003F6217" w:rsidRDefault="003F6217" w:rsidP="003F6217">
      <w:pPr>
        <w:pStyle w:val="paragraph"/>
      </w:pPr>
    </w:p>
    <w:p w14:paraId="49414F60" w14:textId="698F018B" w:rsidR="00270AC7" w:rsidRDefault="00270AC7" w:rsidP="00270AC7">
      <w:pPr>
        <w:pStyle w:val="paragraph"/>
      </w:pPr>
    </w:p>
    <w:p w14:paraId="6E73FC0E" w14:textId="77777777" w:rsidR="00270AC7" w:rsidRPr="00146A33" w:rsidRDefault="00270AC7" w:rsidP="003F6217">
      <w:pPr>
        <w:pStyle w:val="paragraph"/>
      </w:pPr>
    </w:p>
    <w:tbl>
      <w:tblPr>
        <w:tblW w:w="8997" w:type="dxa"/>
        <w:tblInd w:w="-211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43"/>
        <w:gridCol w:w="1775"/>
        <w:gridCol w:w="709"/>
        <w:gridCol w:w="591"/>
        <w:gridCol w:w="117"/>
        <w:gridCol w:w="709"/>
        <w:gridCol w:w="1134"/>
        <w:gridCol w:w="247"/>
        <w:gridCol w:w="2872"/>
      </w:tblGrid>
      <w:tr w:rsidR="007D7833" w:rsidRPr="00146A33" w14:paraId="57E6E60D" w14:textId="77777777" w:rsidTr="007D7833">
        <w:tblPrEx>
          <w:tblCellMar>
            <w:top w:w="0" w:type="dxa"/>
            <w:bottom w:w="0" w:type="dxa"/>
          </w:tblCellMar>
        </w:tblPrEx>
        <w:trPr>
          <w:gridAfter w:val="1"/>
          <w:wAfter w:w="2872" w:type="dxa"/>
        </w:trPr>
        <w:tc>
          <w:tcPr>
            <w:tcW w:w="3918" w:type="dxa"/>
            <w:gridSpan w:val="4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BAA79" w14:textId="43658A27" w:rsidR="007D7833" w:rsidRPr="00146A33" w:rsidRDefault="007D7833" w:rsidP="00270AC7">
            <w:pPr>
              <w:pStyle w:val="TablecellLEFT"/>
              <w:ind w:right="1134"/>
            </w:pPr>
            <w:r w:rsidRPr="00146A33">
              <w:t>Organization:</w:t>
            </w:r>
            <w:r>
              <w:t xml:space="preserve"> </w:t>
            </w:r>
            <w:proofErr w:type="spellStart"/>
            <w:r>
              <w:t>SnT</w:t>
            </w:r>
            <w:proofErr w:type="spellEnd"/>
          </w:p>
        </w:tc>
        <w:tc>
          <w:tcPr>
            <w:tcW w:w="2207" w:type="dxa"/>
            <w:gridSpan w:val="4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16C78F32" w14:textId="30C50EEF" w:rsidR="007D7833" w:rsidRPr="00146A33" w:rsidRDefault="007D7833" w:rsidP="008B0DC6">
            <w:pPr>
              <w:pStyle w:val="TablecellLEFT"/>
            </w:pPr>
            <w:r w:rsidRPr="00146A33">
              <w:t>Date:</w:t>
            </w:r>
            <w:r>
              <w:t xml:space="preserve"> 3/12/2019</w:t>
            </w:r>
          </w:p>
          <w:p w14:paraId="00CD1D3A" w14:textId="6935B86F" w:rsidR="007D7833" w:rsidRPr="00146A33" w:rsidRDefault="007D7833" w:rsidP="008B0DC6">
            <w:pPr>
              <w:pStyle w:val="TablecellLEFT"/>
            </w:pPr>
            <w:r w:rsidRPr="00146A33">
              <w:t>Issue:</w:t>
            </w:r>
            <w:r>
              <w:t xml:space="preserve"> 1</w:t>
            </w:r>
          </w:p>
        </w:tc>
      </w:tr>
      <w:tr w:rsidR="007D7833" w:rsidRPr="00146A33" w14:paraId="1B71EBBB" w14:textId="77777777" w:rsidTr="007D7833">
        <w:tblPrEx>
          <w:tblCellMar>
            <w:top w:w="0" w:type="dxa"/>
            <w:bottom w:w="0" w:type="dxa"/>
          </w:tblCellMar>
        </w:tblPrEx>
        <w:tc>
          <w:tcPr>
            <w:tcW w:w="8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50147277" w14:textId="074A697F" w:rsidR="007D7833" w:rsidRPr="00146A33" w:rsidRDefault="007D7833" w:rsidP="008B0DC6">
            <w:pPr>
              <w:pStyle w:val="TablecellCENTER"/>
            </w:pPr>
            <w:r>
              <w:t>ID</w:t>
            </w:r>
          </w:p>
        </w:tc>
        <w:tc>
          <w:tcPr>
            <w:tcW w:w="17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91B746" w14:textId="77777777" w:rsidR="007D7833" w:rsidRPr="00146A33" w:rsidRDefault="007D7833" w:rsidP="008B0DC6">
            <w:pPr>
              <w:pStyle w:val="TablecellCENTER"/>
            </w:pPr>
            <w:r w:rsidRPr="00146A33">
              <w:t>Risk scenario title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0000"/>
          </w:tcPr>
          <w:p w14:paraId="3630BA5E" w14:textId="77777777" w:rsidR="007D7833" w:rsidRPr="00146A33" w:rsidRDefault="007D7833" w:rsidP="008B0DC6">
            <w:pPr>
              <w:pStyle w:val="TablecellCENTER"/>
              <w:rPr>
                <w:b/>
                <w:sz w:val="18"/>
                <w:szCs w:val="18"/>
              </w:rPr>
            </w:pPr>
            <w:r w:rsidRPr="00146A33">
              <w:rPr>
                <w:b/>
                <w:sz w:val="18"/>
                <w:szCs w:val="18"/>
              </w:rPr>
              <w:t>Red</w:t>
            </w:r>
          </w:p>
        </w:tc>
        <w:tc>
          <w:tcPr>
            <w:tcW w:w="7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00"/>
          </w:tcPr>
          <w:p w14:paraId="066A7BFF" w14:textId="77777777" w:rsidR="007D7833" w:rsidRPr="00146A33" w:rsidRDefault="007D7833" w:rsidP="008B0DC6">
            <w:pPr>
              <w:pStyle w:val="TablecellCENTER"/>
              <w:rPr>
                <w:b/>
                <w:sz w:val="18"/>
                <w:szCs w:val="18"/>
              </w:rPr>
            </w:pPr>
            <w:r w:rsidRPr="00146A33">
              <w:rPr>
                <w:b/>
                <w:sz w:val="18"/>
                <w:szCs w:val="18"/>
              </w:rPr>
              <w:t>Yellow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FF00"/>
          </w:tcPr>
          <w:p w14:paraId="3E23A2EE" w14:textId="77777777" w:rsidR="007D7833" w:rsidRPr="00146A33" w:rsidRDefault="007D7833" w:rsidP="008B0DC6">
            <w:pPr>
              <w:pStyle w:val="TablecellCENTER"/>
              <w:rPr>
                <w:b/>
                <w:sz w:val="18"/>
                <w:szCs w:val="18"/>
              </w:rPr>
            </w:pPr>
            <w:r w:rsidRPr="00146A33">
              <w:rPr>
                <w:b/>
                <w:sz w:val="18"/>
                <w:szCs w:val="18"/>
              </w:rPr>
              <w:t>Green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2E4E43" w14:textId="65F7D1D7" w:rsidR="007D7833" w:rsidRPr="00146A33" w:rsidRDefault="007D7833" w:rsidP="008B0DC6">
            <w:pPr>
              <w:pStyle w:val="TablecellCENTER"/>
            </w:pPr>
            <w:r w:rsidRPr="00146A33">
              <w:t>Risk</w:t>
            </w:r>
            <w:r w:rsidRPr="00146A33">
              <w:br/>
              <w:t>domain</w:t>
            </w:r>
          </w:p>
        </w:tc>
        <w:tc>
          <w:tcPr>
            <w:tcW w:w="31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237D5D53" w14:textId="19D3490F" w:rsidR="007D7833" w:rsidRPr="00146A33" w:rsidRDefault="007D7833" w:rsidP="00270AC7">
            <w:pPr>
              <w:pStyle w:val="TablecellCENTER"/>
              <w:tabs>
                <w:tab w:val="left" w:pos="2781"/>
              </w:tabs>
              <w:jc w:val="left"/>
            </w:pPr>
            <w:r>
              <w:t>Description, Action, Status</w:t>
            </w:r>
          </w:p>
        </w:tc>
      </w:tr>
      <w:tr w:rsidR="007D7833" w:rsidRPr="00146A33" w14:paraId="02B0A1BE" w14:textId="77777777" w:rsidTr="007D7833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7C6D2FB5" w14:textId="2C502DD8" w:rsidR="007D7833" w:rsidRPr="00146A33" w:rsidRDefault="007D7833" w:rsidP="008B0DC6">
            <w:pPr>
              <w:pStyle w:val="cell"/>
            </w:pPr>
            <w:r>
              <w:t>R1</w:t>
            </w:r>
          </w:p>
        </w:tc>
        <w:tc>
          <w:tcPr>
            <w:tcW w:w="17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63E063" w14:textId="0C96DB91" w:rsidR="007D7833" w:rsidRPr="00146A33" w:rsidRDefault="007D7833" w:rsidP="008B0DC6">
            <w:pPr>
              <w:pStyle w:val="cell"/>
            </w:pPr>
            <w:r>
              <w:t>Feasibility of case study systems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A40C96" w14:textId="155F2E75" w:rsidR="007D7833" w:rsidRPr="00146A33" w:rsidRDefault="007D7833" w:rsidP="008B0DC6">
            <w:pPr>
              <w:pStyle w:val="cellcentred"/>
            </w:pPr>
          </w:p>
        </w:tc>
        <w:tc>
          <w:tcPr>
            <w:tcW w:w="7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838912" w14:textId="7F85FD5D" w:rsidR="007D7833" w:rsidRPr="00146A33" w:rsidRDefault="007D7833" w:rsidP="008B0DC6">
            <w:pPr>
              <w:pStyle w:val="cellcentred"/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2E4251" w14:textId="01A9074B" w:rsidR="007D7833" w:rsidRPr="00146A33" w:rsidRDefault="007D7833" w:rsidP="008B0DC6">
            <w:pPr>
              <w:pStyle w:val="cellcentred"/>
            </w:pPr>
            <w:r>
              <w:t>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B301E7" w14:textId="49613F9B" w:rsidR="007D7833" w:rsidRPr="00146A33" w:rsidRDefault="007D7833" w:rsidP="008B0DC6">
            <w:pPr>
              <w:pStyle w:val="cellcentred"/>
            </w:pPr>
            <w:r>
              <w:t>Technical</w:t>
            </w:r>
          </w:p>
        </w:tc>
        <w:tc>
          <w:tcPr>
            <w:tcW w:w="31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6ABD9F07" w14:textId="3BAF68A6" w:rsidR="007D7833" w:rsidRDefault="007D7833" w:rsidP="008B0DC6">
            <w:pPr>
              <w:pStyle w:val="cell"/>
            </w:pPr>
            <w:r w:rsidRPr="007D7833">
              <w:rPr>
                <w:b/>
              </w:rPr>
              <w:t>Description:</w:t>
            </w:r>
            <w:r>
              <w:t xml:space="preserve"> The case study systems may not match the project assumptions, which are: </w:t>
            </w:r>
            <w:r>
              <w:lastRenderedPageBreak/>
              <w:t xml:space="preserve">availability of test suites, system executable on </w:t>
            </w:r>
            <w:proofErr w:type="spellStart"/>
            <w:r>
              <w:t>SnT</w:t>
            </w:r>
            <w:proofErr w:type="spellEnd"/>
            <w:r>
              <w:t xml:space="preserve"> premises.</w:t>
            </w:r>
          </w:p>
          <w:p w14:paraId="039B2F67" w14:textId="77777777" w:rsidR="007D7833" w:rsidRDefault="007D7833" w:rsidP="008B0DC6">
            <w:pPr>
              <w:pStyle w:val="cell"/>
            </w:pPr>
            <w:r w:rsidRPr="007D7833">
              <w:rPr>
                <w:b/>
              </w:rPr>
              <w:t>Action:</w:t>
            </w:r>
            <w:r>
              <w:rPr>
                <w:b/>
              </w:rPr>
              <w:t xml:space="preserve"> </w:t>
            </w:r>
            <w:proofErr w:type="spellStart"/>
            <w:r w:rsidRPr="007D7833">
              <w:t>SnT</w:t>
            </w:r>
            <w:proofErr w:type="spellEnd"/>
            <w:r w:rsidRPr="007D7833">
              <w:t xml:space="preserve"> will start working on case study systems before WP2.</w:t>
            </w:r>
          </w:p>
          <w:p w14:paraId="375CEB03" w14:textId="545D3357" w:rsidR="007D7833" w:rsidRPr="007D7833" w:rsidRDefault="007D7833" w:rsidP="008B0DC6">
            <w:pPr>
              <w:pStyle w:val="cell"/>
              <w:rPr>
                <w:b/>
              </w:rPr>
            </w:pPr>
            <w:r>
              <w:rPr>
                <w:b/>
              </w:rPr>
              <w:t xml:space="preserve">Status: </w:t>
            </w:r>
            <w:proofErr w:type="spellStart"/>
            <w:r w:rsidRPr="007D7833">
              <w:t>SnT</w:t>
            </w:r>
            <w:proofErr w:type="spellEnd"/>
            <w:r w:rsidRPr="007D7833">
              <w:t xml:space="preserve"> has obtained training on LXS case study. </w:t>
            </w:r>
            <w:proofErr w:type="spellStart"/>
            <w:r w:rsidRPr="007D7833">
              <w:t>SnT</w:t>
            </w:r>
            <w:proofErr w:type="spellEnd"/>
            <w:r w:rsidRPr="007D7833">
              <w:t xml:space="preserve"> has signed NDA with GSL.</w:t>
            </w:r>
            <w:r>
              <w:t xml:space="preserve"> </w:t>
            </w:r>
            <w:r>
              <w:t>The risk is mitigated.</w:t>
            </w:r>
          </w:p>
        </w:tc>
      </w:tr>
      <w:tr w:rsidR="007D7833" w:rsidRPr="00146A33" w14:paraId="454F66A6" w14:textId="77777777" w:rsidTr="007D7833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8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4D39ACB8" w14:textId="3FCE97B3" w:rsidR="007D7833" w:rsidRPr="00146A33" w:rsidRDefault="007D7833" w:rsidP="008B0DC6">
            <w:pPr>
              <w:pStyle w:val="cell"/>
            </w:pPr>
            <w:r>
              <w:lastRenderedPageBreak/>
              <w:t>R2</w:t>
            </w:r>
          </w:p>
        </w:tc>
        <w:tc>
          <w:tcPr>
            <w:tcW w:w="17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9202AE" w14:textId="5575F52C" w:rsidR="007D7833" w:rsidRPr="00146A33" w:rsidRDefault="007D7833" w:rsidP="008B0DC6">
            <w:pPr>
              <w:pStyle w:val="cell"/>
            </w:pPr>
            <w:r>
              <w:t>M</w:t>
            </w:r>
            <w:r w:rsidRPr="00995215">
              <w:t xml:space="preserve">utation testing </w:t>
            </w:r>
            <w:r>
              <w:t>expertise</w:t>
            </w:r>
            <w:r w:rsidRPr="00995215">
              <w:t>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7D7C1E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7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0F5980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E94BBC" w14:textId="59B32894" w:rsidR="007D7833" w:rsidRPr="00146A33" w:rsidRDefault="007D7833" w:rsidP="008B0DC6">
            <w:pPr>
              <w:pStyle w:val="cell"/>
            </w:pPr>
            <w:r>
              <w:t>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0B22AB" w14:textId="7CF895B5" w:rsidR="007D7833" w:rsidRPr="00146A33" w:rsidRDefault="007D7833" w:rsidP="008B0DC6">
            <w:pPr>
              <w:pStyle w:val="cell"/>
            </w:pPr>
            <w:r>
              <w:t>Technical</w:t>
            </w:r>
          </w:p>
        </w:tc>
        <w:tc>
          <w:tcPr>
            <w:tcW w:w="31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42532D53" w14:textId="77777777" w:rsidR="007D7833" w:rsidRDefault="007D7833" w:rsidP="008B0DC6">
            <w:pPr>
              <w:pStyle w:val="cell"/>
            </w:pPr>
            <w:r w:rsidRPr="007D7833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proofErr w:type="spellStart"/>
            <w:r w:rsidRPr="007D7833">
              <w:t>SnT</w:t>
            </w:r>
            <w:proofErr w:type="spellEnd"/>
            <w:r w:rsidRPr="007D7833">
              <w:t xml:space="preserve"> researchers have a</w:t>
            </w:r>
            <w:r>
              <w:t xml:space="preserve"> varying degree of expertise on mutation testing. Junior team members might encounter difficulties in applying mutation testing.</w:t>
            </w:r>
          </w:p>
          <w:p w14:paraId="184204B2" w14:textId="77777777" w:rsidR="007D7833" w:rsidRDefault="007D7833" w:rsidP="008B0DC6">
            <w:pPr>
              <w:pStyle w:val="cell"/>
            </w:pPr>
            <w:r w:rsidRPr="007D7833">
              <w:rPr>
                <w:b/>
              </w:rPr>
              <w:t>Action:</w:t>
            </w:r>
            <w:r>
              <w:rPr>
                <w:b/>
              </w:rPr>
              <w:t xml:space="preserve"> </w:t>
            </w:r>
            <w:r w:rsidRPr="007D7833">
              <w:t>Senior</w:t>
            </w:r>
            <w:r>
              <w:rPr>
                <w:b/>
              </w:rPr>
              <w:t xml:space="preserve"> </w:t>
            </w:r>
            <w:proofErr w:type="spellStart"/>
            <w:r w:rsidRPr="007D7833">
              <w:t>S</w:t>
            </w:r>
            <w:r>
              <w:t>nT</w:t>
            </w:r>
            <w:proofErr w:type="spellEnd"/>
            <w:r>
              <w:t xml:space="preserve"> member will continuously supervise the activity.</w:t>
            </w:r>
          </w:p>
          <w:p w14:paraId="293DDCE1" w14:textId="30D273E5" w:rsidR="007D7833" w:rsidRPr="007D7833" w:rsidRDefault="007D7833" w:rsidP="008B0DC6">
            <w:pPr>
              <w:pStyle w:val="cell"/>
            </w:pPr>
            <w:r>
              <w:rPr>
                <w:b/>
              </w:rPr>
              <w:t xml:space="preserve">Status: </w:t>
            </w:r>
            <w:r>
              <w:t xml:space="preserve">Meeting with </w:t>
            </w:r>
            <w:proofErr w:type="spellStart"/>
            <w:r>
              <w:t>Donghwan</w:t>
            </w:r>
            <w:proofErr w:type="spellEnd"/>
            <w:r>
              <w:t xml:space="preserve"> Shin providing insights of advanced use of mutation testing for safety critical systems. </w:t>
            </w:r>
            <w:proofErr w:type="spellStart"/>
            <w:r>
              <w:t>Dr.</w:t>
            </w:r>
            <w:proofErr w:type="spellEnd"/>
            <w:r>
              <w:t xml:space="preserve"> Cornejo has been the main contributor of D1. </w:t>
            </w:r>
            <w:r>
              <w:t xml:space="preserve">The risk is </w:t>
            </w:r>
            <w:r>
              <w:t>mitigated</w:t>
            </w:r>
            <w:r>
              <w:t>.</w:t>
            </w:r>
          </w:p>
        </w:tc>
      </w:tr>
      <w:tr w:rsidR="007D7833" w:rsidRPr="00146A33" w14:paraId="64201C77" w14:textId="77777777" w:rsidTr="007D7833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1221D004" w14:textId="235C267F" w:rsidR="007D7833" w:rsidRPr="00146A33" w:rsidRDefault="007D7833" w:rsidP="008B0DC6">
            <w:pPr>
              <w:pStyle w:val="cell"/>
            </w:pPr>
            <w:r>
              <w:t>R3</w:t>
            </w:r>
          </w:p>
        </w:tc>
        <w:tc>
          <w:tcPr>
            <w:tcW w:w="17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9A7172" w14:textId="64FCDC34" w:rsidR="007D7833" w:rsidRPr="00146A33" w:rsidRDefault="007D7833" w:rsidP="008B0DC6">
            <w:pPr>
              <w:pStyle w:val="cell"/>
            </w:pPr>
            <w:r>
              <w:t>Applicability</w:t>
            </w:r>
            <w:r>
              <w:t xml:space="preserve"> of available mutation testing tools</w:t>
            </w:r>
            <w:r>
              <w:t xml:space="preserve"> to case study systems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FEF19E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7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87EDA6" w14:textId="232A5A6D" w:rsidR="007D7833" w:rsidRPr="00146A33" w:rsidRDefault="007D7833" w:rsidP="008B0DC6">
            <w:pPr>
              <w:pStyle w:val="cell"/>
            </w:pPr>
            <w:r>
              <w:t>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B4DC70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797413" w14:textId="3CD1F13B" w:rsidR="007D7833" w:rsidRPr="00146A33" w:rsidRDefault="007D7833" w:rsidP="008B0DC6">
            <w:pPr>
              <w:pStyle w:val="cell"/>
            </w:pPr>
            <w:r>
              <w:t>Technical</w:t>
            </w:r>
          </w:p>
        </w:tc>
        <w:tc>
          <w:tcPr>
            <w:tcW w:w="31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5C66322C" w14:textId="77777777" w:rsidR="007D7833" w:rsidRDefault="007D7833" w:rsidP="008B0DC6">
            <w:pPr>
              <w:pStyle w:val="cell"/>
            </w:pPr>
            <w:r w:rsidRPr="007D7833">
              <w:rPr>
                <w:b/>
              </w:rPr>
              <w:t>Description:</w:t>
            </w:r>
            <w:r>
              <w:t xml:space="preserve"> The mutation testing tools to be used in the proposal might present requirements incompatible with the case study systems provided by partners.</w:t>
            </w:r>
          </w:p>
          <w:p w14:paraId="6D683024" w14:textId="77777777" w:rsidR="007D7833" w:rsidRDefault="007D7833" w:rsidP="008B0DC6">
            <w:pPr>
              <w:pStyle w:val="cell"/>
            </w:pPr>
            <w:r w:rsidRPr="007D7833">
              <w:rPr>
                <w:b/>
              </w:rPr>
              <w:t>Action:</w:t>
            </w:r>
            <w:r>
              <w:t xml:space="preserve"> </w:t>
            </w:r>
            <w:proofErr w:type="spellStart"/>
            <w:r>
              <w:t>SnT</w:t>
            </w:r>
            <w:proofErr w:type="spellEnd"/>
            <w:r>
              <w:t xml:space="preserve"> will investigate the compatibility between tools and case study systems early in the project.</w:t>
            </w:r>
          </w:p>
          <w:p w14:paraId="0C66F05F" w14:textId="20CFA809" w:rsidR="007D7833" w:rsidRPr="007D7833" w:rsidRDefault="007D7833" w:rsidP="008B0DC6">
            <w:pPr>
              <w:pStyle w:val="cell"/>
              <w:rPr>
                <w:b/>
              </w:rPr>
            </w:pPr>
            <w:r w:rsidRPr="007D7833">
              <w:rPr>
                <w:b/>
              </w:rPr>
              <w:t>Status:</w:t>
            </w:r>
            <w:r>
              <w:rPr>
                <w:b/>
              </w:rPr>
              <w:t xml:space="preserve"> </w:t>
            </w:r>
            <w:r w:rsidRPr="007D7833">
              <w:t>The</w:t>
            </w:r>
            <w:r>
              <w:rPr>
                <w:b/>
              </w:rPr>
              <w:t xml:space="preserve"> </w:t>
            </w:r>
            <w:r>
              <w:t>a</w:t>
            </w:r>
            <w:r w:rsidRPr="007D7833">
              <w:t>nalysis</w:t>
            </w:r>
            <w:r>
              <w:t xml:space="preserve"> of LXS case study systems has shown that the system should met the requirements of some of the tools adopted in the project (e.g., MUSIC). </w:t>
            </w:r>
            <w:r>
              <w:t>The risk has been accepted.</w:t>
            </w:r>
          </w:p>
        </w:tc>
      </w:tr>
      <w:tr w:rsidR="007D7833" w:rsidRPr="00146A33" w14:paraId="3694CF1E" w14:textId="77777777" w:rsidTr="007D7833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3EF0E4A9" w14:textId="527E8A91" w:rsidR="007D7833" w:rsidRPr="00146A33" w:rsidRDefault="007D7833" w:rsidP="008B0DC6">
            <w:pPr>
              <w:pStyle w:val="cell"/>
            </w:pPr>
            <w:r>
              <w:t>R4</w:t>
            </w:r>
          </w:p>
        </w:tc>
        <w:tc>
          <w:tcPr>
            <w:tcW w:w="17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4FCA04" w14:textId="4EE6B5EE" w:rsidR="007D7833" w:rsidRPr="00146A33" w:rsidRDefault="007D7833" w:rsidP="008B0DC6">
            <w:pPr>
              <w:pStyle w:val="cell"/>
            </w:pPr>
            <w:r w:rsidRPr="00995215">
              <w:t xml:space="preserve">Scalability of mutation testing </w:t>
            </w:r>
            <w:r>
              <w:t>tools on case study systems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05ACE8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7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C715A0" w14:textId="2ADBDEF7" w:rsidR="007D7833" w:rsidRPr="00146A33" w:rsidRDefault="007D7833" w:rsidP="008B0DC6">
            <w:pPr>
              <w:pStyle w:val="cell"/>
            </w:pPr>
            <w:r>
              <w:t>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9587B3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839912" w14:textId="3AED5EFD" w:rsidR="007D7833" w:rsidRPr="00146A33" w:rsidRDefault="007D7833" w:rsidP="008B0DC6">
            <w:pPr>
              <w:pStyle w:val="cell"/>
            </w:pPr>
            <w:r>
              <w:t>Technical</w:t>
            </w:r>
          </w:p>
        </w:tc>
        <w:tc>
          <w:tcPr>
            <w:tcW w:w="31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3E8D5C6C" w14:textId="1C4628B3" w:rsidR="007D7833" w:rsidRDefault="007D7833" w:rsidP="007D7833">
            <w:pPr>
              <w:pStyle w:val="cell"/>
            </w:pPr>
            <w:r w:rsidRPr="007D7833">
              <w:rPr>
                <w:b/>
              </w:rPr>
              <w:t>Description:</w:t>
            </w:r>
            <w:r w:rsidRPr="007D7833">
              <w:t xml:space="preserve"> The mutation testing tools </w:t>
            </w:r>
            <w:r>
              <w:t>mentioned in the proposal</w:t>
            </w:r>
            <w:r w:rsidRPr="007D7833">
              <w:t xml:space="preserve"> might</w:t>
            </w:r>
            <w:r>
              <w:t xml:space="preserve"> present scalability issues when applied in the context of the project. However, l</w:t>
            </w:r>
            <w:r w:rsidRPr="00995215">
              <w:t xml:space="preserve">iterature work </w:t>
            </w:r>
            <w:proofErr w:type="gramStart"/>
            <w:r w:rsidRPr="00995215">
              <w:t>present</w:t>
            </w:r>
            <w:proofErr w:type="gramEnd"/>
            <w:r w:rsidRPr="00995215">
              <w:t xml:space="preserve"> several solutions to improve scalability of mutation testing, which will be applied in this context when necessary.</w:t>
            </w:r>
          </w:p>
          <w:p w14:paraId="4B1FBF96" w14:textId="77777777" w:rsidR="007D7833" w:rsidRDefault="007D7833" w:rsidP="007D7833">
            <w:pPr>
              <w:pStyle w:val="cell"/>
            </w:pPr>
            <w:r w:rsidRPr="007D7833">
              <w:rPr>
                <w:b/>
              </w:rPr>
              <w:lastRenderedPageBreak/>
              <w:t>Action:</w:t>
            </w:r>
            <w:r>
              <w:rPr>
                <w:b/>
              </w:rPr>
              <w:t xml:space="preserve"> </w:t>
            </w:r>
            <w:proofErr w:type="spellStart"/>
            <w:r w:rsidRPr="007D7833">
              <w:t>SnT</w:t>
            </w:r>
            <w:proofErr w:type="spellEnd"/>
            <w:r w:rsidRPr="007D7833">
              <w:t xml:space="preserve"> should start evaluating early the scalability of existing tools</w:t>
            </w:r>
          </w:p>
          <w:p w14:paraId="0894267A" w14:textId="54FD6805" w:rsidR="007D7833" w:rsidRPr="007D7833" w:rsidRDefault="007D7833" w:rsidP="007D7833">
            <w:pPr>
              <w:pStyle w:val="cell"/>
              <w:rPr>
                <w:b/>
              </w:rPr>
            </w:pPr>
            <w:r>
              <w:rPr>
                <w:b/>
              </w:rPr>
              <w:t xml:space="preserve">Status: </w:t>
            </w:r>
            <w:r w:rsidRPr="007D7833">
              <w:t xml:space="preserve">LXS test suite take 10 hours to be executed, which highlight a scalability </w:t>
            </w:r>
            <w:proofErr w:type="gramStart"/>
            <w:r w:rsidRPr="007D7833">
              <w:t>issues</w:t>
            </w:r>
            <w:proofErr w:type="gramEnd"/>
            <w:r w:rsidRPr="007D7833">
              <w:t>.</w:t>
            </w:r>
            <w:r>
              <w:t xml:space="preserve"> However, scalability analysis is part of the objectives of the project. The risk has been accepted.</w:t>
            </w:r>
          </w:p>
        </w:tc>
      </w:tr>
      <w:tr w:rsidR="007D7833" w:rsidRPr="00146A33" w14:paraId="1C9441BA" w14:textId="77777777" w:rsidTr="007D7833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05DA7F9A" w14:textId="4068F1AD" w:rsidR="007D7833" w:rsidRPr="00146A33" w:rsidRDefault="007D7833" w:rsidP="008B0DC6">
            <w:pPr>
              <w:pStyle w:val="cell"/>
            </w:pPr>
            <w:r>
              <w:lastRenderedPageBreak/>
              <w:t>R5</w:t>
            </w:r>
          </w:p>
        </w:tc>
        <w:tc>
          <w:tcPr>
            <w:tcW w:w="17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0ACAFA" w14:textId="141111AF" w:rsidR="007D7833" w:rsidRPr="00146A33" w:rsidRDefault="007D7833" w:rsidP="008B0DC6">
            <w:pPr>
              <w:pStyle w:val="cell"/>
            </w:pPr>
            <w:r>
              <w:t xml:space="preserve">Applicability of available </w:t>
            </w:r>
            <w:r>
              <w:t>test generation</w:t>
            </w:r>
            <w:r>
              <w:t xml:space="preserve"> tools to case study systems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19DD72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7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51255F" w14:textId="477A01FC" w:rsidR="007D7833" w:rsidRPr="00146A33" w:rsidRDefault="007D7833" w:rsidP="008B0DC6">
            <w:pPr>
              <w:pStyle w:val="cell"/>
            </w:pPr>
            <w:r>
              <w:t>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1387DF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07875" w14:textId="2820B5A4" w:rsidR="007D7833" w:rsidRPr="00146A33" w:rsidRDefault="007D7833" w:rsidP="008B0DC6">
            <w:pPr>
              <w:pStyle w:val="cell"/>
            </w:pPr>
            <w:r>
              <w:t>Technical</w:t>
            </w:r>
          </w:p>
        </w:tc>
        <w:tc>
          <w:tcPr>
            <w:tcW w:w="31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7FC658B9" w14:textId="601820A6" w:rsidR="007D7833" w:rsidRDefault="007D7833" w:rsidP="007D7833">
            <w:pPr>
              <w:pStyle w:val="cell"/>
            </w:pPr>
            <w:r w:rsidRPr="007D7833">
              <w:rPr>
                <w:b/>
              </w:rPr>
              <w:t>Description:</w:t>
            </w:r>
            <w:r>
              <w:t xml:space="preserve"> The </w:t>
            </w:r>
            <w:r>
              <w:t>test generation</w:t>
            </w:r>
            <w:r>
              <w:t xml:space="preserve"> tools to be used in the </w:t>
            </w:r>
            <w:r>
              <w:t xml:space="preserve">project are research prototypes that </w:t>
            </w:r>
            <w:r>
              <w:t>might present requirements incompatible with the case study systems provided by partners.</w:t>
            </w:r>
          </w:p>
          <w:p w14:paraId="7746A9FD" w14:textId="77777777" w:rsidR="007D7833" w:rsidRDefault="007D7833" w:rsidP="007D7833">
            <w:pPr>
              <w:pStyle w:val="cell"/>
            </w:pPr>
            <w:r w:rsidRPr="007D7833">
              <w:rPr>
                <w:b/>
              </w:rPr>
              <w:t>Action:</w:t>
            </w:r>
            <w:r>
              <w:t xml:space="preserve"> </w:t>
            </w:r>
            <w:proofErr w:type="spellStart"/>
            <w:r>
              <w:t>SnT</w:t>
            </w:r>
            <w:proofErr w:type="spellEnd"/>
            <w:r>
              <w:t xml:space="preserve"> will investigate the compatibility between tools and case study systems early in the project.</w:t>
            </w:r>
          </w:p>
          <w:p w14:paraId="702A29D8" w14:textId="2D844C90" w:rsidR="007D7833" w:rsidRPr="00146A33" w:rsidRDefault="007D7833" w:rsidP="007D7833">
            <w:pPr>
              <w:pStyle w:val="cell"/>
            </w:pPr>
            <w:r w:rsidRPr="007D7833">
              <w:rPr>
                <w:b/>
              </w:rPr>
              <w:t>Status:</w:t>
            </w:r>
            <w:r>
              <w:rPr>
                <w:b/>
              </w:rPr>
              <w:t xml:space="preserve"> </w:t>
            </w:r>
            <w:r w:rsidRPr="007D7833">
              <w:t xml:space="preserve">accurate analysis will be performed once the case study system will be received by </w:t>
            </w:r>
            <w:proofErr w:type="spellStart"/>
            <w:r w:rsidRPr="007D7833">
              <w:t>SnT</w:t>
            </w:r>
            <w:proofErr w:type="spellEnd"/>
            <w:r w:rsidRPr="007D7833">
              <w:t>. Since this analysis is part of the project objectives,</w:t>
            </w:r>
            <w:r>
              <w:rPr>
                <w:b/>
              </w:rPr>
              <w:t xml:space="preserve"> </w:t>
            </w:r>
            <w:r>
              <w:t>t</w:t>
            </w:r>
            <w:r>
              <w:t>he risk has been accepted.</w:t>
            </w:r>
          </w:p>
        </w:tc>
      </w:tr>
      <w:tr w:rsidR="007D7833" w:rsidRPr="00146A33" w14:paraId="142280F9" w14:textId="77777777" w:rsidTr="007D7833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7EAA3297" w14:textId="15385582" w:rsidR="007D7833" w:rsidRPr="00146A33" w:rsidRDefault="007D7833" w:rsidP="008B0DC6">
            <w:pPr>
              <w:pStyle w:val="cell"/>
            </w:pPr>
            <w:r>
              <w:t>R6</w:t>
            </w:r>
          </w:p>
        </w:tc>
        <w:tc>
          <w:tcPr>
            <w:tcW w:w="17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3B3294" w14:textId="28073761" w:rsidR="007D7833" w:rsidRPr="00146A33" w:rsidRDefault="007D7833" w:rsidP="008B0DC6">
            <w:pPr>
              <w:pStyle w:val="cell"/>
            </w:pPr>
            <w:r w:rsidRPr="00995215">
              <w:t>Scalability of mutation testing and test generation techniques.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1032BA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7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76F70B" w14:textId="2D0EA7A7" w:rsidR="007D7833" w:rsidRPr="00146A33" w:rsidRDefault="007D7833" w:rsidP="008B0DC6">
            <w:pPr>
              <w:pStyle w:val="cell"/>
            </w:pPr>
            <w:r>
              <w:t>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F022EE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78FEAC" w14:textId="37D3B4D0" w:rsidR="007D7833" w:rsidRPr="00146A33" w:rsidRDefault="007D7833" w:rsidP="008B0DC6">
            <w:pPr>
              <w:pStyle w:val="cell"/>
            </w:pPr>
            <w:r>
              <w:t>Technical</w:t>
            </w:r>
          </w:p>
        </w:tc>
        <w:tc>
          <w:tcPr>
            <w:tcW w:w="31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22C6622E" w14:textId="6749849A" w:rsidR="007D7833" w:rsidRDefault="007D7833" w:rsidP="007D7833">
            <w:pPr>
              <w:pStyle w:val="cell"/>
            </w:pPr>
            <w:r w:rsidRPr="007D7833">
              <w:rPr>
                <w:b/>
              </w:rPr>
              <w:t>Description:</w:t>
            </w:r>
            <w:r>
              <w:t xml:space="preserve"> The test generation tools to be used in the project are research prototypes that might </w:t>
            </w:r>
            <w:r>
              <w:t>not scale</w:t>
            </w:r>
            <w:r>
              <w:t>.</w:t>
            </w:r>
          </w:p>
          <w:p w14:paraId="2FB14F1C" w14:textId="15B71E36" w:rsidR="007D7833" w:rsidRDefault="007D7833" w:rsidP="007D7833">
            <w:pPr>
              <w:pStyle w:val="cell"/>
            </w:pPr>
            <w:r w:rsidRPr="007D7833">
              <w:rPr>
                <w:b/>
              </w:rPr>
              <w:t>Action:</w:t>
            </w:r>
            <w:r>
              <w:t xml:space="preserve"> </w:t>
            </w:r>
            <w:proofErr w:type="spellStart"/>
            <w:r>
              <w:t>SnT</w:t>
            </w:r>
            <w:proofErr w:type="spellEnd"/>
            <w:r>
              <w:t xml:space="preserve"> will investigate the </w:t>
            </w:r>
            <w:r>
              <w:t xml:space="preserve">scalability of these tools </w:t>
            </w:r>
            <w:r>
              <w:t>early in the project.</w:t>
            </w:r>
          </w:p>
          <w:p w14:paraId="2CCEC9DA" w14:textId="4034BB31" w:rsidR="007D7833" w:rsidRPr="00146A33" w:rsidRDefault="007D7833" w:rsidP="007D7833">
            <w:pPr>
              <w:pStyle w:val="cell"/>
            </w:pPr>
            <w:r w:rsidRPr="007D7833">
              <w:rPr>
                <w:b/>
              </w:rPr>
              <w:t>Status:</w:t>
            </w:r>
            <w:r>
              <w:rPr>
                <w:b/>
              </w:rPr>
              <w:t xml:space="preserve"> </w:t>
            </w:r>
            <w:r w:rsidRPr="007D7833">
              <w:t xml:space="preserve">accurate analysis will be performed once the case study system will be received by </w:t>
            </w:r>
            <w:proofErr w:type="spellStart"/>
            <w:r w:rsidRPr="007D7833">
              <w:t>SnT</w:t>
            </w:r>
            <w:proofErr w:type="spellEnd"/>
            <w:r w:rsidRPr="007D7833">
              <w:t>. Since this analysis is part of the project objectives,</w:t>
            </w:r>
            <w:r>
              <w:rPr>
                <w:b/>
              </w:rPr>
              <w:t xml:space="preserve"> </w:t>
            </w:r>
            <w:r>
              <w:t>the risk has been accepted.</w:t>
            </w:r>
          </w:p>
        </w:tc>
      </w:tr>
      <w:tr w:rsidR="007D7833" w:rsidRPr="00146A33" w14:paraId="0B7CBDC1" w14:textId="77777777" w:rsidTr="007D7833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0ABA7C98" w14:textId="2FFEF407" w:rsidR="007D7833" w:rsidRPr="00146A33" w:rsidRDefault="007D7833" w:rsidP="008B0DC6">
            <w:pPr>
              <w:pStyle w:val="cell"/>
            </w:pPr>
            <w:r>
              <w:t>R7</w:t>
            </w:r>
          </w:p>
        </w:tc>
        <w:tc>
          <w:tcPr>
            <w:tcW w:w="17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0A0D3D" w14:textId="3224A23E" w:rsidR="007D7833" w:rsidRPr="00146A33" w:rsidRDefault="007D7833" w:rsidP="008B0DC6">
            <w:pPr>
              <w:pStyle w:val="cell"/>
            </w:pPr>
            <w:r>
              <w:t>Inapplicability of mutation testing to ECSS procedures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AAD365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7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7CBBA8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380082" w14:textId="33994D05" w:rsidR="007D7833" w:rsidRPr="00146A33" w:rsidRDefault="007D7833" w:rsidP="008B0DC6">
            <w:pPr>
              <w:pStyle w:val="cell"/>
            </w:pPr>
            <w:r>
              <w:t>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786B52" w14:textId="6D4564FF" w:rsidR="007D7833" w:rsidRPr="00146A33" w:rsidRDefault="007D7833" w:rsidP="008B0DC6">
            <w:pPr>
              <w:pStyle w:val="cell"/>
            </w:pPr>
            <w:r>
              <w:t>Technical</w:t>
            </w:r>
          </w:p>
        </w:tc>
        <w:tc>
          <w:tcPr>
            <w:tcW w:w="31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370C6C1D" w14:textId="77777777" w:rsidR="007D7833" w:rsidRDefault="007D7833" w:rsidP="008B0DC6">
            <w:pPr>
              <w:pStyle w:val="cell"/>
            </w:pPr>
            <w:r w:rsidRPr="007D7833">
              <w:rPr>
                <w:b/>
              </w:rPr>
              <w:t>Description:</w:t>
            </w:r>
            <w:r>
              <w:t xml:space="preserve"> the mutation testing process may not fit into ECSS practices.</w:t>
            </w:r>
          </w:p>
          <w:p w14:paraId="4CB7EB70" w14:textId="77777777" w:rsidR="007D7833" w:rsidRDefault="007D7833" w:rsidP="008B0DC6">
            <w:pPr>
              <w:pStyle w:val="cell"/>
            </w:pPr>
            <w:r w:rsidRPr="007D7833">
              <w:rPr>
                <w:b/>
              </w:rPr>
              <w:t>Action:</w:t>
            </w:r>
            <w:r>
              <w:t xml:space="preserve"> </w:t>
            </w:r>
            <w:proofErr w:type="spellStart"/>
            <w:r>
              <w:t>SnT</w:t>
            </w:r>
            <w:proofErr w:type="spellEnd"/>
            <w:r>
              <w:t xml:space="preserve"> will evaluate ECSS applicability at different stages.</w:t>
            </w:r>
          </w:p>
          <w:p w14:paraId="3AB9F870" w14:textId="00BED260" w:rsidR="007D7833" w:rsidRPr="007D7833" w:rsidRDefault="007D7833" w:rsidP="008B0DC6">
            <w:pPr>
              <w:pStyle w:val="cell"/>
              <w:rPr>
                <w:b/>
              </w:rPr>
            </w:pPr>
            <w:r w:rsidRPr="007D7833">
              <w:rPr>
                <w:b/>
              </w:rPr>
              <w:t>Status:</w:t>
            </w:r>
            <w:r>
              <w:rPr>
                <w:b/>
              </w:rPr>
              <w:t xml:space="preserve"> </w:t>
            </w:r>
            <w:r w:rsidRPr="007D7833">
              <w:t xml:space="preserve">the analysis done for the project proposal </w:t>
            </w:r>
            <w:r>
              <w:t>(Section 1.1.2.2)</w:t>
            </w:r>
            <w:r>
              <w:t xml:space="preserve"> has shown that mutation testing is, in theory, applicable to ECSS practice.</w:t>
            </w:r>
          </w:p>
        </w:tc>
      </w:tr>
      <w:tr w:rsidR="007D7833" w:rsidRPr="00146A33" w14:paraId="56BDE909" w14:textId="77777777" w:rsidTr="007D7833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4B883927" w14:textId="0668F257" w:rsidR="007D7833" w:rsidRPr="00146A33" w:rsidRDefault="007D7833" w:rsidP="008B0DC6">
            <w:pPr>
              <w:pStyle w:val="cell"/>
            </w:pPr>
            <w:r>
              <w:t>R8</w:t>
            </w:r>
          </w:p>
        </w:tc>
        <w:tc>
          <w:tcPr>
            <w:tcW w:w="17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6CD0F5" w14:textId="6B178A80" w:rsidR="007D7833" w:rsidRPr="00146A33" w:rsidRDefault="007D7833" w:rsidP="008B0DC6">
            <w:pPr>
              <w:pStyle w:val="cell"/>
            </w:pPr>
            <w:r w:rsidRPr="00995215">
              <w:t>Failure to comply with ECSS standard requirements.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9914C8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7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BF04F6" w14:textId="0F084756" w:rsidR="007D7833" w:rsidRPr="00146A33" w:rsidRDefault="007D7833" w:rsidP="008B0DC6">
            <w:pPr>
              <w:pStyle w:val="cell"/>
            </w:pPr>
            <w:r>
              <w:t>X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2E3612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DD2F2C" w14:textId="59E6B148" w:rsidR="007D7833" w:rsidRPr="00146A33" w:rsidRDefault="007D7833" w:rsidP="008B0DC6">
            <w:pPr>
              <w:pStyle w:val="cell"/>
            </w:pPr>
            <w:r>
              <w:t>Organizational</w:t>
            </w:r>
          </w:p>
        </w:tc>
        <w:tc>
          <w:tcPr>
            <w:tcW w:w="31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2057C4DE" w14:textId="77777777" w:rsidR="007D7833" w:rsidRDefault="007D7833" w:rsidP="008B0DC6">
            <w:pPr>
              <w:pStyle w:val="cell"/>
            </w:pPr>
            <w:r w:rsidRPr="007D7833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 w:rsidRPr="00995215">
              <w:t xml:space="preserve">The FAQAS framework is required to comply with ECSS standards. Being the contractor a research </w:t>
            </w:r>
            <w:proofErr w:type="spellStart"/>
            <w:r w:rsidRPr="00995215">
              <w:lastRenderedPageBreak/>
              <w:t>center</w:t>
            </w:r>
            <w:proofErr w:type="spellEnd"/>
            <w:r w:rsidRPr="00995215">
              <w:t xml:space="preserve"> not a software development company, fully compliance with ECSS standard may overload the contractor with documentation activities that do not directly benefit the quality of the outcome. </w:t>
            </w:r>
          </w:p>
          <w:p w14:paraId="71F022ED" w14:textId="77777777" w:rsidR="007D7833" w:rsidRDefault="007D7833" w:rsidP="008B0DC6">
            <w:pPr>
              <w:pStyle w:val="cell"/>
            </w:pPr>
            <w:r w:rsidRPr="007D7833">
              <w:rPr>
                <w:b/>
              </w:rPr>
              <w:t>Action:</w:t>
            </w:r>
            <w:r>
              <w:t xml:space="preserve"> </w:t>
            </w:r>
            <w:r w:rsidRPr="00995215">
              <w:t xml:space="preserve">Appropriate tailoring agreements with ESA </w:t>
            </w:r>
            <w:r>
              <w:t>should</w:t>
            </w:r>
            <w:r w:rsidRPr="00995215">
              <w:t xml:space="preserve"> be discussed.</w:t>
            </w:r>
          </w:p>
          <w:p w14:paraId="2E6794A2" w14:textId="27234484" w:rsidR="007D7833" w:rsidRPr="007D7833" w:rsidRDefault="007D7833" w:rsidP="008B0DC6">
            <w:pPr>
              <w:pStyle w:val="cell"/>
              <w:rPr>
                <w:b/>
              </w:rPr>
            </w:pPr>
            <w:r>
              <w:rPr>
                <w:b/>
              </w:rPr>
              <w:t xml:space="preserve">Status: </w:t>
            </w:r>
            <w:r w:rsidRPr="007D7833">
              <w:t>ESA is preparing project tailoring.</w:t>
            </w:r>
            <w:r>
              <w:t xml:space="preserve"> The risk is accepted.</w:t>
            </w:r>
          </w:p>
        </w:tc>
      </w:tr>
      <w:tr w:rsidR="007D7833" w:rsidRPr="00146A33" w14:paraId="3068420C" w14:textId="77777777" w:rsidTr="007D7833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4EA1E479" w14:textId="752A7B42" w:rsidR="007D7833" w:rsidRPr="00146A33" w:rsidRDefault="007D7833" w:rsidP="008B0DC6">
            <w:pPr>
              <w:pStyle w:val="cell"/>
            </w:pPr>
            <w:r>
              <w:lastRenderedPageBreak/>
              <w:t>R9</w:t>
            </w:r>
          </w:p>
        </w:tc>
        <w:tc>
          <w:tcPr>
            <w:tcW w:w="17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BA26D1" w14:textId="6226096E" w:rsidR="007D7833" w:rsidRPr="00146A33" w:rsidRDefault="007D7833" w:rsidP="008B0DC6">
            <w:pPr>
              <w:pStyle w:val="cell"/>
            </w:pPr>
            <w:r w:rsidRPr="00995215">
              <w:t>Project personnel changes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70059A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7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93D184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D9965D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6A265B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31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429F213E" w14:textId="77777777" w:rsidR="007D7833" w:rsidRDefault="007D7833" w:rsidP="008B0DC6">
            <w:pPr>
              <w:pStyle w:val="cell"/>
            </w:pPr>
            <w:r w:rsidRPr="007D7833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 w:rsidRPr="007D7833">
              <w:t>project personnel may leave the team.</w:t>
            </w:r>
            <w:r>
              <w:t xml:space="preserve"> </w:t>
            </w:r>
          </w:p>
          <w:p w14:paraId="0DBDA480" w14:textId="77777777" w:rsidR="007D7833" w:rsidRDefault="007D7833" w:rsidP="008B0DC6">
            <w:pPr>
              <w:pStyle w:val="cell"/>
            </w:pPr>
            <w:r w:rsidRPr="007D7833">
              <w:rPr>
                <w:b/>
              </w:rPr>
              <w:t xml:space="preserve">Action: </w:t>
            </w:r>
            <w:r w:rsidRPr="00995215">
              <w:t xml:space="preserve">In case research associates leave </w:t>
            </w:r>
            <w:proofErr w:type="spellStart"/>
            <w:r>
              <w:t>SnT</w:t>
            </w:r>
            <w:proofErr w:type="spellEnd"/>
            <w:r w:rsidRPr="00995215">
              <w:t xml:space="preserve"> before the project ends, </w:t>
            </w:r>
            <w:proofErr w:type="spellStart"/>
            <w:r>
              <w:t>SnT</w:t>
            </w:r>
            <w:proofErr w:type="spellEnd"/>
            <w:r w:rsidRPr="00995215">
              <w:t xml:space="preserve"> will increase the involvement of </w:t>
            </w:r>
            <w:proofErr w:type="spellStart"/>
            <w:r>
              <w:t>SnT</w:t>
            </w:r>
            <w:proofErr w:type="spellEnd"/>
            <w:r w:rsidRPr="00995215">
              <w:t xml:space="preserve"> permanent staff supervising the project.  There is sufficient redundancy within the partnered teams to find suitable replacements.</w:t>
            </w:r>
          </w:p>
          <w:p w14:paraId="2D4E5038" w14:textId="4FC516ED" w:rsidR="007D7833" w:rsidRPr="007D7833" w:rsidRDefault="007D7833" w:rsidP="008B0DC6">
            <w:pPr>
              <w:pStyle w:val="cell"/>
              <w:rPr>
                <w:b/>
              </w:rPr>
            </w:pPr>
            <w:r>
              <w:rPr>
                <w:b/>
              </w:rPr>
              <w:t xml:space="preserve">Status: </w:t>
            </w:r>
            <w:bookmarkStart w:id="0" w:name="_GoBack"/>
            <w:r w:rsidRPr="007D7833">
              <w:t>The risk is mitigated.</w:t>
            </w:r>
            <w:bookmarkEnd w:id="0"/>
          </w:p>
        </w:tc>
      </w:tr>
      <w:tr w:rsidR="007D7833" w:rsidRPr="00146A33" w14:paraId="04A6049D" w14:textId="77777777" w:rsidTr="007D7833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</w:tcPr>
          <w:p w14:paraId="2ABA87B3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17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3BDB9AB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088C24B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708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99283AD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4D241D0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133AAB9" w14:textId="77777777" w:rsidR="007D7833" w:rsidRPr="00146A33" w:rsidRDefault="007D7833" w:rsidP="008B0DC6">
            <w:pPr>
              <w:pStyle w:val="cell"/>
            </w:pPr>
          </w:p>
        </w:tc>
        <w:tc>
          <w:tcPr>
            <w:tcW w:w="3119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</w:tcPr>
          <w:p w14:paraId="56292CBC" w14:textId="77777777" w:rsidR="007D7833" w:rsidRPr="00146A33" w:rsidRDefault="007D7833" w:rsidP="008B0DC6">
            <w:pPr>
              <w:pStyle w:val="cell"/>
            </w:pPr>
          </w:p>
        </w:tc>
      </w:tr>
    </w:tbl>
    <w:p w14:paraId="54A2A821" w14:textId="1CCB9594" w:rsidR="00C15B64" w:rsidRDefault="007D7833" w:rsidP="00D86377">
      <w:pPr>
        <w:pStyle w:val="Default"/>
        <w:jc w:val="both"/>
      </w:pPr>
    </w:p>
    <w:sectPr w:rsidR="00C15B64" w:rsidSect="00D060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ewCenturySchlbk">
    <w:altName w:val="Century Schoolbook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s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17"/>
    <w:rsid w:val="00270AC7"/>
    <w:rsid w:val="00294B7C"/>
    <w:rsid w:val="003F6217"/>
    <w:rsid w:val="006453B7"/>
    <w:rsid w:val="007D7833"/>
    <w:rsid w:val="00955C9B"/>
    <w:rsid w:val="009E45D0"/>
    <w:rsid w:val="00D060C6"/>
    <w:rsid w:val="00D51CB3"/>
    <w:rsid w:val="00D86377"/>
    <w:rsid w:val="00F2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2BB27"/>
  <w14:defaultImageDpi w14:val="32767"/>
  <w15:chartTrackingRefBased/>
  <w15:docId w15:val="{4F55BD90-7690-664B-90BD-5550619E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217"/>
    <w:rPr>
      <w:rFonts w:ascii="Palatino Linotype" w:eastAsia="Times New Roman" w:hAnsi="Palatino Linotype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link w:val="paragraphChar"/>
    <w:rsid w:val="003F6217"/>
    <w:pPr>
      <w:spacing w:before="120"/>
      <w:ind w:left="1985"/>
      <w:jc w:val="both"/>
    </w:pPr>
    <w:rPr>
      <w:rFonts w:ascii="Palatino Linotype" w:eastAsia="Times New Roman" w:hAnsi="Palatino Linotype" w:cs="Times New Roman"/>
      <w:sz w:val="20"/>
      <w:szCs w:val="22"/>
      <w:lang w:eastAsia="en-GB"/>
    </w:rPr>
  </w:style>
  <w:style w:type="paragraph" w:customStyle="1" w:styleId="TablecellLEFT">
    <w:name w:val="Table:cellLEFT"/>
    <w:rsid w:val="003F6217"/>
    <w:pPr>
      <w:keepNext/>
      <w:keepLines/>
      <w:spacing w:before="80"/>
    </w:pPr>
    <w:rPr>
      <w:rFonts w:ascii="Palatino Linotype" w:eastAsia="Times New Roman" w:hAnsi="Palatino Linotype" w:cs="Times New Roman"/>
      <w:sz w:val="20"/>
      <w:szCs w:val="20"/>
      <w:lang w:eastAsia="en-GB"/>
    </w:rPr>
  </w:style>
  <w:style w:type="paragraph" w:customStyle="1" w:styleId="TablecellCENTER">
    <w:name w:val="Table:cellCENTER"/>
    <w:basedOn w:val="TablecellLEFT"/>
    <w:rsid w:val="003F6217"/>
    <w:pPr>
      <w:jc w:val="center"/>
    </w:pPr>
  </w:style>
  <w:style w:type="paragraph" w:customStyle="1" w:styleId="TableHeaderCENTER">
    <w:name w:val="Table:HeaderCENTER"/>
    <w:basedOn w:val="TablecellLEFT"/>
    <w:rsid w:val="003F6217"/>
    <w:pPr>
      <w:jc w:val="center"/>
    </w:pPr>
    <w:rPr>
      <w:b/>
      <w:sz w:val="22"/>
    </w:rPr>
  </w:style>
  <w:style w:type="character" w:customStyle="1" w:styleId="paragraphChar">
    <w:name w:val="paragraph Char"/>
    <w:basedOn w:val="DefaultParagraphFont"/>
    <w:link w:val="paragraph"/>
    <w:rsid w:val="003F6217"/>
    <w:rPr>
      <w:rFonts w:ascii="Palatino Linotype" w:eastAsia="Times New Roman" w:hAnsi="Palatino Linotype" w:cs="Times New Roman"/>
      <w:sz w:val="20"/>
      <w:szCs w:val="22"/>
      <w:lang w:eastAsia="en-GB"/>
    </w:rPr>
  </w:style>
  <w:style w:type="paragraph" w:customStyle="1" w:styleId="TableFootnote">
    <w:name w:val="Table:Footnote"/>
    <w:rsid w:val="003F6217"/>
    <w:pPr>
      <w:keepNext/>
      <w:keepLines/>
      <w:tabs>
        <w:tab w:val="left" w:pos="284"/>
      </w:tabs>
      <w:spacing w:before="80"/>
      <w:ind w:left="284" w:hanging="284"/>
    </w:pPr>
    <w:rPr>
      <w:rFonts w:ascii="Palatino Linotype" w:eastAsia="Times New Roman" w:hAnsi="Palatino Linotype" w:cs="Times New Roman"/>
      <w:sz w:val="18"/>
      <w:szCs w:val="18"/>
      <w:lang w:eastAsia="en-GB"/>
    </w:rPr>
  </w:style>
  <w:style w:type="paragraph" w:customStyle="1" w:styleId="cellboldcentred">
    <w:name w:val="cell:boldcentred"/>
    <w:autoRedefine/>
    <w:rsid w:val="003F6217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before="40" w:after="40" w:line="240" w:lineRule="atLeast"/>
      <w:jc w:val="center"/>
    </w:pPr>
    <w:rPr>
      <w:rFonts w:ascii="NewCenturySchlbk" w:eastAsia="Times New Roman" w:hAnsi="NewCenturySchlbk" w:cs="Times New Roman"/>
      <w:b/>
      <w:bCs/>
      <w:sz w:val="20"/>
      <w:szCs w:val="20"/>
    </w:rPr>
  </w:style>
  <w:style w:type="paragraph" w:customStyle="1" w:styleId="cellcentred">
    <w:name w:val="cell:centred"/>
    <w:autoRedefine/>
    <w:rsid w:val="003F6217"/>
    <w:pPr>
      <w:keepNext/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after="40" w:line="216" w:lineRule="atLeast"/>
      <w:jc w:val="center"/>
    </w:pPr>
    <w:rPr>
      <w:rFonts w:ascii="Palatino Linotype" w:eastAsia="Times New Roman" w:hAnsi="Palatino Linotype" w:cs="Times New Roman"/>
      <w:sz w:val="18"/>
      <w:szCs w:val="18"/>
    </w:rPr>
  </w:style>
  <w:style w:type="paragraph" w:customStyle="1" w:styleId="cell">
    <w:name w:val="cell"/>
    <w:autoRedefine/>
    <w:rsid w:val="003F6217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before="40" w:after="40" w:line="240" w:lineRule="atLeast"/>
    </w:pPr>
    <w:rPr>
      <w:rFonts w:ascii="NewCenturySchlbk" w:eastAsia="Times New Roman" w:hAnsi="NewCenturySchlbk" w:cs="Times New Roman"/>
      <w:sz w:val="20"/>
      <w:szCs w:val="20"/>
    </w:rPr>
  </w:style>
  <w:style w:type="paragraph" w:customStyle="1" w:styleId="Default">
    <w:name w:val="Default"/>
    <w:rsid w:val="00270AC7"/>
    <w:pPr>
      <w:autoSpaceDE w:val="0"/>
      <w:autoSpaceDN w:val="0"/>
      <w:adjustRightInd w:val="0"/>
    </w:pPr>
    <w:rPr>
      <w:rFonts w:ascii="Georgia" w:hAnsi="Georgia" w:cs="Georgi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1042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PASTORE</dc:creator>
  <cp:keywords/>
  <dc:description/>
  <cp:lastModifiedBy>Fabrizio PASTORE</cp:lastModifiedBy>
  <cp:revision>8</cp:revision>
  <dcterms:created xsi:type="dcterms:W3CDTF">2019-11-04T15:30:00Z</dcterms:created>
  <dcterms:modified xsi:type="dcterms:W3CDTF">2019-12-02T18:47:00Z</dcterms:modified>
</cp:coreProperties>
</file>