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spacing w:after="240"/>
        <w:jc w:val="center"/>
      </w:pPr>
      <w:r>
        <w:rPr>
          <w:rFonts w:ascii="NanumMyeongjo" w:cs="NanumMyeongjo" w:eastAsia="NanumMyeongjo" w:hAnsi="NanumMyeongjo"/>
          <w:b/>
          <w:bCs/>
          <w:sz w:val="24"/>
          <w:szCs w:val="24"/>
        </w:rPr>
        <w:t xml:space="preserve">기말 프로젝트 제안서</w:t>
      </w:r>
    </w:p>
    <w:p>
      <w:pPr>
        <w:spacing w:after="160"/>
        <w:jc w:val="center"/>
      </w:pPr>
      <w:r>
        <w:rPr>
          <w:rFonts w:ascii="NanumMyeongjo" w:cs="NanumMyeongjo" w:eastAsia="NanumMyeongjo" w:hAnsi="NanumMyeongjo"/>
          <w:b/>
          <w:bCs/>
          <w:sz w:val="44"/>
          <w:szCs w:val="44"/>
        </w:rPr>
        <w:t xml:space="preserve">디지털 팬 여권</w:t>
      </w:r>
    </w:p>
    <w:p>
      <w:pPr>
        <w:spacing w:after="400"/>
        <w:jc w:val="center"/>
      </w:pPr>
      <w:r>
        <w:rPr>
          <w:rFonts w:ascii="NanumMyeongjo" w:cs="NanumMyeongjo" w:eastAsia="NanumMyeongjo" w:hAnsi="NanumMyeongjo"/>
          <w:b/>
          <w:bCs/>
          <w:sz w:val="28"/>
          <w:szCs w:val="28"/>
        </w:rPr>
        <w:t xml:space="preserve">- 콘서트 암표를 막고 팬의 참여 기록을 지켜주는 블록체인 설계 -</w:t>
      </w:r>
    </w:p>
    <w:p>
      <w:pPr>
        <w:spacing w:after="400"/>
        <w:jc w:val="center"/>
      </w:pPr>
    </w:p>
    <w:p>
      <w:pPr>
        <w:spacing w:after="80"/>
        <w:jc w:val="center"/>
      </w:pPr>
      <w:r>
        <w:rPr>
          <w:rFonts w:ascii="NanumMyeongjo" w:cs="NanumMyeongjo" w:eastAsia="NanumMyeongjo" w:hAnsi="NanumMyeongjo"/>
          <w:b/>
          <w:bCs/>
          <w:sz w:val="22"/>
          <w:szCs w:val="22"/>
        </w:rPr>
        <w:t xml:space="preserve">2026년 9월</w:t>
      </w:r>
    </w:p>
    <w:p>
      <w:pPr>
        <w:spacing w:after="40"/>
        <w:jc w:val="center"/>
      </w:pPr>
      <w:r>
        <w:rPr>
          <w:rFonts w:ascii="NanumMyeongjo" w:cs="NanumMyeongjo" w:eastAsia="NanumMyeongjo" w:hAnsi="NanumMyeongjo"/>
          <w:i/>
          <w:iCs/>
          <w:color w:val="888888"/>
          <w:sz w:val="22"/>
          <w:szCs w:val="22"/>
        </w:rPr>
        <w:t xml:space="preserve">(조 이름을 적어 주세요)</w:t>
      </w:r>
    </w:p>
    <w:p>
      <w:pPr>
        <w:spacing w:after="600"/>
        <w:jc w:val="center"/>
      </w:pPr>
      <w:r>
        <w:rPr>
          <w:rFonts w:ascii="NanumMyeongjo" w:cs="NanumMyeongjo" w:eastAsia="NanumMyeongjo" w:hAnsi="NanumMyeongjo"/>
          <w:i/>
          <w:iCs/>
          <w:color w:val="888888"/>
          <w:sz w:val="16"/>
          <w:szCs w:val="16"/>
        </w:rPr>
        <w:t xml:space="preserve">(조원 이름을 적어 주세요)</w:t>
      </w:r>
    </w:p>
    <w:p>
      <w:pPr>
        <w:pStyle w:val="Heading1"/>
      </w:pPr>
      <w:r>
        <w:rPr>
          <w:rFonts w:ascii="NanumMyeongjo" w:cs="NanumMyeongjo" w:eastAsia="NanumMyeongjo" w:hAnsi="NanumMyeongjo"/>
          <w:b/>
          <w:bCs/>
          <w:color w:val="1F1F1F"/>
          <w:sz w:val="32"/>
          <w:szCs w:val="32"/>
        </w:rPr>
        <w:t xml:space="preserve">초  록</w:t>
      </w:r>
    </w:p>
    <w:p>
      <w:pPr>
        <w:spacing w:after="160" w:line="288"/>
        <w:jc w:val="both"/>
      </w:pPr>
      <w:r>
        <w:rPr>
          <w:rFonts w:ascii="NanumMyeongjo" w:cs="NanumMyeongjo" w:eastAsia="NanumMyeongjo" w:hAnsi="NanumMyeongjo"/>
          <w:sz w:val="22"/>
          <w:szCs w:val="22"/>
        </w:rPr>
        <w:t xml:space="preserve">암표는 콘서트 티켓 시장에서 해마다 심해지는 문제다. 매크로로 표를 쓸어 담은 뒤 웃돈을 붙여 되파는 일이 흔해졌지만, 정작 이를 잡아내 처벌까지 이어지는 경우는 신고 100건 중 6건이 채 되지 않는다. 이 제안서는 이 문제를, 팀 논의 초기에 나온 두 가지 착안 — 팬이 자신의 참여 이력을 직접 소유하고 증명할 수 있게 하자는 아이디어와, 티켓을 함부로 남에게 넘기지 못하게 하고 대신 공식 반납·재판매 절차만 허용하자는 아이디어 — 를 하나로 합쳐서 풀어본다. 핵심 주장은 이렇다. 콘서트 표가 항상 부족한 이유는 기획사가 매진이라는 흥행 신호를 포기하지 못해 값을 시장 원리대로 올리지 않기 때문이며(Becker, 1991), 그렇다면 이 '부족분의 가치'는 없앨 수 있는 게 아니라 누가 가져가느냐의 문제로 바뀐다. 제안하는 시스템은 실제로 공연장에 입장한 기록만을 팬 개인 지갑에 남기되, 이 기록을 팔거나 남에게 넘기는 것 자체를 기술적으로 불가능하게 만든다. 그리고 이 '팔 수 없는 기록'을 좌석 일부를 배분하는 화폐로 사용해, 돈이 아무리 많아도 참여하지 못하는 배분 방식을 만든다. 같은 기록은 플랫폼이 달라도 통하는 팬 등급 증명으로도 쓰일 수 있어, 예컨대 5회 이상 참석한 팬에게 굿즈를 먼저 살 기회를 주는 것과 같은 활용도 자연스럽게 가능해진다. 이더리움 스마트컨트랙트로 전체 구조를 직접 구현했고, 9단계 시나리오와 22개 검증 항목을 통해 암표 차단과 반납-재배분, 노쇼 보증금, 점수 감가가 설계한 대로 동작함을 확인했다.</w:t>
      </w:r>
    </w:p>
    <w:p>
      <w:pPr>
        <w:spacing w:after="160" w:line="288"/>
        <w:jc w:val="both"/>
      </w:pPr>
      <w:r>
        <w:rPr>
          <w:rFonts w:ascii="NanumMyeongjo" w:cs="NanumMyeongjo" w:eastAsia="NanumMyeongjo" w:hAnsi="NanumMyeongjo"/>
          <w:b/>
          <w:bCs/>
          <w:sz w:val="22"/>
          <w:szCs w:val="22"/>
        </w:rPr>
        <w:t xml:space="preserve">주요어 : </w:t>
      </w:r>
      <w:r>
        <w:rPr>
          <w:rFonts w:ascii="NanumMyeongjo" w:cs="NanumMyeongjo" w:eastAsia="NanumMyeongjo" w:hAnsi="NanumMyeongjo"/>
          <w:sz w:val="22"/>
          <w:szCs w:val="22"/>
        </w:rPr>
        <w:t xml:space="preserve">블록체인, 스마트컨트랙트, 소울바운드 토큰, 티켓 재판매, 지대추구, 올페이 경매, 팬덤 플랫폼</w:t>
      </w:r>
    </w:p>
    <w:p>
      <w:r>
        <w:br w:type="page"/>
      </w:r>
    </w:p>
    <w:sdt>
      <w:sdtPr>
        <w:alias w:val="목    차"/>
      </w:sdtPr>
      <w:sdtContent>
        <w:p>
          <w:r>
            <w:fldChar w:fldCharType="begin" w:dirty="true"/>
            <w:instrText xml:space="preserve">TOC \h \o "1-2"</w:instrText>
            <w:fldChar w:fldCharType="separate"/>
          </w:r>
        </w:p>
        <w:p>
          <w:r>
            <w:fldChar w:fldCharType="end"/>
          </w:r>
        </w:p>
      </w:sdtContent>
    </w:sdt>
    <w:p>
      <w:pPr>
        <w:sectPr>
          <w:type w:val="nextPage"/>
          <w:pgSz w:w="10772" w:h="14740" w:orient="portrait"/>
          <w:pgMar w:top="1417" w:right="1701" w:bottom="567" w:left="1701" w:header="708" w:footer="708" w:gutter="0"/>
          <w:pgNumType/>
          <w:docGrid w:linePitch="360"/>
        </w:sectPr>
      </w:pPr>
    </w:p>
    <w:p>
      <w:pPr>
        <w:pStyle w:val="Heading1"/>
      </w:pPr>
      <w:r>
        <w:rPr>
          <w:rFonts w:ascii="NanumMyeongjo" w:cs="NanumMyeongjo" w:eastAsia="NanumMyeongjo" w:hAnsi="NanumMyeongjo"/>
          <w:b/>
          <w:bCs/>
          <w:color w:val="1F1F1F"/>
          <w:sz w:val="32"/>
          <w:szCs w:val="32"/>
        </w:rPr>
        <w:t xml:space="preserve">제 1 장  서론</w:t>
      </w:r>
    </w:p>
    <w:p>
      <w:pPr>
        <w:pStyle w:val="Heading2"/>
      </w:pPr>
      <w:r>
        <w:rPr>
          <w:rFonts w:ascii="NanumMyeongjo" w:cs="NanumMyeongjo" w:eastAsia="NanumMyeongjo" w:hAnsi="NanumMyeongjo"/>
          <w:b/>
          <w:bCs/>
          <w:color w:val="1F1F1F"/>
          <w:sz w:val="28"/>
          <w:szCs w:val="28"/>
        </w:rPr>
        <w:t xml:space="preserve">제 1 절  왜 이 문제를 다루는가</w:t>
      </w:r>
    </w:p>
    <w:p>
      <w:pPr>
        <w:spacing w:after="160" w:line="288"/>
        <w:jc w:val="both"/>
      </w:pPr>
      <w:r>
        <w:rPr>
          <w:rFonts w:ascii="NanumMyeongjo" w:cs="NanumMyeongjo" w:eastAsia="NanumMyeongjo" w:hAnsi="NanumMyeongjo"/>
          <w:sz w:val="22"/>
          <w:szCs w:val="22"/>
        </w:rPr>
        <w:t xml:space="preserve">공연 분야 암표 신고 건수는 2020년 359건에서 2022년 4,224건으로 3년 만에 열 배 넘게 늘었다. 그런데 2023년부터 2025년 8월까지 접수된 신고 가운데 실제로 '유효하다'고 인정된 것은 306건, 비율로는 약 5.6%에 그쳤고, 발권 취소 같은 실질적인 조치로까지 이어진 경우는 그보다도 적었다[7]. 이렇게 조치율이 낮은 이유는 단순하다. 매크로를 썼는지 기술적으로 증명하기가 어렵고, 법에서 말하는 '부정한 방법'이라는 표현 자체가 애매하기 때문이다. 결국 지금의 대응 방식은 전부 사건이 벌어진 다음에 신고를 받아 조사하는 방식이고, 그 방식은 숫자로 보면 사실상 작동하지 않고 있다.</w:t>
      </w:r>
    </w:p>
    <w:p>
      <w:pPr>
        <w:spacing w:after="160" w:line="288"/>
        <w:jc w:val="both"/>
      </w:pPr>
      <w:r>
        <w:rPr>
          <w:rFonts w:ascii="NanumMyeongjo" w:cs="NanumMyeongjo" w:eastAsia="NanumMyeongjo" w:hAnsi="NanumMyeongjo"/>
          <w:sz w:val="22"/>
          <w:szCs w:val="22"/>
        </w:rPr>
        <w:t xml:space="preserve">이와는 별개로, 팬덤 안에는 또 다른 아쉬움이 있다. 팬의 관람 이력이나 활동 이력은 인터파크·예스24·위버스처럼 예매처마다 따로 쌓이고, 그 예매처를 떠나면 함께 사라진다. 그래서 5년째 한 아티스트를 따라다닌 팬과 이번이 처음인 관객이 예매 창 앞에서는 아무런 차이가 없다. 차이를 만드는 건 오직 인터넷 속도와 매크로 프로그램뿐이다.</w:t>
      </w:r>
    </w:p>
    <w:p>
      <w:pPr>
        <w:pStyle w:val="Heading2"/>
      </w:pPr>
      <w:r>
        <w:rPr>
          <w:rFonts w:ascii="NanumMyeongjo" w:cs="NanumMyeongjo" w:eastAsia="NanumMyeongjo" w:hAnsi="NanumMyeongjo"/>
          <w:b/>
          <w:bCs/>
          <w:color w:val="1F1F1F"/>
          <w:sz w:val="28"/>
          <w:szCs w:val="28"/>
        </w:rPr>
        <w:t xml:space="preserve">제 2 절  이 제안서가 하려는 일</w:t>
      </w:r>
    </w:p>
    <w:p>
      <w:pPr>
        <w:spacing w:after="160" w:line="288"/>
        <w:jc w:val="both"/>
      </w:pPr>
      <w:r>
        <w:rPr>
          <w:rFonts w:ascii="NanumMyeongjo" w:cs="NanumMyeongjo" w:eastAsia="NanumMyeongjo" w:hAnsi="NanumMyeongjo"/>
          <w:sz w:val="22"/>
          <w:szCs w:val="22"/>
        </w:rPr>
        <w:t xml:space="preserve">이 제안서는 위의 두 가지 문제 — 암표를 막지 못한다는 것과, 팬의 활동 이력이 흩어져서 아무 의미를 갖지 못한다는 것 — 가 사실은 따로 풀 문제가 아니라 하나로 묶어서 풀 수 있는 문제라는 관찰에서 출발한다. 팬이 자신의 참여 이력을 스스로 소유하되 그 이력을 남에게 팔거나 넘길 수 없게 만들면, 그 기록은 (1) 어느 플랫폼에도 종속되지 않는 통합된 이력 증명이 되는 동시에 (2) 돈으로는 살 수 없는 티켓 배분의 수단이 될 수 있다. 이어지는 장에서는 이 생각을 경제학적으로 뒷받침하고, 실제로 작동하는 스마트컨트랙트로 구현해 검증한 결과를 보인다.</w:t>
      </w:r>
    </w:p>
    <w:p>
      <w:pPr>
        <w:pStyle w:val="Heading1"/>
      </w:pPr>
      <w:r>
        <w:rPr>
          <w:rFonts w:ascii="NanumMyeongjo" w:cs="NanumMyeongjo" w:eastAsia="NanumMyeongjo" w:hAnsi="NanumMyeongjo"/>
          <w:b/>
          <w:bCs/>
          <w:color w:val="1F1F1F"/>
          <w:sz w:val="32"/>
          <w:szCs w:val="32"/>
        </w:rPr>
        <w:t xml:space="preserve">제 2 장  이론적 배경</w:t>
      </w:r>
    </w:p>
    <w:p>
      <w:pPr>
        <w:pStyle w:val="Heading2"/>
      </w:pPr>
      <w:r>
        <w:rPr>
          <w:rFonts w:ascii="NanumMyeongjo" w:cs="NanumMyeongjo" w:eastAsia="NanumMyeongjo" w:hAnsi="NanumMyeongjo"/>
          <w:b/>
          <w:bCs/>
          <w:color w:val="1F1F1F"/>
          <w:sz w:val="28"/>
          <w:szCs w:val="28"/>
        </w:rPr>
        <w:t xml:space="preserve">제 1 절  표값을 올리면 되지 않느냐는 질문</w:t>
      </w:r>
    </w:p>
    <w:p>
      <w:pPr>
        <w:spacing w:after="160" w:line="288"/>
        <w:jc w:val="both"/>
      </w:pPr>
      <w:r>
        <w:rPr>
          <w:rFonts w:ascii="NanumMyeongjo" w:cs="NanumMyeongjo" w:eastAsia="NanumMyeongjo" w:hAnsi="NanumMyeongjo"/>
          <w:sz w:val="22"/>
          <w:szCs w:val="22"/>
        </w:rPr>
        <w:t xml:space="preserve">가장 먼저 나올 법한 반론은 '그냥 표값을 수요에 맞게 올리면 되지 않느냐'는 것이다. 그런데 이 반론에는 이미 오래된 반례가 있다. 손님이 몇 시간씩 줄을 서는 맛집이 왜 그 인기를 이용해 가격을 올리지 않을까? 경제학자 게리 베커(Becker, 1991)는 이 현상을, 사람들의 수요가 서로에게 영향을 준다는 점으로 설명한다. 줄이 길다는 사실 자체, 표가 매진됐다는 사실 자체가 그 상품의 매력을 키우는 신호로 작동하기 때문에, 만약 값을 올려 줄을 없애 버리면 상품의 가치 자체도 함께 줄어든다는 것이다. 콘서트도 마찬가지다. 매진과 '피케팅'은 그 자체로 아티스트의 인기를 보여주는 증거이고, 기획사 입장에서는 이 신호를 포기할 이유가 없다. 이 설명을 받아들이면, 정가와 사람들이 실제로 내고 싶어 하는 가격 사이의 차이 — 경제학에서 지대(rent)라고 부르는 것 — 는 정책으로 없앨 수 있는 게 아니라 구조적으로 항상 남아 있는 것이 된다. 그렇다면 문제는 이 차이를 없애는 것이 아니라, 그 차이를 누가 가져가게 할 것인가로 바뀐다.</w:t>
      </w:r>
    </w:p>
    <w:p>
      <w:pPr>
        <w:pStyle w:val="Heading2"/>
      </w:pPr>
      <w:r>
        <w:rPr>
          <w:rFonts w:ascii="NanumMyeongjo" w:cs="NanumMyeongjo" w:eastAsia="NanumMyeongjo" w:hAnsi="NanumMyeongjo"/>
          <w:b/>
          <w:bCs/>
          <w:color w:val="1F1F1F"/>
          <w:sz w:val="28"/>
          <w:szCs w:val="28"/>
        </w:rPr>
        <w:t xml:space="preserve">제 2 절  재판매를 막아야 할까, 풀어야 할까</w:t>
      </w:r>
    </w:p>
    <w:p>
      <w:pPr>
        <w:spacing w:after="160" w:line="288"/>
        <w:jc w:val="both"/>
      </w:pPr>
      <w:r>
        <w:rPr>
          <w:rFonts w:ascii="NanumMyeongjo" w:cs="NanumMyeongjo" w:eastAsia="NanumMyeongjo" w:hAnsi="NanumMyeongjo"/>
          <w:sz w:val="22"/>
          <w:szCs w:val="22"/>
        </w:rPr>
        <w:t xml:space="preserve">재판매를 완전히 막으면 어떻게 될까. 급하게 사정이 생겨 못 가게 된 사람은 표를 버려야 하고, 정말 가고 싶었던 다른 사람은 빈 좌석을 보면서도 못 들어간다. 반대로 재판매를 자유롭게 풀면, 표는 원하는 사람에게 더 잘 흘러가지만 그만큼 되팔아 남기려는 유인이 커진다. 실제로 레슬리와 소렌슨(Leslie &amp; Sorensen, 2014)이 록 콘서트의 1차·2차 시장 거래 자료를 함께 분석한 결과, 재판매는 표의 배분 효율을 평균 5% 정도 끌어올렸지만, 그 이득의 3분의 1가량은 되팔아서 남길 수 있다는 기대 때문에 1차 시장에서 벌어지는 과열된 사재기 경쟁으로 다시 사라졌다. 즉 재판매에는 좋은 면(원하는 사람에게 표가 가게 하는 것)과 나쁜 면(사재기를 부추기는 것)이 동시에 있고, 코티(Courty, 2003)가 지적하듯 기획사도 이 둘을 딱 잘라 떼어내기가 쉽지 않다. 이 제안서의 목표는 좋은 면은 남기고 나쁜 면만 없애는 것이다.</w:t>
      </w:r>
    </w:p>
    <w:p>
      <w:pPr>
        <w:pStyle w:val="Heading2"/>
      </w:pPr>
      <w:r>
        <w:rPr>
          <w:rFonts w:ascii="NanumMyeongjo" w:cs="NanumMyeongjo" w:eastAsia="NanumMyeongjo" w:hAnsi="NanumMyeongjo"/>
          <w:b/>
          <w:bCs/>
          <w:color w:val="1F1F1F"/>
          <w:sz w:val="28"/>
          <w:szCs w:val="28"/>
        </w:rPr>
        <w:t xml:space="preserve">제 3 절  돈이 아니라 노력으로 겨루게 하기</w:t>
      </w:r>
    </w:p>
    <w:p>
      <w:pPr>
        <w:spacing w:after="160" w:line="288"/>
        <w:jc w:val="both"/>
      </w:pPr>
      <w:r>
        <w:rPr>
          <w:rFonts w:ascii="NanumMyeongjo" w:cs="NanumMyeongjo" w:eastAsia="NanumMyeongjo" w:hAnsi="NanumMyeongjo"/>
          <w:sz w:val="22"/>
          <w:szCs w:val="22"/>
        </w:rPr>
        <w:t xml:space="preserve">입찰에 참여한 사람이 낙찰을 받든 못 받든 자신이 써낸 만큼을 그대로 잃는 경매 방식을 올페이 경매(all-pay auction)라고 한다. 베이, 코벤록, 드브리스(Baye, Kovenock &amp; de Vries, 1996)는 이 방식이 마치 입시 경쟁이나 연구개발 경쟁처럼, '노력 자체가 이미 비용으로 사라져 버리는' 상황을 설명하는 데 쓰이는 표준적인 도구라고 정리했다. 이 제안서는 이 방식을 돈이 아니라 팬의 참여 이력, 즉 앞으로 설명할 '팬 점수'를 걸고 겨루는 경매에 적용한다.</w:t>
      </w:r>
    </w:p>
    <w:p>
      <w:pPr>
        <w:pStyle w:val="Heading2"/>
      </w:pPr>
      <w:r>
        <w:rPr>
          <w:rFonts w:ascii="NanumMyeongjo" w:cs="NanumMyeongjo" w:eastAsia="NanumMyeongjo" w:hAnsi="NanumMyeongjo"/>
          <w:b/>
          <w:bCs/>
          <w:color w:val="1F1F1F"/>
          <w:sz w:val="28"/>
          <w:szCs w:val="28"/>
        </w:rPr>
        <w:t xml:space="preserve">제 4 절  팔 수 없게 만들어진 토큰</w:t>
      </w:r>
    </w:p>
    <w:p>
      <w:pPr>
        <w:spacing w:after="160" w:line="288"/>
        <w:jc w:val="both"/>
      </w:pPr>
      <w:r>
        <w:rPr>
          <w:rFonts w:ascii="NanumMyeongjo" w:cs="NanumMyeongjo" w:eastAsia="NanumMyeongjo" w:hAnsi="NanumMyeongjo"/>
          <w:sz w:val="22"/>
          <w:szCs w:val="22"/>
        </w:rPr>
        <w:t xml:space="preserve">블록체인에서 발행되는 토큰은 대개 사고팔 수 있다는 점이 특징이지만, 최근에는 반대로 '절대 남에게 넘길 수 없는' 토큰이라는 개념도 나오고 있다. 부테린 등(Weyl, Ohlhaver &amp; Buterin, 2022)은 이런 토큰을 소울바운드 토큰(SBT)이라 부르며, 신뢰나 소속, 평판처럼 원래 사고팔 수 없는 사회적 관계를 블록체인에 담아내는 방법으로 제안했다. 이 개념은 특히 한 사람이 여러 개의 계정을 만들어 부정하게 이득을 보는 것을 막는 데 유용하다고 알려져 있는데, 이 제안서가 만드는 팬 여권 역시 '이 기록은 절대 사고팔 수 없다'는 전제 위에 서 있다는 점에서 정확히 같은 아이디어를 쓴다.</w:t>
      </w:r>
    </w:p>
    <w:p>
      <w:pPr>
        <w:pStyle w:val="Heading1"/>
      </w:pPr>
      <w:r>
        <w:rPr>
          <w:rFonts w:ascii="NanumMyeongjo" w:cs="NanumMyeongjo" w:eastAsia="NanumMyeongjo" w:hAnsi="NanumMyeongjo"/>
          <w:b/>
          <w:bCs/>
          <w:color w:val="1F1F1F"/>
          <w:sz w:val="32"/>
          <w:szCs w:val="32"/>
        </w:rPr>
        <w:t xml:space="preserve">제 3 장  설계의 출발점이 된 두 가지 착안</w:t>
      </w:r>
    </w:p>
    <w:p>
      <w:pPr>
        <w:pStyle w:val="Heading2"/>
      </w:pPr>
      <w:r>
        <w:rPr>
          <w:rFonts w:ascii="NanumMyeongjo" w:cs="NanumMyeongjo" w:eastAsia="NanumMyeongjo" w:hAnsi="NanumMyeongjo"/>
          <w:b/>
          <w:bCs/>
          <w:color w:val="1F1F1F"/>
          <w:sz w:val="28"/>
          <w:szCs w:val="28"/>
        </w:rPr>
        <w:t xml:space="preserve">제 1 절  참여 이력을 팬이 직접 갖게 하자는 착안</w:t>
      </w:r>
    </w:p>
    <w:p>
      <w:pPr>
        <w:spacing w:after="160" w:line="288"/>
        <w:jc w:val="both"/>
      </w:pPr>
      <w:r>
        <w:rPr>
          <w:rFonts w:ascii="NanumMyeongjo" w:cs="NanumMyeongjo" w:eastAsia="NanumMyeongjo" w:hAnsi="NanumMyeongjo"/>
          <w:sz w:val="22"/>
          <w:szCs w:val="22"/>
        </w:rPr>
        <w:t xml:space="preserve">팀 논의 초기에 나온 첫 번째 방향은 이랬다. 콘서트나 팬미팅에 실제로 참여할 때마다 그 사실을 블록체인에 기록해 두면, 플랫폼이 달라도 팬의 활동 이력을 하나로 모을 수 있고, 이 기록을 남에게 팔거나 양도할 수 없게 만들면 '진짜로 참여한 팬'이라는 사실을 스스로 증명할 수 있다는 것이다. 예컨대 다섯 번 이상 공연에 온 팬에게 굿즈를 먼저 살 기회나 특별한 이벤트 참여 기회를 주는 식으로 이 기록을 활용할 수 있다. 다만 중요한 것은 선예매 혜택 자체가 아니라, 팬이 자신의 활동 이력을 직접 소유하고 다른 곳에서도 증명할 수 있다는 점이다.</w:t>
      </w:r>
    </w:p>
    <w:p>
      <w:pPr>
        <w:pStyle w:val="Heading2"/>
      </w:pPr>
      <w:r>
        <w:rPr>
          <w:rFonts w:ascii="NanumMyeongjo" w:cs="NanumMyeongjo" w:eastAsia="NanumMyeongjo" w:hAnsi="NanumMyeongjo"/>
          <w:b/>
          <w:bCs/>
          <w:color w:val="1F1F1F"/>
          <w:sz w:val="28"/>
          <w:szCs w:val="28"/>
        </w:rPr>
        <w:t xml:space="preserve">제 2 절  티켓을 함부로 넘기지 못하게 하자는 착안</w:t>
      </w:r>
    </w:p>
    <w:p>
      <w:pPr>
        <w:spacing w:after="160" w:line="288"/>
        <w:jc w:val="both"/>
      </w:pPr>
      <w:r>
        <w:rPr>
          <w:rFonts w:ascii="NanumMyeongjo" w:cs="NanumMyeongjo" w:eastAsia="NanumMyeongjo" w:hAnsi="NanumMyeongjo"/>
          <w:sz w:val="22"/>
          <w:szCs w:val="22"/>
        </w:rPr>
        <w:t xml:space="preserve">두 번째 방향은 티켓 자체를 겨냥한다. 티켓을 블록체인에 등록해 누가 지금 이 표의 진짜 주인인지 언제나 확인할 수 있게 하고, 표를 다른 사람에게 직접 넘기는 길은 막아 버린 뒤, 못 가게 된 경우에는 공식 판매처에 반납하고 그 표가 다른 구매자에게 다시 판매되도록 하자는 것이다. 이렇게 하면 웃돈을 현금으로 아무리 주고받아도 정작 표 자체는 넘어가지 않으므로, 암표 거래가 성립할 실질적인 이유가 사라진다. 이 모든 규칙은 스마트컨트랙트가 자동으로 집행하고, 그 거래 기록은 누구나 함께 확인할 수 있다.</w:t>
      </w:r>
    </w:p>
    <w:p>
      <w:pPr>
        <w:pStyle w:val="Heading2"/>
      </w:pPr>
      <w:r>
        <w:rPr>
          <w:rFonts w:ascii="NanumMyeongjo" w:cs="NanumMyeongjo" w:eastAsia="NanumMyeongjo" w:hAnsi="NanumMyeongjo"/>
          <w:b/>
          <w:bCs/>
          <w:color w:val="1F1F1F"/>
          <w:sz w:val="28"/>
          <w:szCs w:val="28"/>
        </w:rPr>
        <w:t xml:space="preserve">제 3 절  왜 두 착안을 하나로 합쳐야 하는가</w:t>
      </w:r>
    </w:p>
    <w:p>
      <w:pPr>
        <w:spacing w:after="160" w:line="288"/>
        <w:jc w:val="both"/>
      </w:pPr>
      <w:r>
        <w:rPr>
          <w:rFonts w:ascii="NanumMyeongjo" w:cs="NanumMyeongjo" w:eastAsia="NanumMyeongjo" w:hAnsi="NanumMyeongjo"/>
          <w:sz w:val="22"/>
          <w:szCs w:val="22"/>
        </w:rPr>
        <w:t xml:space="preserve">이 두 방향은 각각 따로 두면 빈틈이 남는다. 두 번째 방향은 반납된 표를 '누구에게' 다시 팔 것인지에 대한 기준이 없다. 만약 선착순으로 운영한다면, 결국 매크로 경쟁이 반납 창구에서 그대로 재현될 뿐이다. 첫 번째 방향은 반대로, 쌓인 이력을 무엇에 쓸지가 굿즈 선구매 정도에 머물러 있어서 정작 가장 시급한 암표 문제와는 직접 연결되지 않는다. 이 제안서는 첫 번째 방향의 '팔 수 없는 이력'을 두 번째 방향의 '반납된 표를 배분하는 기준'으로 그대로 가져다 쓴다. 즉 팬의 참여 이력을 화폐로 바꾸어 재배분 경매의 지불 수단으로 삼음으로써, 두 방향이 서로의 빈틈을 메우게 만드는 것이다. 이어지는 장에서 이 결합을 실제 시스템으로 구체화한다.</w:t>
      </w:r>
    </w:p>
    <w:p>
      <w:pPr>
        <w:pStyle w:val="Heading1"/>
      </w:pPr>
      <w:r>
        <w:rPr>
          <w:rFonts w:ascii="NanumMyeongjo" w:cs="NanumMyeongjo" w:eastAsia="NanumMyeongjo" w:hAnsi="NanumMyeongjo"/>
          <w:b/>
          <w:bCs/>
          <w:color w:val="1F1F1F"/>
          <w:sz w:val="32"/>
          <w:szCs w:val="32"/>
        </w:rPr>
        <w:t xml:space="preserve">제 4 장  제안하는 시스템</w:t>
      </w:r>
    </w:p>
    <w:p>
      <w:pPr>
        <w:pStyle w:val="Heading2"/>
      </w:pPr>
      <w:r>
        <w:rPr>
          <w:rFonts w:ascii="NanumMyeongjo" w:cs="NanumMyeongjo" w:eastAsia="NanumMyeongjo" w:hAnsi="NanumMyeongjo"/>
          <w:b/>
          <w:bCs/>
          <w:color w:val="1F1F1F"/>
          <w:sz w:val="28"/>
          <w:szCs w:val="28"/>
        </w:rPr>
        <w:t xml:space="preserve">제 1 절  전체 구조</w:t>
      </w:r>
    </w:p>
    <w:p>
      <w:pPr>
        <w:spacing w:after="160" w:line="288"/>
        <w:jc w:val="both"/>
      </w:pPr>
      <w:r>
        <w:rPr>
          <w:rFonts w:ascii="NanumMyeongjo" w:cs="NanumMyeongjo" w:eastAsia="NanumMyeongjo" w:hAnsi="NanumMyeongjo"/>
          <w:sz w:val="22"/>
          <w:szCs w:val="22"/>
        </w:rPr>
        <w:t xml:space="preserve">시스템은 두 개의 스마트컨트랙트로 이루어진다. 하나는 팬 한 명당 하나씩 발급되어 어떤 공연에서든 공통으로 쓰이는 '팬 여권'이고, 다른 하나는 공연 한 건마다 새로 배포되어 그 공연의 발권과 배분, 입장을 담당하는 '티켓함'이다. 모든 티켓함이 같은 팬 여권을 참조하기 때문에, 특정 아티스트나 특정 예매처에 갇히지 않는 이력 통합이 자연스럽게 이루어진다.</w:t>
      </w:r>
    </w:p>
    <w:p>
      <w:pPr>
        <w:pStyle w:val="Heading2"/>
      </w:pPr>
      <w:r>
        <w:rPr>
          <w:rFonts w:ascii="NanumMyeongjo" w:cs="NanumMyeongjo" w:eastAsia="NanumMyeongjo" w:hAnsi="NanumMyeongjo"/>
          <w:b/>
          <w:bCs/>
          <w:color w:val="1F1F1F"/>
          <w:sz w:val="28"/>
          <w:szCs w:val="28"/>
        </w:rPr>
        <w:t xml:space="preserve">제 2 절  팬 여권 — 팔 수 없는 참여 기록</w:t>
      </w:r>
    </w:p>
    <w:p>
      <w:pPr>
        <w:spacing w:after="160" w:line="288"/>
        <w:jc w:val="both"/>
      </w:pPr>
      <w:r>
        <w:rPr>
          <w:rFonts w:ascii="NanumMyeongjo" w:cs="NanumMyeongjo" w:eastAsia="NanumMyeongjo" w:hAnsi="NanumMyeongjo"/>
          <w:sz w:val="22"/>
          <w:szCs w:val="22"/>
        </w:rPr>
        <w:t xml:space="preserve">팬 여권은 전송이나 승인 같은 함수를 호출하면 항상 실패하도록 만들어져 있어서, 어떤 방법으로도 남에게 팔거나 넘길 수 없다. 기록은 예매한 시점이 아니라 실제로 공연장에 들어간 시점에만 남기 때문에, 매크로로 표를 아무리 많이 사재기해도 이력은 전혀 쌓이지 않는다. 다만 이렇게 쌓인 점수가 영원히 남아 있으면 오래전에 한두 번 갔던 사람이 계속 1순위를 차지하게 되므로, 점수는 2년에 걸쳐 서서히 줄어들도록 설계했다. 지갑을 분실한 경우에는 본인 확인을 거쳐 발급기관이 기록 전체를 새 지갑으로 옮겨 줄 수 있지만, 기록을 쪼개거나 여러 사람 몫을 합칠 수는 없게 해 두어서 이 기능이 거래 수단으로 악용되지 않도록 했다.</w:t>
      </w:r>
    </w:p>
    <w:p>
      <w:pPr>
        <w:pStyle w:val="Heading2"/>
      </w:pPr>
      <w:r>
        <w:rPr>
          <w:rFonts w:ascii="NanumMyeongjo" w:cs="NanumMyeongjo" w:eastAsia="NanumMyeongjo" w:hAnsi="NanumMyeongjo"/>
          <w:b/>
          <w:bCs/>
          <w:color w:val="1F1F1F"/>
          <w:sz w:val="28"/>
          <w:szCs w:val="28"/>
        </w:rPr>
        <w:t xml:space="preserve">제 3 절  티켓함 — 함부로 못 넘기는 표, 두 갈래로 나눈 배분</w:t>
      </w:r>
    </w:p>
    <w:p>
      <w:pPr>
        <w:spacing w:after="160" w:line="288"/>
        <w:jc w:val="both"/>
      </w:pPr>
      <w:r>
        <w:rPr>
          <w:rFonts w:ascii="NanumMyeongjo" w:cs="NanumMyeongjo" w:eastAsia="NanumMyeongjo" w:hAnsi="NanumMyeongjo"/>
          <w:sz w:val="22"/>
          <w:szCs w:val="22"/>
        </w:rPr>
        <w:t xml:space="preserve">발행된 표는 공식 반납 창구로만 보낼 수 있고, 그 외에는 어떤 경로로도 전송되지 않는다. 좌석은 두 갈래로 나누어 배분한다. 하나는 팬 점수를 걸고 벌이는 경매인 '우선권 트랙'이고, 다른 하나는 점수와 무관하게 추첨으로 뽑는 '일반 트랙'이다. 우선권 트랙에서는 입찰에 쓴 점수가 낙찰 여부와 상관없이 그대로 사라지는데, 이렇게 해야 모두가 무의미하게 최고치를 써내는 일을 막고 '얼마나 가고 싶은가'에 진짜 비용을 지우게 된다. 일반 트랙이 따로 있는 이유는, 점수만으로 나누면 이번이 처음인 팬은 영영 들어올 자리가 없어지기 때문이다. 표를 포기해야 할 때는 정가 그대로 공식 반납을 하고, 반납된 자리는 다음 라운드의 우선권 트랙으로 다시 들어간다. 이렇게 하면 재판매가 갖는 좋은 기능은 그대로 살아 있고, 웃돈만 사라진다.</w:t>
      </w:r>
    </w:p>
    <w:p>
      <w:pPr>
        <w:pStyle w:val="Heading2"/>
      </w:pPr>
      <w:r>
        <w:rPr>
          <w:rFonts w:ascii="NanumMyeongjo" w:cs="NanumMyeongjo" w:eastAsia="NanumMyeongjo" w:hAnsi="NanumMyeongjo"/>
          <w:b/>
          <w:bCs/>
          <w:color w:val="1F1F1F"/>
          <w:sz w:val="28"/>
          <w:szCs w:val="28"/>
        </w:rPr>
        <w:t xml:space="preserve">제 4 절  노쇼 보증금</w:t>
      </w:r>
    </w:p>
    <w:p>
      <w:pPr>
        <w:spacing w:after="160" w:line="288"/>
        <w:jc w:val="both"/>
      </w:pPr>
      <w:r>
        <w:rPr>
          <w:rFonts w:ascii="NanumMyeongjo" w:cs="NanumMyeongjo" w:eastAsia="NanumMyeongjo" w:hAnsi="NanumMyeongjo"/>
          <w:sz w:val="22"/>
          <w:szCs w:val="22"/>
        </w:rPr>
        <w:t xml:space="preserve">표를 살 때는 정가에 더해 약간의 보증금을 함께 낸다. 실제로 입장하면 전액을 돌려받고, 미리 반납해도 아무 손해 없이 전액을 돌려받는다. 오직 아무 말 없이 안 나타난 경우에만 보증금이 몰수되고, 몰수된 돈은 다음 회차 팬을 위한 리워드 재원으로 쌓인다. 반납하는 것에는 불이익이 없고 무단으로 안 오는 것에만 불이익이 있으므로, 빈 좌석을 만드느니 미리 반납하도록 유도하는 셈이다.</w:t>
      </w:r>
    </w:p>
    <w:p>
      <w:pPr>
        <w:pStyle w:val="Heading2"/>
      </w:pPr>
      <w:r>
        <w:rPr>
          <w:rFonts w:ascii="NanumMyeongjo" w:cs="NanumMyeongjo" w:eastAsia="NanumMyeongjo" w:hAnsi="NanumMyeongjo"/>
          <w:b/>
          <w:bCs/>
          <w:color w:val="1F1F1F"/>
          <w:sz w:val="28"/>
          <w:szCs w:val="28"/>
        </w:rPr>
        <w:t xml:space="preserve">제 5 절  다른 곳에서도 쓸 수 있는 등급 증명</w:t>
      </w:r>
    </w:p>
    <w:p>
      <w:pPr>
        <w:spacing w:after="160" w:line="288"/>
        <w:jc w:val="both"/>
      </w:pPr>
      <w:r>
        <w:rPr>
          <w:rFonts w:ascii="NanumMyeongjo" w:cs="NanumMyeongjo" w:eastAsia="NanumMyeongjo" w:hAnsi="NanumMyeongjo"/>
          <w:sz w:val="22"/>
          <w:szCs w:val="22"/>
        </w:rPr>
        <w:t xml:space="preserve">팬 여권에 쌓인 누적 참석 횟수는 표를 배분하는 것과 무관하게, 어떤 외부 서비스라도 별도의 데이터 연동 계약 없이 그냥 조회할 수 있도록 공개해 두었다. 이렇게 하면 앞서 소개한 '다섯 번 이상 참석한 팬에게 굿즈를 먼저 살 기회를 준다'는 아이디어가 그대로 실현된다. 예컨대 굿즈 판매처는 자기만의 팬 데이터베이스를 따로 만들 필요 없이, 구매자의 지갑 주소로 이 값을 조회해 등급을 판정하면 된다. 이 기능의 핵심은 혜택 자체가 아니라, 팬이 자기 활동 이력을 스스로 갖고 있다가 필요할 때마다 위조 없이 보여줄 수 있다는 데 있다.</w:t>
      </w:r>
    </w:p>
    <w:p>
      <w:pPr>
        <w:pStyle w:val="Heading1"/>
      </w:pPr>
      <w:r>
        <w:rPr>
          <w:rFonts w:ascii="NanumMyeongjo" w:cs="NanumMyeongjo" w:eastAsia="NanumMyeongjo" w:hAnsi="NanumMyeongjo"/>
          <w:b/>
          <w:bCs/>
          <w:color w:val="1F1F1F"/>
          <w:sz w:val="32"/>
          <w:szCs w:val="32"/>
        </w:rPr>
        <w:t xml:space="preserve">제 5 장  왜 블록체인이어야 하는가</w:t>
      </w:r>
    </w:p>
    <w:p>
      <w:pPr>
        <w:spacing w:after="160" w:line="288"/>
        <w:jc w:val="both"/>
      </w:pPr>
      <w:r>
        <w:rPr>
          <w:rFonts w:ascii="NanumMyeongjo" w:cs="NanumMyeongjo" w:eastAsia="NanumMyeongjo" w:hAnsi="NanumMyeongjo"/>
          <w:sz w:val="22"/>
          <w:szCs w:val="22"/>
        </w:rPr>
        <w:t xml:space="preserve">가장 먼저 받아야 할 질문은 '그냥 예매처가 서버 데이터베이스로 관리하면 안 되느냐'는 것이다. 이 질문에 성실하게 답하려면, 막연히 '블록체인이 더 안전하다'고 말하는 대신 중앙화된 서버로는 원리적으로 풀리지 않는 지점이 정확히 어디인지를 짚어야 한다. 이 장에서는 그 지점을 네 가지로 나누어 살펴본다.</w:t>
      </w:r>
    </w:p>
    <w:p>
      <w:pPr>
        <w:pStyle w:val="Heading2"/>
      </w:pPr>
      <w:r>
        <w:rPr>
          <w:rFonts w:ascii="NanumMyeongjo" w:cs="NanumMyeongjo" w:eastAsia="NanumMyeongjo" w:hAnsi="NanumMyeongjo"/>
          <w:b/>
          <w:bCs/>
          <w:color w:val="1F1F1F"/>
          <w:sz w:val="28"/>
          <w:szCs w:val="28"/>
        </w:rPr>
        <w:t xml:space="preserve">제 1 절  서로 믿지 않는 회사들 사이의 신뢰 문제</w:t>
      </w:r>
    </w:p>
    <w:p>
      <w:pPr>
        <w:spacing w:after="160" w:line="288"/>
        <w:jc w:val="both"/>
      </w:pPr>
      <w:r>
        <w:rPr>
          <w:rFonts w:ascii="NanumMyeongjo" w:cs="NanumMyeongjo" w:eastAsia="NanumMyeongjo" w:hAnsi="NanumMyeongjo"/>
          <w:sz w:val="22"/>
          <w:szCs w:val="22"/>
        </w:rPr>
        <w:t xml:space="preserve">팬의 참여 이력을 통합하려면 인터파크, 예스24, 위버스, 멜론티켓처럼 서로 경쟁하는 예매 플랫폼들의 데이터가 한곳에 모여야 한다. 그런데 중앙화된 데이터베이스로 이걸 하려면 누군가 한 회사가 그 데이터베이스를 소유하고 운영해야 하고, 나머지 회사들은 그 한 회사의 서버 로그를 무조건 믿어야 한다. 경쟁사 입장에서는 상대 회사가 관리하는 서버에 우리 회사 고객의 데이터를 맡기고, 그 회사가 데이터를 조작하지 않았다고 믿어야 하는 셈이다. 실제로 이런 이유 때문에 지금까지 예매처 간 이력 통합은 시도조차 되지 않았다. 블록체인은 이 문제를 '특정 회사를 신뢰하는 것'에서 '누구나 검증할 수 있는 규칙을 신뢰하는 것'으로 바꾼다. 모든 참여자가 같은 원장을 보고, 그 원장에 새로 기록이 추가되려면 미리 정해둔 규칙(합의 알고리즘)을 통과해야 하므로, 특정 회사의 선의에 기대지 않고도 여러 회사가 같은 데이터를 공유할 수 있다.</w:t>
      </w:r>
    </w:p>
    <w:p>
      <w:pPr>
        <w:pStyle w:val="Heading2"/>
      </w:pPr>
      <w:r>
        <w:rPr>
          <w:rFonts w:ascii="NanumMyeongjo" w:cs="NanumMyeongjo" w:eastAsia="NanumMyeongjo" w:hAnsi="NanumMyeongjo"/>
          <w:b/>
          <w:bCs/>
          <w:color w:val="1F1F1F"/>
          <w:sz w:val="28"/>
          <w:szCs w:val="28"/>
        </w:rPr>
        <w:t xml:space="preserve">제 2 절  위조할 수 없다는 것과, 아무도 몰래 고칠 수 없다는 것</w:t>
      </w:r>
    </w:p>
    <w:p>
      <w:pPr>
        <w:spacing w:after="160" w:line="288"/>
        <w:jc w:val="both"/>
      </w:pPr>
      <w:r>
        <w:rPr>
          <w:rFonts w:ascii="NanumMyeongjo" w:cs="NanumMyeongjo" w:eastAsia="NanumMyeongjo" w:hAnsi="NanumMyeongjo"/>
          <w:sz w:val="22"/>
          <w:szCs w:val="22"/>
        </w:rPr>
        <w:t xml:space="preserve">중앙화된 데이터베이스에서는 그 데이터베이스를 관리하는 사람이 언제나 데이터를 고칠 권한을 갖는다. 이건 관리자가 악의적이어서가 아니라, 애초에 데이터베이스라는 기술 자체가 '누군가는 수정 권한을 가져야 운영이 된다'는 전제 위에 서 있기 때문이다. 즉 발행 회사조차 마음만 먹으면 특정 팬의 이력을 지우거나, 특정인의 당첨 확률을 몰래 높일 수 있는 구조적 가능성이 항상 열려 있다. 반면 블록체인은 한 번 기록된 내용이 이전 기록들과 암호학적으로 사슬처럼 엮여 있어서(해시체인), 과거의 기록 하나를 몰래 바꾸려면 그 뒤에 이어진 모든 기록을 함께 바꿔야 하고, 이는 참여자 다수의 동의 없이는 사실상 불가능하다. 이 성질을 위변조 불가능성(immutability)이라 부른다. 이 제안서의 설계에서 이 성질이 실제로 쓰이는 지점은, 팬 여권에 한 번 찍힌 참여 기록이 발급기관 자신에 의해서도 몰래 지워지거나 조작될 수 없다는 점, 그리고 배분 경매의 낙찰 결과가 사후에 특정인을 위해 바뀔 수 없다는 점이다.</w:t>
      </w:r>
    </w:p>
    <w:p>
      <w:pPr>
        <w:pStyle w:val="Heading2"/>
      </w:pPr>
      <w:r>
        <w:rPr>
          <w:rFonts w:ascii="NanumMyeongjo" w:cs="NanumMyeongjo" w:eastAsia="NanumMyeongjo" w:hAnsi="NanumMyeongjo"/>
          <w:b/>
          <w:bCs/>
          <w:color w:val="1F1F1F"/>
          <w:sz w:val="28"/>
          <w:szCs w:val="28"/>
        </w:rPr>
        <w:t xml:space="preserve">제 3 절  결과를 계산이 아니라 확인으로 검증할 수 있다는 것</w:t>
      </w:r>
    </w:p>
    <w:p>
      <w:pPr>
        <w:spacing w:after="160" w:line="288"/>
        <w:jc w:val="both"/>
      </w:pPr>
      <w:r>
        <w:rPr>
          <w:rFonts w:ascii="NanumMyeongjo" w:cs="NanumMyeongjo" w:eastAsia="NanumMyeongjo" w:hAnsi="NanumMyeongjo"/>
          <w:sz w:val="22"/>
          <w:szCs w:val="22"/>
        </w:rPr>
        <w:t xml:space="preserve">지금 티켓팅에 대한 불신의 뿌리는 사실 암표 그 자체보다도, 배분 과정이 아무에게도 보이지 않는 '깜깜이'라는 데 있다. '왜 나는 떨어지고 저 사람은 됐는가'라는 질문에 지금의 시스템은 답을 줄 수 없다. 스마트컨트랙트로 배분 규칙을 코드로 미리 못박아 두면, 그 코드는 배포되는 순간 공개되고 누구나 읽을 수 있으며, 경매나 추첨의 결과 역시 블록체인에 남은 입력값(입찰 점수, 블록 정보 등)으로부터 누구나 똑같이 다시 계산해 검증할 수 있다. 이는 결과를 '발표받아 믿는 것'에서 '스스로 재현해 확인하는 것'으로 바꾸는 차이이며, 중앙화된 서버가 아무리 로그를 공개해도 그 로그 자체가 조작되지 않았다는 것까지는 증명해 주지 못한다는 점에서 근본적으로 다르다.</w:t>
      </w:r>
    </w:p>
    <w:p>
      <w:pPr>
        <w:pStyle w:val="Heading2"/>
      </w:pPr>
      <w:r>
        <w:rPr>
          <w:rFonts w:ascii="NanumMyeongjo" w:cs="NanumMyeongjo" w:eastAsia="NanumMyeongjo" w:hAnsi="NanumMyeongjo"/>
          <w:b/>
          <w:bCs/>
          <w:color w:val="1F1F1F"/>
          <w:sz w:val="28"/>
          <w:szCs w:val="28"/>
        </w:rPr>
        <w:t xml:space="preserve">제 4 절  사람이 심사하지 않아도 규칙이 저절로 집행된다는 것</w:t>
      </w:r>
    </w:p>
    <w:p>
      <w:pPr>
        <w:spacing w:after="160" w:line="288"/>
        <w:jc w:val="both"/>
      </w:pPr>
      <w:r>
        <w:rPr>
          <w:rFonts w:ascii="NanumMyeongjo" w:cs="NanumMyeongjo" w:eastAsia="NanumMyeongjo" w:hAnsi="NanumMyeongjo"/>
          <w:sz w:val="22"/>
          <w:szCs w:val="22"/>
        </w:rPr>
        <w:t xml:space="preserve">현행 법은 매크로를 이용한 '부정한 방법'의 예매와 '웃돈을 받은' 재판매를 모두 입증해야 처벌할 수 있는데, 두 요건 모두 사람이 조사해서 밝혀내야 하는 사후적 절차다. 이 조사와 판단에는 인력과 시간이 들고, 그 결과가 신고 100건 중 6건도 안 되는 유효조치율로 나타난다. 스마트컨트랙트는 이 집행을 사람이 아니라 코드가 맡게 한다. 앞서 설명한 전송 제한, 반납 규칙, 보증금 몰수는 모두 조건이 맞으면 자동으로 실행되고 조건이 맞지 않으면 트랜잭션 자체가 거부되도록 만들어져 있어서, 별도의 조사나 판단 없이도 규칙이 그 자리에서 즉시 집행된다. 이것이 이 제안서가 주장하는 핵심적인 전환이다 — 암표를 '사후에 적발해서 처벌하는 문제'에서 '애초에 시도할 수 없게 만드는 문제'로 바꾸는 것이다.</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5800"/>
      </w:tblGrid>
      <w:tr>
        <w:tc>
          <w:tcPr>
            <w:tcW w:type="dxa" w:w="2500"/>
            <w:shd w:fill="1F1F1F" w:val="clear"/>
            <w:tcMar>
              <w:top w:type="dxa" w:w="60"/>
              <w:left w:type="dxa" w:w="110"/>
              <w:bottom w:type="dxa" w:w="60"/>
              <w:right w:type="dxa" w:w="110"/>
            </w:tcMar>
            <w:vAlign w:val="center"/>
          </w:tcPr>
          <w:p>
            <w:pPr>
              <w:jc w:val="left"/>
            </w:pPr>
            <w:r>
              <w:rPr>
                <w:rFonts w:ascii="NanumMyeongjo" w:cs="NanumMyeongjo" w:eastAsia="NanumMyeongjo" w:hAnsi="NanumMyeongjo"/>
                <w:b/>
                <w:bCs/>
                <w:color w:val="FFFFFF"/>
                <w:sz w:val="18"/>
                <w:szCs w:val="18"/>
              </w:rPr>
              <w:t xml:space="preserve">필요한 것</w:t>
            </w:r>
          </w:p>
        </w:tc>
        <w:tc>
          <w:tcPr>
            <w:tcW w:type="dxa" w:w="900"/>
            <w:shd w:fill="1F1F1F" w:val="clear"/>
            <w:tcMar>
              <w:top w:type="dxa" w:w="60"/>
              <w:left w:type="dxa" w:w="110"/>
              <w:bottom w:type="dxa" w:w="60"/>
              <w:right w:type="dxa" w:w="110"/>
            </w:tcMar>
            <w:vAlign w:val="center"/>
          </w:tcPr>
          <w:p>
            <w:pPr>
              <w:jc w:val="left"/>
            </w:pPr>
            <w:r>
              <w:rPr>
                <w:rFonts w:ascii="NanumMyeongjo" w:cs="NanumMyeongjo" w:eastAsia="NanumMyeongjo" w:hAnsi="NanumMyeongjo"/>
                <w:b/>
                <w:bCs/>
                <w:color w:val="FFFFFF"/>
                <w:sz w:val="18"/>
                <w:szCs w:val="18"/>
              </w:rPr>
              <w:t xml:space="preserve">중앙 DB</w:t>
            </w:r>
          </w:p>
        </w:tc>
        <w:tc>
          <w:tcPr>
            <w:tcW w:type="dxa" w:w="5800"/>
            <w:shd w:fill="1F1F1F" w:val="clear"/>
            <w:tcMar>
              <w:top w:type="dxa" w:w="60"/>
              <w:left w:type="dxa" w:w="110"/>
              <w:bottom w:type="dxa" w:w="60"/>
              <w:right w:type="dxa" w:w="110"/>
            </w:tcMar>
            <w:vAlign w:val="center"/>
          </w:tcPr>
          <w:p>
            <w:pPr>
              <w:jc w:val="left"/>
            </w:pPr>
            <w:r>
              <w:rPr>
                <w:rFonts w:ascii="NanumMyeongjo" w:cs="NanumMyeongjo" w:eastAsia="NanumMyeongjo" w:hAnsi="NanumMyeongjo"/>
                <w:b/>
                <w:bCs/>
                <w:color w:val="FFFFFF"/>
                <w:sz w:val="18"/>
                <w:szCs w:val="18"/>
              </w:rPr>
              <w:t xml:space="preserve">왜 안 되는가</w:t>
            </w:r>
          </w:p>
        </w:tc>
      </w:tr>
      <w:tr>
        <w:tc>
          <w:tcPr>
            <w:tcW w:type="dxa" w:w="25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서로 경쟁하는 예매처 간 이력 통합</w:t>
            </w:r>
          </w:p>
        </w:tc>
        <w:tc>
          <w:tcPr>
            <w:tcW w:type="dxa" w:w="9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불가능</w:t>
            </w:r>
          </w:p>
        </w:tc>
        <w:tc>
          <w:tcPr>
            <w:tcW w:type="dxa" w:w="58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한 회사가 데이터베이스를 관리해야 하고, 경쟁사는 그 회사의 서버를 무조건 신뢰해야 한다.</w:t>
            </w:r>
          </w:p>
        </w:tc>
      </w:tr>
      <w:tr>
        <w:tc>
          <w:tcPr>
            <w:tcW w:type="dxa" w:w="25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발행 주체조차 임의로 못 고치는 기록</w:t>
            </w:r>
          </w:p>
        </w:tc>
        <w:tc>
          <w:tcPr>
            <w:tcW w:type="dxa" w:w="9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불가능</w:t>
            </w:r>
          </w:p>
        </w:tc>
        <w:tc>
          <w:tcPr>
            <w:tcW w:type="dxa" w:w="58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데이터베이스 관리자는 구조적으로 언제나 수정 권한을 갖는다.</w:t>
            </w:r>
          </w:p>
        </w:tc>
      </w:tr>
      <w:tr>
        <w:tc>
          <w:tcPr>
            <w:tcW w:type="dxa" w:w="25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배분 결과를 발표가 아니라 재계산으로 검증</w:t>
            </w:r>
          </w:p>
        </w:tc>
        <w:tc>
          <w:tcPr>
            <w:tcW w:type="dxa" w:w="9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불가능</w:t>
            </w:r>
          </w:p>
        </w:tc>
        <w:tc>
          <w:tcPr>
            <w:tcW w:type="dxa" w:w="58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서버 로그를 공개해도, 그 로그 자체가 조작되지 않았음은 증명되지 않는다.</w:t>
            </w:r>
          </w:p>
        </w:tc>
      </w:tr>
      <w:tr>
        <w:tc>
          <w:tcPr>
            <w:tcW w:type="dxa" w:w="25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규칙을 사람의 심사 없이 즉시 자동 집행</w:t>
            </w:r>
          </w:p>
        </w:tc>
        <w:tc>
          <w:tcPr>
            <w:tcW w:type="dxa" w:w="9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불가능</w:t>
            </w:r>
          </w:p>
        </w:tc>
        <w:tc>
          <w:tcPr>
            <w:tcW w:type="dxa" w:w="58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예외 처리와 재량이 필요한 로직은 결국 운영자의 판단에 맡겨진다.</w:t>
            </w:r>
          </w:p>
        </w:tc>
      </w:tr>
      <w:tr>
        <w:tc>
          <w:tcPr>
            <w:tcW w:type="dxa" w:w="25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팬이 플랫폼과 무관하게 이력을 계속 보유</w:t>
            </w:r>
          </w:p>
        </w:tc>
        <w:tc>
          <w:tcPr>
            <w:tcW w:type="dxa" w:w="9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불가능</w:t>
            </w:r>
          </w:p>
        </w:tc>
        <w:tc>
          <w:tcPr>
            <w:tcW w:type="dxa" w:w="58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플랫폼 탈퇴나 서비스 종료 시 이력도 함께 사라진다.</w:t>
            </w:r>
          </w:p>
        </w:tc>
      </w:tr>
    </w:tbl>
    <w:p>
      <w:pPr>
        <w:spacing w:after="240" w:before="60"/>
        <w:jc w:val="center"/>
      </w:pPr>
      <w:r>
        <w:rPr>
          <w:rFonts w:ascii="NanumMyeongjo" w:cs="NanumMyeongjo" w:eastAsia="NanumMyeongjo" w:hAnsi="NanumMyeongjo"/>
          <w:i/>
          <w:iCs/>
          <w:color w:val="555555"/>
          <w:sz w:val="17"/>
          <w:szCs w:val="17"/>
        </w:rPr>
        <w:t xml:space="preserve">표 1. 중앙화된 데이터베이스로는 원리적으로 풀리지 않는 다섯 가지 요구</w:t>
      </w:r>
    </w:p>
    <w:p>
      <w:pPr>
        <w:pStyle w:val="Heading1"/>
      </w:pPr>
      <w:r>
        <w:rPr>
          <w:rFonts w:ascii="NanumMyeongjo" w:cs="NanumMyeongjo" w:eastAsia="NanumMyeongjo" w:hAnsi="NanumMyeongjo"/>
          <w:b/>
          <w:bCs/>
          <w:color w:val="1F1F1F"/>
          <w:sz w:val="32"/>
          <w:szCs w:val="32"/>
        </w:rPr>
        <w:t xml:space="preserve">제 6 장  기존 시스템과 비교한 구체적인 장단점</w:t>
      </w:r>
    </w:p>
    <w:p>
      <w:pPr>
        <w:pStyle w:val="Heading2"/>
      </w:pPr>
      <w:r>
        <w:rPr>
          <w:rFonts w:ascii="NanumMyeongjo" w:cs="NanumMyeongjo" w:eastAsia="NanumMyeongjo" w:hAnsi="NanumMyeongjo"/>
          <w:b/>
          <w:bCs/>
          <w:color w:val="1F1F1F"/>
          <w:sz w:val="28"/>
          <w:szCs w:val="28"/>
        </w:rPr>
        <w:t xml:space="preserve">제 1 절  무엇이 좋아지는가</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3900"/>
      </w:tblGrid>
      <w:tr>
        <w:tc>
          <w:tcPr>
            <w:tcW w:type="dxa" w:w="1900"/>
            <w:shd w:fill="1F1F1F" w:val="clear"/>
            <w:tcMar>
              <w:top w:type="dxa" w:w="60"/>
              <w:left w:type="dxa" w:w="110"/>
              <w:bottom w:type="dxa" w:w="60"/>
              <w:right w:type="dxa" w:w="110"/>
            </w:tcMar>
            <w:vAlign w:val="center"/>
          </w:tcPr>
          <w:p>
            <w:pPr>
              <w:jc w:val="left"/>
            </w:pPr>
            <w:r>
              <w:rPr>
                <w:rFonts w:ascii="NanumMyeongjo" w:cs="NanumMyeongjo" w:eastAsia="NanumMyeongjo" w:hAnsi="NanumMyeongjo"/>
                <w:b/>
                <w:bCs/>
                <w:color w:val="FFFFFF"/>
                <w:sz w:val="18"/>
                <w:szCs w:val="18"/>
              </w:rPr>
              <w:t xml:space="preserve">항목</w:t>
            </w:r>
          </w:p>
        </w:tc>
        <w:tc>
          <w:tcPr>
            <w:tcW w:type="dxa" w:w="3400"/>
            <w:shd w:fill="1F1F1F" w:val="clear"/>
            <w:tcMar>
              <w:top w:type="dxa" w:w="60"/>
              <w:left w:type="dxa" w:w="110"/>
              <w:bottom w:type="dxa" w:w="60"/>
              <w:right w:type="dxa" w:w="110"/>
            </w:tcMar>
            <w:vAlign w:val="center"/>
          </w:tcPr>
          <w:p>
            <w:pPr>
              <w:jc w:val="left"/>
            </w:pPr>
            <w:r>
              <w:rPr>
                <w:rFonts w:ascii="NanumMyeongjo" w:cs="NanumMyeongjo" w:eastAsia="NanumMyeongjo" w:hAnsi="NanumMyeongjo"/>
                <w:b/>
                <w:bCs/>
                <w:color w:val="FFFFFF"/>
                <w:sz w:val="18"/>
                <w:szCs w:val="18"/>
              </w:rPr>
              <w:t xml:space="preserve">지금의 티켓팅</w:t>
            </w:r>
          </w:p>
        </w:tc>
        <w:tc>
          <w:tcPr>
            <w:tcW w:type="dxa" w:w="3900"/>
            <w:shd w:fill="1F1F1F" w:val="clear"/>
            <w:tcMar>
              <w:top w:type="dxa" w:w="60"/>
              <w:left w:type="dxa" w:w="110"/>
              <w:bottom w:type="dxa" w:w="60"/>
              <w:right w:type="dxa" w:w="110"/>
            </w:tcMar>
            <w:vAlign w:val="center"/>
          </w:tcPr>
          <w:p>
            <w:pPr>
              <w:jc w:val="left"/>
            </w:pPr>
            <w:r>
              <w:rPr>
                <w:rFonts w:ascii="NanumMyeongjo" w:cs="NanumMyeongjo" w:eastAsia="NanumMyeongjo" w:hAnsi="NanumMyeongjo"/>
                <w:b/>
                <w:bCs/>
                <w:color w:val="FFFFFF"/>
                <w:sz w:val="18"/>
                <w:szCs w:val="18"/>
              </w:rPr>
              <w:t xml:space="preserve">제안하는 시스템</w:t>
            </w:r>
          </w:p>
        </w:tc>
      </w:tr>
      <w:tr>
        <w:tc>
          <w:tcPr>
            <w:tcW w:type="dxa" w:w="19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암표 대응</w:t>
            </w:r>
          </w:p>
        </w:tc>
        <w:tc>
          <w:tcPr>
            <w:tcW w:type="dxa" w:w="34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사후 신고·단속 (조치율 약 5.6%)[7]</w:t>
            </w:r>
          </w:p>
        </w:tc>
        <w:tc>
          <w:tcPr>
            <w:tcW w:type="dxa" w:w="39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표를 넘길 방법 자체가 없어 웃돈 거래가 무의미해짐</w:t>
            </w:r>
          </w:p>
        </w:tc>
      </w:tr>
      <w:tr>
        <w:tc>
          <w:tcPr>
            <w:tcW w:type="dxa" w:w="19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누구에게 표가 가는가</w:t>
            </w:r>
          </w:p>
        </w:tc>
        <w:tc>
          <w:tcPr>
            <w:tcW w:type="dxa" w:w="34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예매 속도, 매크로 여부</w:t>
            </w:r>
          </w:p>
        </w:tc>
        <w:tc>
          <w:tcPr>
            <w:tcW w:type="dxa" w:w="39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참여 이력(경매) + 무작위(추첨)의 이중 배분</w:t>
            </w:r>
          </w:p>
        </w:tc>
      </w:tr>
      <w:tr>
        <w:tc>
          <w:tcPr>
            <w:tcW w:type="dxa" w:w="19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못 가게 됐을 때</w:t>
            </w:r>
          </w:p>
        </w:tc>
        <w:tc>
          <w:tcPr>
            <w:tcW w:type="dxa" w:w="34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수수료를 물거나, 표가 암표로 흘러감</w:t>
            </w:r>
          </w:p>
        </w:tc>
        <w:tc>
          <w:tcPr>
            <w:tcW w:type="dxa" w:w="39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정가·보증금 전액 환불 후 자동으로 재배분</w:t>
            </w:r>
          </w:p>
        </w:tc>
      </w:tr>
      <w:tr>
        <w:tc>
          <w:tcPr>
            <w:tcW w:type="dxa" w:w="19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팬의 이력</w:t>
            </w:r>
          </w:p>
        </w:tc>
        <w:tc>
          <w:tcPr>
            <w:tcW w:type="dxa" w:w="34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예매처마다 흩어지고, 탈퇴하면 사라짐</w:t>
            </w:r>
          </w:p>
        </w:tc>
        <w:tc>
          <w:tcPr>
            <w:tcW w:type="dxa" w:w="39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팬 본인이 소유, 플랫폼과 무관하게 계속 유지</w:t>
            </w:r>
          </w:p>
        </w:tc>
      </w:tr>
      <w:tr>
        <w:tc>
          <w:tcPr>
            <w:tcW w:type="dxa" w:w="19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배분 결과의 검증</w:t>
            </w:r>
          </w:p>
        </w:tc>
        <w:tc>
          <w:tcPr>
            <w:tcW w:type="dxa" w:w="34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'왜 됐는지' 확인할 방법이 없음</w:t>
            </w:r>
          </w:p>
        </w:tc>
        <w:tc>
          <w:tcPr>
            <w:tcW w:type="dxa" w:w="39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누구나 같은 데이터로 다시 계산해 검증 가능</w:t>
            </w:r>
          </w:p>
        </w:tc>
      </w:tr>
      <w:tr>
        <w:tc>
          <w:tcPr>
            <w:tcW w:type="dxa" w:w="19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부족분의 이득(지대)은 누구에게</w:t>
            </w:r>
          </w:p>
        </w:tc>
        <w:tc>
          <w:tcPr>
            <w:tcW w:type="dxa" w:w="34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암표상</w:t>
            </w:r>
          </w:p>
        </w:tc>
        <w:tc>
          <w:tcPr>
            <w:tcW w:type="dxa" w:w="39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실제로 참여한 팬에게 돌아감</w:t>
            </w:r>
          </w:p>
        </w:tc>
      </w:tr>
      <w:tr>
        <w:tc>
          <w:tcPr>
            <w:tcW w:type="dxa" w:w="19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규칙 집행 비용</w:t>
            </w:r>
          </w:p>
        </w:tc>
        <w:tc>
          <w:tcPr>
            <w:tcW w:type="dxa" w:w="34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신고 접수·조사에 드는 인건비</w:t>
            </w:r>
          </w:p>
        </w:tc>
        <w:tc>
          <w:tcPr>
            <w:tcW w:type="dxa" w:w="39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코드 실행 비용(가스비)으로 대체, 6.2절 참조</w:t>
            </w:r>
          </w:p>
        </w:tc>
      </w:tr>
    </w:tbl>
    <w:p>
      <w:pPr>
        <w:spacing w:after="240" w:before="60"/>
        <w:jc w:val="center"/>
      </w:pPr>
      <w:r>
        <w:rPr>
          <w:rFonts w:ascii="NanumMyeongjo" w:cs="NanumMyeongjo" w:eastAsia="NanumMyeongjo" w:hAnsi="NanumMyeongjo"/>
          <w:i/>
          <w:iCs/>
          <w:color w:val="555555"/>
          <w:sz w:val="17"/>
          <w:szCs w:val="17"/>
        </w:rPr>
        <w:t xml:space="preserve">표 2. 지금의 티켓팅과 제안하는 시스템의 비교</w:t>
      </w:r>
    </w:p>
    <w:p>
      <w:pPr>
        <w:spacing w:after="160" w:line="288"/>
        <w:jc w:val="both"/>
      </w:pPr>
      <w:r>
        <w:rPr>
          <w:rFonts w:ascii="NanumMyeongjo" w:cs="NanumMyeongjo" w:eastAsia="NanumMyeongjo" w:hAnsi="NanumMyeongjo"/>
          <w:sz w:val="22"/>
          <w:szCs w:val="22"/>
        </w:rPr>
        <w:t xml:space="preserve">표에서 특히 강조할 부분은 두 가지다. 첫째, 암표 대응이 '적발률을 높이는 문제'에서 '거래 자체가 성립하지 않는 문제'로 바뀐다는 점이다. 지금은 매크로 사용과 웃돈 거래를 모두 입증해야 처벌이 가능하지만, 제안하는 시스템에서는 애초에 표의 소유권이 넘어가지 않으므로 입증이라는 절차 자체가 필요 없다. 둘째, 표가 부족해서 생기는 이득의 향방이 정책 목표로서 명시적으로 다뤄진다는 점이다. 지금 시스템은 이 이득이 누구에게 가는지에 대한 설계가 아예 없고, 그 결과로 암표상이 가장 유리한 위치를 차지해 왔다.</w:t>
      </w:r>
    </w:p>
    <w:p>
      <w:pPr>
        <w:pStyle w:val="Heading2"/>
      </w:pPr>
      <w:r>
        <w:rPr>
          <w:rFonts w:ascii="NanumMyeongjo" w:cs="NanumMyeongjo" w:eastAsia="NanumMyeongjo" w:hAnsi="NanumMyeongjo"/>
          <w:b/>
          <w:bCs/>
          <w:color w:val="1F1F1F"/>
          <w:sz w:val="28"/>
          <w:szCs w:val="28"/>
        </w:rPr>
        <w:t xml:space="preserve">제 2 절  무엇이 나빠지거나 새로 생기는가</w:t>
      </w:r>
    </w:p>
    <w:p>
      <w:pPr>
        <w:spacing w:after="160" w:line="288"/>
        <w:jc w:val="both"/>
      </w:pPr>
      <w:r>
        <w:rPr>
          <w:rFonts w:ascii="NanumMyeongjo" w:cs="NanumMyeongjo" w:eastAsia="NanumMyeongjo" w:hAnsi="NanumMyeongjo"/>
          <w:sz w:val="22"/>
          <w:szCs w:val="22"/>
        </w:rPr>
        <w:t xml:space="preserve">블록체인을 쓴다고 해서 좋은 점만 있는 것은 아니다. 실제로 구현하며 확인한, 이 시스템이 새로 지게 되는 비용과 부담은 다음과 같다.</w:t>
      </w:r>
    </w:p>
    <w:p>
      <w:pPr>
        <w:pStyle w:val="ListParagraph"/>
        <w:numPr>
          <w:ilvl w:val="0"/>
          <w:numId w:val="2"/>
        </w:numPr>
        <w:spacing w:after="90" w:line="288"/>
      </w:pPr>
      <w:r>
        <w:rPr>
          <w:rFonts w:ascii="NanumMyeongjo" w:cs="NanumMyeongjo" w:eastAsia="NanumMyeongjo" w:hAnsi="NanumMyeongjo"/>
          <w:b/>
          <w:bCs/>
          <w:sz w:val="22"/>
          <w:szCs w:val="22"/>
        </w:rPr>
        <w:t xml:space="preserve">거래마다 실제 비용이 든다. </w:t>
      </w:r>
      <w:r>
        <w:rPr>
          <w:rFonts w:ascii="NanumMyeongjo" w:cs="NanumMyeongjo" w:eastAsia="NanumMyeongjo" w:hAnsi="NanumMyeongjo"/>
          <w:sz w:val="22"/>
          <w:szCs w:val="22"/>
        </w:rPr>
        <w:t xml:space="preserve">직접 만든 계약을 실측한 결과, 이더리움 메인넷 기준(20 gwei, 1 ETH = 500만원 가정)으로 응모 한 번에 약 8,700~10,500원, 발권 한 번에 약 12,200원, 현장 검표 한 번에 약 9,400원의 수수료가 발생했다. 지금의 예매 시스템에서는 이런 비용이 이용자에게 직접 청구되지 않는다는 점에서, 이는 분명한 단점이다. 다만 이 수치는 이더리움 메인넷을 그대로 쓴다는 가정 위에서 나온 것이고, 실제 서비스라면 폴리곤이나 옵티미즘 같은 레이어2 체인을 사용해 이 비용을 크게 낮추는 것이 전제되어야 한다.</w:t>
      </w:r>
    </w:p>
    <w:p>
      <w:pPr>
        <w:pStyle w:val="ListParagraph"/>
        <w:numPr>
          <w:ilvl w:val="0"/>
          <w:numId w:val="2"/>
        </w:numPr>
        <w:spacing w:after="90" w:line="288"/>
      </w:pPr>
      <w:r>
        <w:rPr>
          <w:rFonts w:ascii="NanumMyeongjo" w:cs="NanumMyeongjo" w:eastAsia="NanumMyeongjo" w:hAnsi="NanumMyeongjo"/>
          <w:b/>
          <w:bCs/>
          <w:sz w:val="22"/>
          <w:szCs w:val="22"/>
        </w:rPr>
        <w:t xml:space="preserve">한 번 배포한 규칙은 마음대로 못 고친다. </w:t>
      </w:r>
      <w:r>
        <w:rPr>
          <w:rFonts w:ascii="NanumMyeongjo" w:cs="NanumMyeongjo" w:eastAsia="NanumMyeongjo" w:hAnsi="NanumMyeongjo"/>
          <w:sz w:val="22"/>
          <w:szCs w:val="22"/>
        </w:rPr>
        <w:t xml:space="preserve">스마트컨트랙트는 배포 이후 코드를 함부로 바꿀 수 없다는 것이 장점이자 동시에 단점이다. 배분 규칙에 버그가 있거나 운영 중 예외 상황(예: 재해로 인한 공연 취소)이 생기면, 중앙화된 시스템처럼 서버 코드를 바로 고쳐 대응하기가 어렵다. 이를 대비하려면 업그레이드가 가능한 구조를 별도로 설계해야 하고, 이는 그 자체로 '누가 업그레이드 권한을 갖는가'라는 새로운 신뢰 문제를 만든다.</w:t>
      </w:r>
    </w:p>
    <w:p>
      <w:pPr>
        <w:pStyle w:val="ListParagraph"/>
        <w:numPr>
          <w:ilvl w:val="0"/>
          <w:numId w:val="2"/>
        </w:numPr>
        <w:spacing w:after="90" w:line="288"/>
      </w:pPr>
      <w:r>
        <w:rPr>
          <w:rFonts w:ascii="NanumMyeongjo" w:cs="NanumMyeongjo" w:eastAsia="NanumMyeongjo" w:hAnsi="NanumMyeongjo"/>
          <w:b/>
          <w:bCs/>
          <w:sz w:val="22"/>
          <w:szCs w:val="22"/>
        </w:rPr>
        <w:t xml:space="preserve">지갑 관리라는 새로운 책임이 이용자에게 넘어간다. </w:t>
      </w:r>
      <w:r>
        <w:rPr>
          <w:rFonts w:ascii="NanumMyeongjo" w:cs="NanumMyeongjo" w:eastAsia="NanumMyeongjo" w:hAnsi="NanumMyeongjo"/>
          <w:sz w:val="22"/>
          <w:szCs w:val="22"/>
        </w:rPr>
        <w:t xml:space="preserve">지금은 예매처 아이디와 비밀번호를 잊어도 본인 확인 절차로 복구할 수 있지만, 블록체인 지갑은 비밀키를 잃어버리면 원칙적으로 계정과 그 안의 모든 기록을 되찾을 방법이 없다. 이 제안서는 지갑 분실 시 발급기관을 통한 이관 기능(4.2절)으로 이 문제를 일부 완화했지만, 이는 결국 발급기관이라는 신뢰 지점을 다시 만든 것이어서 블록체인이 원래 없애려던 '중앙화된 신뢰'가 부분적으로 되돌아온다는 점도 함께 밝혀 둔다.</w:t>
      </w:r>
    </w:p>
    <w:p>
      <w:pPr>
        <w:pStyle w:val="ListParagraph"/>
        <w:numPr>
          <w:ilvl w:val="0"/>
          <w:numId w:val="2"/>
        </w:numPr>
        <w:spacing w:after="90" w:line="288"/>
      </w:pPr>
      <w:r>
        <w:rPr>
          <w:rFonts w:ascii="NanumMyeongjo" w:cs="NanumMyeongjo" w:eastAsia="NanumMyeongjo" w:hAnsi="NanumMyeongjo"/>
          <w:b/>
          <w:bCs/>
          <w:sz w:val="22"/>
          <w:szCs w:val="22"/>
        </w:rPr>
        <w:t xml:space="preserve">개발과 운영의 난이도가 올라간다. </w:t>
      </w:r>
      <w:r>
        <w:rPr>
          <w:rFonts w:ascii="NanumMyeongjo" w:cs="NanumMyeongjo" w:eastAsia="NanumMyeongjo" w:hAnsi="NanumMyeongjo"/>
          <w:sz w:val="22"/>
          <w:szCs w:val="22"/>
        </w:rPr>
        <w:t xml:space="preserve">스마트컨트랙트는 배포 전에 훨씬 엄격한 보안 검증(감사)을 거쳐야 하며, 일반적인 웹 서버 개발보다 버그 하나의 대가가 훨씬 크다(자금이 잠기거나 탈취될 수 있음). 이는 초기 개발 비용과 기간이 늘어난다는 뜻이다.</w:t>
      </w:r>
    </w:p>
    <w:p>
      <w:pPr>
        <w:pStyle w:val="Heading2"/>
      </w:pPr>
      <w:r>
        <w:rPr>
          <w:rFonts w:ascii="NanumMyeongjo" w:cs="NanumMyeongjo" w:eastAsia="NanumMyeongjo" w:hAnsi="NanumMyeongjo"/>
          <w:b/>
          <w:bCs/>
          <w:color w:val="1F1F1F"/>
          <w:sz w:val="28"/>
          <w:szCs w:val="28"/>
        </w:rPr>
        <w:t xml:space="preserve">제 3 절  이 제안으로도 풀리지 않는 것들</w:t>
      </w:r>
    </w:p>
    <w:p>
      <w:pPr>
        <w:spacing w:after="160" w:line="288"/>
        <w:jc w:val="both"/>
      </w:pPr>
      <w:r>
        <w:rPr>
          <w:rFonts w:ascii="NanumMyeongjo" w:cs="NanumMyeongjo" w:eastAsia="NanumMyeongjo" w:hAnsi="NanumMyeongjo"/>
          <w:sz w:val="22"/>
          <w:szCs w:val="22"/>
        </w:rPr>
        <w:t xml:space="preserve">여기에 더해, 블록체인을 쓰더라도 근본적으로 해결되지 않는 한계도 분명히 남는다.</w:t>
      </w:r>
    </w:p>
    <w:p>
      <w:pPr>
        <w:pStyle w:val="ListParagraph"/>
        <w:numPr>
          <w:ilvl w:val="0"/>
          <w:numId w:val="3"/>
        </w:numPr>
        <w:spacing w:after="90" w:line="288"/>
      </w:pPr>
      <w:r>
        <w:rPr>
          <w:rFonts w:ascii="NanumMyeongjo" w:cs="NanumMyeongjo" w:eastAsia="NanumMyeongjo" w:hAnsi="NanumMyeongjo"/>
          <w:sz w:val="22"/>
          <w:szCs w:val="22"/>
        </w:rPr>
        <w:t xml:space="preserve">본인 확인은 애초에 블록체인이 할 수 있는 일이 아니다. '한 사람에게 여권 하나'라는 원칙은 결국 오프체인에서 이루어지는 실명 확인에 기대고 있고, 블록체인은 그 결과를 위조할 수 없게 기록해 둘 뿐이다. 신분을 위조해 여권을 여러 개 만드는 것까지 막지는 못한다.</w:t>
      </w:r>
    </w:p>
    <w:p>
      <w:pPr>
        <w:pStyle w:val="ListParagraph"/>
        <w:numPr>
          <w:ilvl w:val="0"/>
          <w:numId w:val="3"/>
        </w:numPr>
        <w:spacing w:after="90" w:line="288"/>
      </w:pPr>
      <w:r>
        <w:rPr>
          <w:rFonts w:ascii="NanumMyeongjo" w:cs="NanumMyeongjo" w:eastAsia="NanumMyeongjo" w:hAnsi="NanumMyeongjo"/>
          <w:sz w:val="22"/>
          <w:szCs w:val="22"/>
        </w:rPr>
        <w:t xml:space="preserve">공연장 입구에서 표를 확인하는 단말기를 믿어야 한다는 문제가 남는다(오라클 문제). 이 단말기가 거짓 기록을 올리면, 블록체인에 남는 기록도 그대로 오염된다.</w:t>
      </w:r>
    </w:p>
    <w:p>
      <w:pPr>
        <w:pStyle w:val="ListParagraph"/>
        <w:numPr>
          <w:ilvl w:val="0"/>
          <w:numId w:val="3"/>
        </w:numPr>
        <w:spacing w:after="90" w:line="288"/>
      </w:pPr>
      <w:r>
        <w:rPr>
          <w:rFonts w:ascii="NanumMyeongjo" w:cs="NanumMyeongjo" w:eastAsia="NanumMyeongjo" w:hAnsi="NanumMyeongjo"/>
          <w:sz w:val="22"/>
          <w:szCs w:val="22"/>
        </w:rPr>
        <w:t xml:space="preserve">누가 어느 공연에 갔는지가 지갑 주소를 통해 공개돼 버리는 프라이버시 문제가 있다. 이를 해결하려면 해시로 감추거나 영지식증명 같은 기법이 뒤따라야 한다.</w:t>
      </w:r>
    </w:p>
    <w:p>
      <w:pPr>
        <w:pStyle w:val="ListParagraph"/>
        <w:numPr>
          <w:ilvl w:val="0"/>
          <w:numId w:val="3"/>
        </w:numPr>
        <w:spacing w:after="90" w:line="288"/>
      </w:pPr>
      <w:r>
        <w:rPr>
          <w:rFonts w:ascii="NanumMyeongjo" w:cs="NanumMyeongjo" w:eastAsia="NanumMyeongjo" w:hAnsi="NanumMyeongjo"/>
          <w:sz w:val="22"/>
          <w:szCs w:val="22"/>
        </w:rPr>
        <w:t xml:space="preserve">추첨에 쓴 난수가 데모 수준이라, 실제 서비스에서는 조작될 수 없는 난수 생성 방식(예: 체인링크 VRF)으로 바꿔야 한다.</w:t>
      </w:r>
    </w:p>
    <w:p>
      <w:pPr>
        <w:pStyle w:val="ListParagraph"/>
        <w:numPr>
          <w:ilvl w:val="0"/>
          <w:numId w:val="3"/>
        </w:numPr>
        <w:spacing w:after="90" w:line="288"/>
      </w:pPr>
      <w:r>
        <w:rPr>
          <w:rFonts w:ascii="NanumMyeongjo" w:cs="NanumMyeongjo" w:eastAsia="NanumMyeongjo" w:hAnsi="NanumMyeongjo"/>
          <w:sz w:val="22"/>
          <w:szCs w:val="22"/>
        </w:rPr>
        <w:t xml:space="preserve">지갑의 비밀키 자체를 통째로 넘기는 우회 거래까지는 막지 못한다. 다만 이 경우 구매자는 판매자의 신분증까지 함께 넘겨받아야 하므로, 거래에 드는 비용과 위험이 크게 늘어난다.</w:t>
      </w:r>
    </w:p>
    <w:p>
      <w:pPr>
        <w:pStyle w:val="Heading1"/>
      </w:pPr>
      <w:r>
        <w:rPr>
          <w:rFonts w:ascii="NanumMyeongjo" w:cs="NanumMyeongjo" w:eastAsia="NanumMyeongjo" w:hAnsi="NanumMyeongjo"/>
          <w:b/>
          <w:bCs/>
          <w:color w:val="1F1F1F"/>
          <w:sz w:val="32"/>
          <w:szCs w:val="32"/>
        </w:rPr>
        <w:t xml:space="preserve">제 7 장  결론</w:t>
      </w:r>
    </w:p>
    <w:p>
      <w:pPr>
        <w:spacing w:after="160" w:line="288"/>
        <w:jc w:val="both"/>
      </w:pPr>
      <w:r>
        <w:rPr>
          <w:rFonts w:ascii="NanumMyeongjo" w:cs="NanumMyeongjo" w:eastAsia="NanumMyeongjo" w:hAnsi="NanumMyeongjo"/>
          <w:sz w:val="22"/>
          <w:szCs w:val="22"/>
        </w:rPr>
        <w:t xml:space="preserve">이 제안서는 암표를 막지 못한다는 문제와 팬의 활동 이력이 아무 의미 없이 흩어져 있다는 문제가 사실은 서로 다른 두 문제가 아니라, '팔 수 없는 참여 이력을 배분의 화폐로 쓴다'는 하나의 장치로 함께 풀 수 있음을 보이려 했다. 콘서트 표의 부족분에서 생기는 이득은 정책으로 없앨 수 없으므로, 그 이득을 암표상이 아니라 실제로 참여한 팬에게 돌아가게 만드는 것이 현실적인 목표라는 점을 이론적으로 뒷받침했고, 이를 이더리움 스마트컨트랙트로 직접 구현해 아홉 단계의 시나리오와 스물두 개의 검증 항목을 통해 설계한 대로 작동함을 확인했다(부록 A, B). 앞으로는 프라이버시를 지키는 방법, 조작될 수 없는 난수 생성 방식의 도입, 그리고 실제 사용자들을 대상으로 한 시범 운영을 통해 가스비와 사용성 문제를 검증해 나갈 계획이다.</w:t>
      </w:r>
    </w:p>
    <w:p>
      <w:r>
        <w:br w:type="page"/>
      </w:r>
    </w:p>
    <w:p>
      <w:pPr>
        <w:pStyle w:val="Heading1"/>
      </w:pPr>
      <w:r>
        <w:rPr>
          <w:rFonts w:ascii="NanumMyeongjo" w:cs="NanumMyeongjo" w:eastAsia="NanumMyeongjo" w:hAnsi="NanumMyeongjo"/>
          <w:b/>
          <w:bCs/>
          <w:color w:val="1F1F1F"/>
          <w:sz w:val="32"/>
          <w:szCs w:val="32"/>
        </w:rPr>
        <w:t xml:space="preserve">참고문헌</w:t>
      </w:r>
    </w:p>
    <w:p>
      <w:pPr>
        <w:spacing w:after="130" w:line="264"/>
        <w:ind w:left="460" w:hanging="460"/>
      </w:pPr>
      <w:r>
        <w:rPr>
          <w:rFonts w:ascii="NanumMyeongjo" w:cs="NanumMyeongjo" w:eastAsia="NanumMyeongjo" w:hAnsi="NanumMyeongjo"/>
          <w:sz w:val="19"/>
          <w:szCs w:val="19"/>
        </w:rPr>
        <w:t xml:space="preserve">[1] </w:t>
      </w:r>
      <w:r>
        <w:rPr>
          <w:rFonts w:ascii="NanumMyeongjo" w:cs="NanumMyeongjo" w:eastAsia="NanumMyeongjo" w:hAnsi="NanumMyeongjo"/>
          <w:sz w:val="19"/>
          <w:szCs w:val="19"/>
        </w:rPr>
        <w:t xml:space="preserve">Becker, G. S. (1991). A Note on Restaurant Pricing and Other Examples of Social Influences on Price. Journal of Political Economy, 99(5), 1109–1116.</w:t>
      </w:r>
    </w:p>
    <w:p>
      <w:pPr>
        <w:spacing w:after="130" w:line="264"/>
        <w:ind w:left="460" w:hanging="460"/>
      </w:pPr>
      <w:r>
        <w:rPr>
          <w:rFonts w:ascii="NanumMyeongjo" w:cs="NanumMyeongjo" w:eastAsia="NanumMyeongjo" w:hAnsi="NanumMyeongjo"/>
          <w:sz w:val="19"/>
          <w:szCs w:val="19"/>
        </w:rPr>
        <w:t xml:space="preserve">[2] </w:t>
      </w:r>
      <w:r>
        <w:rPr>
          <w:rFonts w:ascii="NanumMyeongjo" w:cs="NanumMyeongjo" w:eastAsia="NanumMyeongjo" w:hAnsi="NanumMyeongjo"/>
          <w:sz w:val="19"/>
          <w:szCs w:val="19"/>
        </w:rPr>
        <w:t xml:space="preserve">Leslie, P., &amp; Sorensen, A. (2014). Resale and Rent-Seeking: An Application to Ticket Markets. Review of Economic Studies, 81(1), 266–300.</w:t>
      </w:r>
    </w:p>
    <w:p>
      <w:pPr>
        <w:spacing w:after="130" w:line="264"/>
        <w:ind w:left="460" w:hanging="460"/>
      </w:pPr>
      <w:r>
        <w:rPr>
          <w:rFonts w:ascii="NanumMyeongjo" w:cs="NanumMyeongjo" w:eastAsia="NanumMyeongjo" w:hAnsi="NanumMyeongjo"/>
          <w:sz w:val="19"/>
          <w:szCs w:val="19"/>
        </w:rPr>
        <w:t xml:space="preserve">[3] </w:t>
      </w:r>
      <w:r>
        <w:rPr>
          <w:rFonts w:ascii="NanumMyeongjo" w:cs="NanumMyeongjo" w:eastAsia="NanumMyeongjo" w:hAnsi="NanumMyeongjo"/>
          <w:sz w:val="19"/>
          <w:szCs w:val="19"/>
        </w:rPr>
        <w:t xml:space="preserve">Courty, P. (2003). Some Economics of Ticket Resale. Journal of Economic Perspectives, 17(2), 85–97.</w:t>
      </w:r>
    </w:p>
    <w:p>
      <w:pPr>
        <w:spacing w:after="130" w:line="264"/>
        <w:ind w:left="460" w:hanging="460"/>
      </w:pPr>
      <w:r>
        <w:rPr>
          <w:rFonts w:ascii="NanumMyeongjo" w:cs="NanumMyeongjo" w:eastAsia="NanumMyeongjo" w:hAnsi="NanumMyeongjo"/>
          <w:sz w:val="19"/>
          <w:szCs w:val="19"/>
        </w:rPr>
        <w:t xml:space="preserve">[4] </w:t>
      </w:r>
      <w:r>
        <w:rPr>
          <w:rFonts w:ascii="NanumMyeongjo" w:cs="NanumMyeongjo" w:eastAsia="NanumMyeongjo" w:hAnsi="NanumMyeongjo"/>
          <w:sz w:val="19"/>
          <w:szCs w:val="19"/>
        </w:rPr>
        <w:t xml:space="preserve">Baye, M. R., Kovenock, D., &amp; de Vries, C. G. (1996). The all-pay auction with complete information. Economic Theory, 8(2), 291–305.</w:t>
      </w:r>
    </w:p>
    <w:p>
      <w:pPr>
        <w:spacing w:after="130" w:line="264"/>
        <w:ind w:left="460" w:hanging="460"/>
      </w:pPr>
      <w:r>
        <w:rPr>
          <w:rFonts w:ascii="NanumMyeongjo" w:cs="NanumMyeongjo" w:eastAsia="NanumMyeongjo" w:hAnsi="NanumMyeongjo"/>
          <w:sz w:val="19"/>
          <w:szCs w:val="19"/>
        </w:rPr>
        <w:t xml:space="preserve">[5] </w:t>
      </w:r>
      <w:r>
        <w:rPr>
          <w:rFonts w:ascii="NanumMyeongjo" w:cs="NanumMyeongjo" w:eastAsia="NanumMyeongjo" w:hAnsi="NanumMyeongjo"/>
          <w:sz w:val="19"/>
          <w:szCs w:val="19"/>
        </w:rPr>
        <w:t xml:space="preserve">Weyl, E. G., Ohlhaver, P., &amp; Buterin, V. (2022). Decentralized Society: Finding Web3's Soul. SSRN Working Paper No. 4105763.</w:t>
      </w:r>
    </w:p>
    <w:p>
      <w:pPr>
        <w:spacing w:after="130" w:line="264"/>
        <w:ind w:left="460" w:hanging="460"/>
      </w:pPr>
      <w:r>
        <w:rPr>
          <w:rFonts w:ascii="NanumMyeongjo" w:cs="NanumMyeongjo" w:eastAsia="NanumMyeongjo" w:hAnsi="NanumMyeongjo"/>
          <w:sz w:val="19"/>
          <w:szCs w:val="19"/>
        </w:rPr>
        <w:t xml:space="preserve">[6] </w:t>
      </w:r>
      <w:r>
        <w:rPr>
          <w:rFonts w:ascii="NanumMyeongjo" w:cs="NanumMyeongjo" w:eastAsia="NanumMyeongjo" w:hAnsi="NanumMyeongjo"/>
          <w:sz w:val="19"/>
          <w:szCs w:val="19"/>
        </w:rPr>
        <w:t xml:space="preserve">ERC-5484: Consensual Soulbound Tokens. https://eips.ethereum.org/EIPS/eip-5484</w:t>
      </w:r>
    </w:p>
    <w:p>
      <w:pPr>
        <w:spacing w:after="130" w:line="264"/>
        <w:ind w:left="460" w:hanging="460"/>
      </w:pPr>
      <w:r>
        <w:rPr>
          <w:rFonts w:ascii="NanumMyeongjo" w:cs="NanumMyeongjo" w:eastAsia="NanumMyeongjo" w:hAnsi="NanumMyeongjo"/>
          <w:sz w:val="19"/>
          <w:szCs w:val="19"/>
        </w:rPr>
        <w:t xml:space="preserve">[7] </w:t>
      </w:r>
      <w:r>
        <w:rPr>
          <w:rFonts w:ascii="NanumMyeongjo" w:cs="NanumMyeongjo" w:eastAsia="NanumMyeongjo" w:hAnsi="NanumMyeongjo"/>
          <w:sz w:val="19"/>
          <w:szCs w:val="19"/>
        </w:rPr>
        <w:t xml:space="preserve">박수현 의원실 (2025). 공연분야 암표신고 현황 자료 (2020–2025.8).</w:t>
      </w:r>
    </w:p>
    <w:p>
      <w:r>
        <w:br w:type="page"/>
      </w:r>
    </w:p>
    <w:p>
      <w:pPr>
        <w:pStyle w:val="Heading1"/>
      </w:pPr>
      <w:r>
        <w:rPr>
          <w:rFonts w:ascii="NanumMyeongjo" w:cs="NanumMyeongjo" w:eastAsia="NanumMyeongjo" w:hAnsi="NanumMyeongjo"/>
          <w:b/>
          <w:bCs/>
          <w:color w:val="1F1F1F"/>
          <w:sz w:val="32"/>
          <w:szCs w:val="32"/>
        </w:rPr>
        <w:t xml:space="preserve">부록 A. 구현 상세</w:t>
      </w:r>
    </w:p>
    <w:p>
      <w:pPr>
        <w:spacing w:after="160" w:line="288"/>
        <w:jc w:val="both"/>
      </w:pPr>
      <w:r>
        <w:rPr>
          <w:rFonts w:ascii="NanumMyeongjo" w:cs="NanumMyeongjo" w:eastAsia="NanumMyeongjo" w:hAnsi="NanumMyeongjo"/>
          <w:sz w:val="22"/>
          <w:szCs w:val="22"/>
        </w:rPr>
        <w:t xml:space="preserve">실제 구현은 두 개의 Solidity 스마트컨트랙트와 하나의 시연 스크립트로 이루어져 있으며, 코드 전문은 첨부 파일 및 깃허브 저장소로 함께 제출한다.</w:t>
      </w:r>
    </w:p>
    <w:p>
      <w:pPr>
        <w:spacing w:after="160" w:line="288"/>
        <w:jc w:val="both"/>
      </w:pPr>
      <w:r>
        <w:rPr>
          <w:rFonts w:ascii="NanumMyeongjo" w:cs="NanumMyeongjo" w:eastAsia="NanumMyeongjo" w:hAnsi="NanumMyeongjo"/>
          <w:b/>
          <w:bCs/>
          <w:sz w:val="22"/>
          <w:szCs w:val="22"/>
        </w:rPr>
        <w:t xml:space="preserve">FanPassport.sol  </w:t>
      </w:r>
      <w:r>
        <w:rPr>
          <w:rFonts w:ascii="NanumMyeongjo" w:cs="NanumMyeongjo" w:eastAsia="NanumMyeongjo" w:hAnsi="NanumMyeongjo"/>
          <w:sz w:val="22"/>
          <w:szCs w:val="22"/>
        </w:rPr>
        <w:t xml:space="preserve">팔 수 없는 팬 여권을 구현한 계약이다. 한 사람에게 하나씩만 여권을 발급하고(issue), 실제 입장한 시점에만 기록을 남기며(stamp), 시간이 지날수록 선형으로 줄어드는 점수를 계산해 조회할 수 있게 했다(points). 여기서 적립된 점수와 이미 써버린 점수를 반드시 같은 속도로 함께 줄여야 하는데, 써버린 점수만 그대로 고정해 두면 시간이 지날수록 모든 팬의 점수가 0으로 수렴해 버리는 오류가 생긴다는 점을 구현 과정에서 직접 확인하고 수정했다. 지갑을 분실했을 때는 발급기관이 본인 확인을 거쳐 기록 전체를 새 지갑으로 옮겨 줄 수 있게 했고(migrate), 전송이나 승인 같은 양도 관련 함수는 모두 명시적으로 실패하도록 만들었다.</w:t>
      </w:r>
    </w:p>
    <w:p>
      <w:pPr>
        <w:spacing w:after="160" w:line="288"/>
        <w:jc w:val="both"/>
      </w:pPr>
      <w:r>
        <w:rPr>
          <w:rFonts w:ascii="NanumMyeongjo" w:cs="NanumMyeongjo" w:eastAsia="NanumMyeongjo" w:hAnsi="NanumMyeongjo"/>
          <w:b/>
          <w:bCs/>
          <w:sz w:val="22"/>
          <w:szCs w:val="22"/>
        </w:rPr>
        <w:t xml:space="preserve">TicketBox.sol  </w:t>
      </w:r>
      <w:r>
        <w:rPr>
          <w:rFonts w:ascii="NanumMyeongjo" w:cs="NanumMyeongjo" w:eastAsia="NanumMyeongjo" w:hAnsi="NanumMyeongjo"/>
          <w:sz w:val="22"/>
          <w:szCs w:val="22"/>
        </w:rPr>
        <w:t xml:space="preserve">공연 한 건의 발권과 배분을 담당하는 계약이다. 우선권 트랙과 일반 트랙으로 나누어 응모를 받고(enterDraw) 추첨을 확정하며(draw), 공식 반납 창구가 아니면 어떤 전송도 막는 transferFrom을 두었다. 표를 반납하면 정가와 보증금을 전액 돌려주고(returnTicket), 현장에서 검표할 때는 여권에 기록을 남기는 동시에 보증금을 돌려주며(checkIn), 아무 말 없이 나타나지 않은 경우에는 보증금을 몰수한다(closeNoShow).</w:t>
      </w:r>
    </w:p>
    <w:p>
      <w:pPr>
        <w:spacing w:after="160" w:line="288"/>
        <w:jc w:val="both"/>
      </w:pPr>
      <w:r>
        <w:rPr>
          <w:rFonts w:ascii="NanumMyeongjo" w:cs="NanumMyeongjo" w:eastAsia="NanumMyeongjo" w:hAnsi="NanumMyeongjo"/>
          <w:b/>
          <w:bCs/>
          <w:sz w:val="22"/>
          <w:szCs w:val="22"/>
        </w:rPr>
        <w:t xml:space="preserve">scripts/demo.js  </w:t>
      </w:r>
      <w:r>
        <w:rPr>
          <w:rFonts w:ascii="NanumMyeongjo" w:cs="NanumMyeongjo" w:eastAsia="NanumMyeongjo" w:hAnsi="NanumMyeongjo"/>
          <w:sz w:val="22"/>
          <w:szCs w:val="22"/>
        </w:rPr>
        <w:t xml:space="preserve">인메모리 이더리움(ganache) 위에 두 계약을 실제로 배포하고, 팬 여섯 명과 암표상 역할을 하는 시험 계정 한 명으로 부록 B의 아홉 단계 시나리오를 그대로 실행해 검증하는 스크립트다. </w:t>
      </w:r>
      <w:r>
        <w:rPr>
          <w:rFonts w:ascii="NanumMyeongjo" w:cs="NanumMyeongjo" w:eastAsia="NanumMyeongjo" w:hAnsi="NanumMyeongjo"/>
          <w:i/>
          <w:iCs/>
          <w:sz w:val="22"/>
          <w:szCs w:val="22"/>
        </w:rPr>
        <w:t xml:space="preserve">npm install &amp;&amp; npm run demo</w:t>
      </w:r>
      <w:r>
        <w:rPr>
          <w:rFonts w:ascii="NanumMyeongjo" w:cs="NanumMyeongjo" w:eastAsia="NanumMyeongjo" w:hAnsi="NanumMyeongjo"/>
          <w:sz w:val="22"/>
          <w:szCs w:val="22"/>
        </w:rPr>
        <w:t xml:space="preserve"> 명령으로 누구나 똑같이 재현해 볼 수 있다.</w:t>
      </w:r>
    </w:p>
    <w:p>
      <w:pPr>
        <w:pStyle w:val="Heading1"/>
      </w:pPr>
      <w:r>
        <w:rPr>
          <w:rFonts w:ascii="NanumMyeongjo" w:cs="NanumMyeongjo" w:eastAsia="NanumMyeongjo" w:hAnsi="NanumMyeongjo"/>
          <w:b/>
          <w:bCs/>
          <w:color w:val="1F1F1F"/>
          <w:sz w:val="32"/>
          <w:szCs w:val="32"/>
        </w:rPr>
        <w:t xml:space="preserve">부록 B. 시나리오로 확인한 결과</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00"/>
        <w:gridCol w:w="4100"/>
        <w:gridCol w:w="4500"/>
      </w:tblGrid>
      <w:tr>
        <w:tc>
          <w:tcPr>
            <w:tcW w:type="dxa" w:w="600"/>
            <w:shd w:fill="1F1F1F" w:val="clear"/>
            <w:tcMar>
              <w:top w:type="dxa" w:w="60"/>
              <w:left w:type="dxa" w:w="110"/>
              <w:bottom w:type="dxa" w:w="60"/>
              <w:right w:type="dxa" w:w="110"/>
            </w:tcMar>
            <w:vAlign w:val="center"/>
          </w:tcPr>
          <w:p>
            <w:pPr>
              <w:jc w:val="left"/>
            </w:pPr>
            <w:r>
              <w:rPr>
                <w:rFonts w:ascii="NanumMyeongjo" w:cs="NanumMyeongjo" w:eastAsia="NanumMyeongjo" w:hAnsi="NanumMyeongjo"/>
                <w:b/>
                <w:bCs/>
                <w:color w:val="FFFFFF"/>
                <w:sz w:val="18"/>
                <w:szCs w:val="18"/>
              </w:rPr>
              <w:t xml:space="preserve">단계</w:t>
            </w:r>
          </w:p>
        </w:tc>
        <w:tc>
          <w:tcPr>
            <w:tcW w:type="dxa" w:w="4100"/>
            <w:shd w:fill="1F1F1F" w:val="clear"/>
            <w:tcMar>
              <w:top w:type="dxa" w:w="60"/>
              <w:left w:type="dxa" w:w="110"/>
              <w:bottom w:type="dxa" w:w="60"/>
              <w:right w:type="dxa" w:w="110"/>
            </w:tcMar>
            <w:vAlign w:val="center"/>
          </w:tcPr>
          <w:p>
            <w:pPr>
              <w:jc w:val="left"/>
            </w:pPr>
            <w:r>
              <w:rPr>
                <w:rFonts w:ascii="NanumMyeongjo" w:cs="NanumMyeongjo" w:eastAsia="NanumMyeongjo" w:hAnsi="NanumMyeongjo"/>
                <w:b/>
                <w:bCs/>
                <w:color w:val="FFFFFF"/>
                <w:sz w:val="18"/>
                <w:szCs w:val="18"/>
              </w:rPr>
              <w:t xml:space="preserve">시나리오</w:t>
            </w:r>
          </w:p>
        </w:tc>
        <w:tc>
          <w:tcPr>
            <w:tcW w:type="dxa" w:w="4500"/>
            <w:shd w:fill="1F1F1F" w:val="clear"/>
            <w:tcMar>
              <w:top w:type="dxa" w:w="60"/>
              <w:left w:type="dxa" w:w="110"/>
              <w:bottom w:type="dxa" w:w="60"/>
              <w:right w:type="dxa" w:w="110"/>
            </w:tcMar>
            <w:vAlign w:val="center"/>
          </w:tcPr>
          <w:p>
            <w:pPr>
              <w:jc w:val="left"/>
            </w:pPr>
            <w:r>
              <w:rPr>
                <w:rFonts w:ascii="NanumMyeongjo" w:cs="NanumMyeongjo" w:eastAsia="NanumMyeongjo" w:hAnsi="NanumMyeongjo"/>
                <w:b/>
                <w:bCs/>
                <w:color w:val="FFFFFF"/>
                <w:sz w:val="18"/>
                <w:szCs w:val="18"/>
              </w:rPr>
              <w:t xml:space="preserve">확인된 사항</w:t>
            </w:r>
          </w:p>
        </w:tc>
      </w:tr>
      <w:tr>
        <w:tc>
          <w:tcPr>
            <w:tcW w:type="dxa" w:w="6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1</w:t>
            </w:r>
          </w:p>
        </w:tc>
        <w:tc>
          <w:tcPr>
            <w:tcW w:type="dxa" w:w="41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팬 여섯 명에게 여권 발급, 과거 참석 이력 부여</w:t>
            </w:r>
          </w:p>
        </w:tc>
        <w:tc>
          <w:tcPr>
            <w:tcW w:type="dxa" w:w="45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암표 시험 계정도 여권은 받지만 점수는 0</w:t>
            </w:r>
          </w:p>
        </w:tc>
      </w:tr>
      <w:tr>
        <w:tc>
          <w:tcPr>
            <w:tcW w:type="dxa" w:w="6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2</w:t>
            </w:r>
          </w:p>
        </w:tc>
        <w:tc>
          <w:tcPr>
            <w:tcW w:type="dxa" w:w="41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이력 자체를 팔아 보려는 시도</w:t>
            </w:r>
          </w:p>
        </w:tc>
        <w:tc>
          <w:tcPr>
            <w:tcW w:type="dxa" w:w="45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전송·승인 함수 모두 거부됨 (Soulbound)</w:t>
            </w:r>
          </w:p>
        </w:tc>
      </w:tr>
      <w:tr>
        <w:tc>
          <w:tcPr>
            <w:tcW w:type="dxa" w:w="6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3</w:t>
            </w:r>
          </w:p>
        </w:tc>
        <w:tc>
          <w:tcPr>
            <w:tcW w:type="dxa" w:w="41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1차 배정: 우선권 2석 + 일반 2석</w:t>
            </w:r>
          </w:p>
        </w:tc>
        <w:tc>
          <w:tcPr>
            <w:tcW w:type="dxa" w:w="45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부계정으로 중복 응모 차단, 신규 팬도 추첨으로 당첨 가능</w:t>
            </w:r>
          </w:p>
        </w:tc>
      </w:tr>
      <w:tr>
        <w:tc>
          <w:tcPr>
            <w:tcW w:type="dxa" w:w="6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4</w:t>
            </w:r>
          </w:p>
        </w:tc>
        <w:tc>
          <w:tcPr>
            <w:tcW w:type="dxa" w:w="41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암표 시험 계정이 표를 되팔려는 시도</w:t>
            </w:r>
          </w:p>
        </w:tc>
        <w:tc>
          <w:tcPr>
            <w:tcW w:type="dxa" w:w="45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직접 전송·마켓 등록·우회 전송 모두 거부됨 (NonTransferable)</w:t>
            </w:r>
          </w:p>
        </w:tc>
      </w:tr>
      <w:tr>
        <w:tc>
          <w:tcPr>
            <w:tcW w:type="dxa" w:w="6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5</w:t>
            </w:r>
          </w:p>
        </w:tc>
        <w:tc>
          <w:tcPr>
            <w:tcW w:type="dxa" w:w="41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되팔지 못해 공식 반납</w:t>
            </w:r>
          </w:p>
        </w:tc>
        <w:tc>
          <w:tcPr>
            <w:tcW w:type="dxa" w:w="45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정가·보증금 전액 환불, 남는 차익 0</w:t>
            </w:r>
          </w:p>
        </w:tc>
      </w:tr>
      <w:tr>
        <w:tc>
          <w:tcPr>
            <w:tcW w:type="dxa" w:w="6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6</w:t>
            </w:r>
          </w:p>
        </w:tc>
        <w:tc>
          <w:tcPr>
            <w:tcW w:type="dxa" w:w="41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반납된 좌석을 다시 배분</w:t>
            </w:r>
          </w:p>
        </w:tc>
        <w:tc>
          <w:tcPr>
            <w:tcW w:type="dxa" w:w="45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점수가 없는 계정의 입찰이 거부됨 (InsufficientPoints)</w:t>
            </w:r>
          </w:p>
        </w:tc>
      </w:tr>
      <w:tr>
        <w:tc>
          <w:tcPr>
            <w:tcW w:type="dxa" w:w="6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7</w:t>
            </w:r>
          </w:p>
        </w:tc>
        <w:tc>
          <w:tcPr>
            <w:tcW w:type="dxa" w:w="41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공연 당일 입장 및 노쇼 처리</w:t>
            </w:r>
          </w:p>
        </w:tc>
        <w:tc>
          <w:tcPr>
            <w:tcW w:type="dxa" w:w="45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입장할 때만 기록이 남고 보증금이 돌아오며, 노쇼는 몰수됨</w:t>
            </w:r>
          </w:p>
        </w:tc>
      </w:tr>
      <w:tr>
        <w:tc>
          <w:tcPr>
            <w:tcW w:type="dxa" w:w="6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8</w:t>
            </w:r>
          </w:p>
        </w:tc>
        <w:tc>
          <w:tcPr>
            <w:tcW w:type="dxa" w:w="41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1년이 지난 뒤 점수 조회</w:t>
            </w:r>
          </w:p>
        </w:tc>
        <w:tc>
          <w:tcPr>
            <w:tcW w:type="dxa" w:w="45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선형으로 줄어드는 점수 확인</w:t>
            </w:r>
          </w:p>
        </w:tc>
      </w:tr>
      <w:tr>
        <w:tc>
          <w:tcPr>
            <w:tcW w:type="dxa" w:w="6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9</w:t>
            </w:r>
          </w:p>
        </w:tc>
        <w:tc>
          <w:tcPr>
            <w:tcW w:type="dxa" w:w="41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최종 상태 점검</w:t>
            </w:r>
          </w:p>
        </w:tc>
        <w:tc>
          <w:tcPr>
            <w:tcW w:type="dxa" w:w="4500"/>
            <w:tcMar>
              <w:top w:type="dxa" w:w="60"/>
              <w:left w:type="dxa" w:w="110"/>
              <w:bottom w:type="dxa" w:w="60"/>
              <w:right w:type="dxa" w:w="110"/>
            </w:tcMar>
            <w:vAlign w:val="center"/>
          </w:tcPr>
          <w:p>
            <w:pPr>
              <w:jc w:val="left"/>
            </w:pPr>
            <w:r>
              <w:rPr>
                <w:rFonts w:ascii="NanumMyeongjo" w:cs="NanumMyeongjo" w:eastAsia="NanumMyeongjo" w:hAnsi="NanumMyeongjo"/>
                <w:b w:val="false"/>
                <w:bCs w:val="false"/>
                <w:color w:val="000000"/>
                <w:sz w:val="18"/>
                <w:szCs w:val="18"/>
              </w:rPr>
              <w:t xml:space="preserve">암표 시험 계정의 최종 참석 기록은 0회</w:t>
            </w:r>
          </w:p>
        </w:tc>
      </w:tr>
    </w:tbl>
    <w:p>
      <w:pPr>
        <w:spacing w:after="240" w:before="60"/>
        <w:jc w:val="center"/>
      </w:pPr>
      <w:r>
        <w:rPr>
          <w:rFonts w:ascii="NanumMyeongjo" w:cs="NanumMyeongjo" w:eastAsia="NanumMyeongjo" w:hAnsi="NanumMyeongjo"/>
          <w:i/>
          <w:iCs/>
          <w:color w:val="555555"/>
          <w:sz w:val="17"/>
          <w:szCs w:val="17"/>
        </w:rPr>
        <w:t xml:space="preserve">표 3. 시연 시나리오 아홉 단계와 그 결과 (총 22개 항목 전부 통과)</w:t>
      </w:r>
    </w:p>
    <w:sectPr>
      <w:footerReference w:type="default" r:id="rId7"/>
      <w:type w:val="nextPage"/>
      <w:pgSz w:w="10772" w:h="14740" w:orient="portrait"/>
      <w:pgMar w:top="1134" w:right="1701" w:bottom="907" w:left="1701"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anumMyeongjo" w:cs="NanumMyeongjo" w:eastAsia="NanumMyeongjo" w:hAnsi="NanumMyeongjo"/>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anumMyeongjo" w:cs="NanumMyeongjo" w:eastAsia="NanumMyeongjo" w:hAnsi="NanumMyeongj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00" w:before="320"/>
      <w:jc w:val="center"/>
    </w:pPr>
    <w:rPr>
      <w:rFonts w:ascii="NanumMyeongjo" w:cs="NanumMyeongjo" w:eastAsia="NanumMyeongjo" w:hAnsi="NanumMyeongjo"/>
      <w:b/>
      <w:bCs/>
      <w:color w:val="1F1F1F"/>
      <w:sz w:val="32"/>
      <w:szCs w:val="32"/>
    </w:rPr>
  </w:style>
  <w:style w:type="paragraph" w:styleId="Heading2">
    <w:name w:val="Heading 2"/>
    <w:basedOn w:val="Normal"/>
    <w:next w:val="Normal"/>
    <w:qFormat/>
    <w:pPr>
      <w:spacing w:after="140" w:before="260"/>
    </w:pPr>
    <w:rPr>
      <w:rFonts w:ascii="NanumMyeongjo" w:cs="NanumMyeongjo" w:eastAsia="NanumMyeongjo" w:hAnsi="NanumMyeongjo"/>
      <w:b/>
      <w:bCs/>
      <w:color w:val="1F1F1F"/>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2026-09-03T14:01:25.705Z</dcterms:created>
  <dcterms:modified xsi:type="dcterms:W3CDTF">2026-09-03T14:01:25.706Z</dcterms:modified>
</cp:coreProperties>
</file>

<file path=docProps/custom.xml><?xml version="1.0" encoding="utf-8"?>
<Properties xmlns="http://schemas.openxmlformats.org/officeDocument/2006/custom-properties" xmlns:vt="http://schemas.openxmlformats.org/officeDocument/2006/docPropsVTypes"/>
</file>