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563"/>
        <w:gridCol w:w="1665"/>
        <w:gridCol w:w="1494"/>
      </w:tblGrid>
      <w:tr w:rsidR="00761087" w:rsidRPr="00D35A89" w:rsidTr="00761087">
        <w:trPr>
          <w:trHeight w:val="39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18.02.</w:t>
            </w:r>
            <w:r w:rsidR="00D61F42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440E81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선택에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관하여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이재린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61F42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No. 3</w:t>
            </w:r>
          </w:p>
        </w:tc>
      </w:tr>
      <w:tr w:rsidR="00761087" w:rsidRPr="00D35A89" w:rsidTr="00761087">
        <w:trPr>
          <w:trHeight w:val="144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35A89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440E81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Identity-II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발사체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프로젝트에서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하나였던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논의하고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앞으로의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프로젝트를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해결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제안한다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</w:tr>
      <w:tr w:rsidR="00761087" w:rsidRPr="00D35A89" w:rsidTr="00AC6744">
        <w:tblPrEx>
          <w:tblCellMar>
            <w:left w:w="99" w:type="dxa"/>
            <w:right w:w="99" w:type="dxa"/>
          </w:tblCellMar>
        </w:tblPrEx>
        <w:trPr>
          <w:trHeight w:val="9620"/>
        </w:trPr>
        <w:tc>
          <w:tcPr>
            <w:tcW w:w="89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61087" w:rsidRPr="00D35A89" w:rsidRDefault="00AB4E93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440E81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문제</w:t>
            </w:r>
            <w:r w:rsidR="00440E81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40E81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발생</w:t>
            </w:r>
            <w:r w:rsidR="00440E81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40E81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경위</w:t>
            </w:r>
          </w:p>
          <w:p w:rsidR="004A588A" w:rsidRDefault="00440E81" w:rsidP="00440E81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Identity-II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프로젝트에서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Arduino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프로세서가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돌연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깜빡깜빡하는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현상이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일어났다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Serial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모니터로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로그를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찍어보니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임의로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전체가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재시작되는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1F5A5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처음에는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무언가의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접촉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불량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때문이라고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생각했다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보통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부품에서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이러한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발생하면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접촉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불량일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가능성이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컸기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때문이다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연결선을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차례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확인한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여전히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발생함을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1F5A5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1F5A5B" w:rsidRPr="007D4348" w:rsidRDefault="001F5A5B" w:rsidP="00440E81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혹시나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마음에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애용하던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멀티미터를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7.5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언저리를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가리키고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죽어버린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2018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동아리에서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공급처의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현황에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조사하고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정확한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수명에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분석하였다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뒤이어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서술할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충격적이었다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훗날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살펴보게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동지들을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본인과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여덟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날리지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소망하며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남기는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바이다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II.  </w:t>
            </w:r>
            <w:r w:rsidR="001F5A5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문제</w:t>
            </w:r>
            <w:r w:rsidR="001F5A5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1F5A5B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분석</w:t>
            </w:r>
          </w:p>
          <w:p w:rsidR="007D4348" w:rsidRP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7D4348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4A66B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문제</w:t>
            </w:r>
            <w:r w:rsidR="004A66B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개관</w:t>
            </w:r>
          </w:p>
          <w:p w:rsidR="007D4348" w:rsidRDefault="001F5A5B" w:rsidP="001F5A5B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전기공학과를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전공하지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독자들을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간단하게나마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구성할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고려해야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기초적인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사항에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설명하고자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Arduino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포함하여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제품은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혹은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신호를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송출하는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구분할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비전공자가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대해서만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쉬운데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구성하기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충분히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고려해야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함을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잊지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말아야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1F5A5B" w:rsidRPr="004A66BC" w:rsidRDefault="001F5A5B" w:rsidP="001F5A5B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편리하게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콘센트를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꽂아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공급이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필수적이다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당연하게도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)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무한동력을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제공할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없으며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심지어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표기된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만큼의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유지하지도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못한다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!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정리하자면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건전지에는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간과하기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쉬운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크게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한정적이며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여러분이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핸드폰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배터리에서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mAh</w:t>
            </w:r>
            <w:proofErr w:type="spellEnd"/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(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자동차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배터리처럼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무식하게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Ah)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나타난다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2)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명시된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값을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유지하지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못하며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실제로는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명시된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기전력에서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0.5 – 1V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정도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값에서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시작하여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수록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점점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V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줄어들며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죽어간다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장에서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명시된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갖고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전류량을</w:t>
            </w:r>
            <w:proofErr w:type="spellEnd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너무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끌어내다보니</w:t>
            </w:r>
            <w:proofErr w:type="spellEnd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기전력이</w:t>
            </w:r>
            <w:proofErr w:type="spellEnd"/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줄어들어서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lastRenderedPageBreak/>
              <w:t>Arduino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최소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전압인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7.0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V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안정적으로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유지할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없기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본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남은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장에서는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정량적으로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우리가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</w:t>
            </w:r>
            <w:r w:rsidR="004A66BC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건전지에서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대안에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살펴볼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4A66BC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4A66BC" w:rsidRPr="007D4348" w:rsidRDefault="004A66BC" w:rsidP="004A66BC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2</w:t>
            </w:r>
            <w:r w:rsidRPr="007D4348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A</w:t>
            </w: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vionics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모듈의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소모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전력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전류</w:t>
            </w:r>
          </w:p>
          <w:p w:rsidR="004A66BC" w:rsidRDefault="002F1B2B" w:rsidP="002F1B2B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Avionics-I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(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별도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보고서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참조</w:t>
            </w:r>
            <w:r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: 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전자부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활동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개관</w:t>
            </w:r>
            <w:r w:rsidR="00F15383" w:rsidRPr="00F15383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 w:rsidR="00F1538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사용하는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멀티미터의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전류계로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측정하였다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같이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전원을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공급하는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갯수에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양의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소모함을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E94B5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DF320E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시중의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</w:t>
            </w:r>
            <w:r w:rsidR="00DF320E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건전지를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병렬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연결한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24291" w:rsidRDefault="00724291" w:rsidP="00724291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24291" w:rsidRDefault="00724291" w:rsidP="003B1443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측정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24291" w:rsidRDefault="003B1443" w:rsidP="003B1443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985D25" wp14:editId="576C1951">
                  <wp:extent cx="3306470" cy="642925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533" cy="65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443" w:rsidRPr="00724291" w:rsidRDefault="003B1443" w:rsidP="00724291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DF320E" w:rsidRDefault="00E94B57" w:rsidP="002F1B2B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9V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한정되어있으며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DF320E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값은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130 –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160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한계이다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C975B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3) 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계통에서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소모하는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전류량은</w:t>
            </w:r>
            <w:r w:rsidR="00C975B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시간에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따른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fluctuation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1345A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모듈에서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소모하는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전력의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변화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때문으로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생각된다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DF320E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4)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건전지를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병렬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연결할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최대로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전류량이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증가하며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뿐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아니라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원활한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시스템의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동작을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위해서라도</w:t>
            </w:r>
            <w:r w:rsidR="00DF320E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9</w:t>
            </w:r>
            <w:r w:rsidR="005407B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건전지를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써야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필수적이다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5407B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5) Avionics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모듈은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상당히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많은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양의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전류량을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소모한다</w:t>
            </w:r>
            <w:r w:rsidR="005407B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E94B57" w:rsidRPr="00390A56" w:rsidRDefault="00DF320E" w:rsidP="002F1B2B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활성화될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미루어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전류량이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상당할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필요하다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5407B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5407BF" w:rsidRPr="005407BF">
              <w:rPr>
                <w:rFonts w:ascii="Times New Roman" w:eastAsia="바탕체" w:hAnsi="Times New Roman" w:cs="Times New Roman"/>
                <w:color w:val="4472C4" w:themeColor="accent5"/>
                <w:kern w:val="0"/>
                <w:szCs w:val="20"/>
              </w:rPr>
              <w:t>(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추가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실험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 xml:space="preserve"> 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제안</w:t>
            </w:r>
            <w:r w:rsidR="005407BF" w:rsidRPr="005407BF">
              <w:rPr>
                <w:rFonts w:ascii="Times New Roman" w:eastAsia="바탕체" w:hAnsi="Times New Roman" w:cs="Times New Roman" w:hint="eastAsia"/>
                <w:color w:val="4472C4" w:themeColor="accent5"/>
                <w:kern w:val="0"/>
                <w:szCs w:val="20"/>
              </w:rPr>
              <w:t>)</w:t>
            </w:r>
            <w:r w:rsidR="00390A56">
              <w:rPr>
                <w:rFonts w:ascii="Times New Roman" w:eastAsia="바탕체" w:hAnsi="Times New Roman" w:cs="Times New Roman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실제로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데이터시트를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확인한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결과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, 2018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년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현재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proofErr w:type="spellStart"/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하나로에서</w:t>
            </w:r>
            <w:proofErr w:type="spellEnd"/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쓰이고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있는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proofErr w:type="spellStart"/>
            <w:r w:rsidR="00390A56">
              <w:rPr>
                <w:rFonts w:ascii="Times New Roman" w:eastAsia="바탕체" w:hAnsi="Times New Roman" w:cs="Times New Roman"/>
                <w:kern w:val="0"/>
                <w:szCs w:val="20"/>
              </w:rPr>
              <w:t>XBee</w:t>
            </w:r>
            <w:proofErr w:type="spellEnd"/>
            <w:r w:rsidR="00390A56">
              <w:rPr>
                <w:rFonts w:ascii="Times New Roman" w:eastAsia="바탕체" w:hAnsi="Times New Roman" w:cs="Times New Roman"/>
                <w:kern w:val="0"/>
                <w:szCs w:val="20"/>
              </w:rPr>
              <w:t xml:space="preserve"> Pro S1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802.15.4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모델에서는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최대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전류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215 </w:t>
            </w:r>
            <w:r w:rsidR="00390A56">
              <w:rPr>
                <w:rFonts w:ascii="Times New Roman" w:eastAsia="바탕체" w:hAnsi="Times New Roman" w:cs="Times New Roman"/>
                <w:kern w:val="0"/>
                <w:szCs w:val="20"/>
              </w:rPr>
              <w:t>mA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까지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소모함을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확인할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수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 xml:space="preserve"> 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있었다</w:t>
            </w:r>
            <w:r w:rsidR="00390A56">
              <w:rPr>
                <w:rFonts w:ascii="Times New Roman" w:eastAsia="바탕체" w:hAnsi="Times New Roman" w:cs="Times New Roman" w:hint="eastAsia"/>
                <w:kern w:val="0"/>
                <w:szCs w:val="20"/>
              </w:rPr>
              <w:t>.</w:t>
            </w:r>
            <w:r w:rsidR="00390A56">
              <w:rPr>
                <w:rFonts w:ascii="Times New Roman" w:eastAsia="바탕체" w:hAnsi="Times New Roman" w:cs="Times New Roman"/>
                <w:kern w:val="0"/>
                <w:szCs w:val="20"/>
              </w:rPr>
              <w:t xml:space="preserve"> </w:t>
            </w:r>
            <w:r w:rsidR="00390A56" w:rsidRPr="00390A56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(</w:t>
            </w:r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별첨</w:t>
            </w:r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01: </w:t>
            </w:r>
            <w:proofErr w:type="spellStart"/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XBee</w:t>
            </w:r>
            <w:proofErr w:type="spellEnd"/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390A56" w:rsidRPr="00390A56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 xml:space="preserve">Pro S1 </w:t>
            </w:r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데이터시트</w:t>
            </w:r>
            <w:r w:rsidR="00390A56" w:rsidRPr="00390A56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)</w:t>
            </w:r>
          </w:p>
          <w:p w:rsidR="004A66BC" w:rsidRPr="007D4348" w:rsidRDefault="004A66BC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4A66BC" w:rsidP="007D4348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3</w:t>
            </w:r>
            <w:r w:rsidR="007D4348" w:rsidRPr="007D4348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9</w:t>
            </w: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용량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가용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시간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분석</w:t>
            </w:r>
          </w:p>
          <w:p w:rsidR="007D4348" w:rsidRDefault="00072E46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시중에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제조사별로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벡셀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에너자이저</w:t>
            </w:r>
            <w:proofErr w:type="spellEnd"/>
            <w:r w:rsidR="003B144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로케트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듀라셀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벡셀은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제조사가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중간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판매원으로서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제조사나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상품의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스펙에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공개하고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신뢰성이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떨어지는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1345A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나머지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제조사의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조금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정확한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정보를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얻을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있었는데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보고서에서는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쉽게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구할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듀라셀</w:t>
            </w:r>
            <w:proofErr w:type="spellEnd"/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Ni-</w:t>
            </w:r>
            <w:proofErr w:type="spellStart"/>
            <w:r w:rsidR="001345A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Mn</w:t>
            </w:r>
            <w:proofErr w:type="spellEnd"/>
            <w:r w:rsidR="001345A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1345A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</w:t>
            </w:r>
          </w:p>
          <w:p w:rsidR="00EC099D" w:rsidRDefault="00EC099D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EC099D" w:rsidRPr="00EC099D" w:rsidRDefault="00EC099D" w:rsidP="00EC099D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4. 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일반적인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건전지의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용량을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보는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C099D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방법</w:t>
            </w:r>
          </w:p>
          <w:p w:rsidR="003A4A46" w:rsidRDefault="00EC099D" w:rsidP="00C20A8F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앞선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경험을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토대로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눈대중으로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간단한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서술하도록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보여준다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출처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위키백과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</w:p>
          <w:p w:rsidR="00EC099D" w:rsidRDefault="003A4A46" w:rsidP="003A4A46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901825" cy="1068070"/>
                  <wp:effectExtent l="0" t="0" r="3175" b="0"/>
                  <wp:docPr id="4" name="Picture 4" descr="https://upload.wikimedia.org/wikipedia/commons/thumb/e/ea/9V_innards_3_different_cells.jpg/200px-9V_innards_3_different_cel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e/ea/9V_innards_3_different_cells.jpg/200px-9V_innards_3_different_cel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106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53B" w:rsidRDefault="0047453B" w:rsidP="003A4A46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9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모습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출처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r w:rsidRPr="0047453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https://en.wikipedia.org/wiki/Nine-volt_battery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</w:p>
          <w:p w:rsidR="00EC099D" w:rsidRDefault="00EC099D" w:rsidP="00EC099D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47453B" w:rsidRDefault="0047453B" w:rsidP="00EC099D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cell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이루어진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화학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평형식에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생성하는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구조로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전압차는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오로지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화학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반응식에만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의존하게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고등학교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열심히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외웠던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“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칼칼나마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알아철리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주납수구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수은백금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끝의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원소를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갖다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대어도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4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–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5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V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넘지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기존의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만들게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1.5 V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3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V, 3.7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cell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기전력이므로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 9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1.5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6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모양이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47453B" w:rsidRDefault="0047453B" w:rsidP="00EC099D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머금고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물리적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저장소이므로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표면적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당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전하의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밀도가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제한되어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cell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roughly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부피에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비례하는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양상을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보인다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전체의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기전력이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일정하게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유지될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병렬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병렬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동일한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차이가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병렬로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누수전류가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생기게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수명이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단축되며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발열로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사고가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발생할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합으로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사실을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미루어볼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9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부피의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 / 6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1.5 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cell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값이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유추할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단순히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V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높다고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것이라고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가정하면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잘못된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47453B" w:rsidRDefault="0047453B" w:rsidP="00EC099D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눈대중으로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스펙을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가늠할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47453B" w:rsidRDefault="0047453B" w:rsidP="00185346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cell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) </w:t>
            </w:r>
            <w:r w:rsidR="0018534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~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cell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18534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Ah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</w:p>
          <w:p w:rsidR="00185346" w:rsidRDefault="00185346" w:rsidP="00185346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</w:p>
          <w:p w:rsidR="00185346" w:rsidRPr="00185346" w:rsidRDefault="00185346" w:rsidP="00185346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 = (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V)) *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mAh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183B2F" w:rsidRPr="00183B2F" w:rsidRDefault="00183B2F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II</w:t>
            </w:r>
            <w:r w:rsidR="007D4348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D47D24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해결</w:t>
            </w:r>
            <w:r w:rsidR="00D47D24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D47D24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방안</w:t>
            </w:r>
            <w:r w:rsidR="00D47D24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D47D24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제안</w:t>
            </w:r>
          </w:p>
          <w:p w:rsid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7A1E0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Li-ion </w:t>
            </w:r>
            <w:r w:rsidR="007A1E0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충전</w:t>
            </w:r>
            <w:r w:rsidR="007A1E0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7A1E05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건전지</w:t>
            </w:r>
          </w:p>
          <w:p w:rsidR="003B1443" w:rsidRDefault="00072E46" w:rsidP="003B1443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18650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22EB2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스마트폰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보조배터리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노트북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고용량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고속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충전용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전자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기기</w:t>
            </w:r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2) </w:t>
            </w:r>
            <w:r w:rsidR="00E22EB2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Tesla Roadster, Tesla Model S, Tesla Model X </w:t>
            </w:r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전기차</w:t>
            </w:r>
            <w:proofErr w:type="spellEnd"/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3) </w:t>
            </w:r>
            <w:r w:rsidR="00E22EB2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LED </w:t>
            </w:r>
            <w:proofErr w:type="spellStart"/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후레쉬</w:t>
            </w:r>
            <w:proofErr w:type="spellEnd"/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22EB2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18650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3.7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V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안정적인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기전력과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2,200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mAh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2,600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mAh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고용량을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지니고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있으며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A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빠른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drain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가능한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점은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Avionics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부품과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고출력을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요하는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프로세싱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유닛이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달린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장비를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구동하는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적합하다고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생각된다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특히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세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직렬연결하면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12 </w:t>
            </w:r>
            <w:r w:rsidR="003B144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V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끌어낼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전자장비를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구동하는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전압인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12V, 5V, 3.3V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등을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적절히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만들어내기에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적합하다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프로젝트부터는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리튬</w:t>
            </w:r>
            <w:proofErr w:type="spellEnd"/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이온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건전지로의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적극적인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전환이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필요하다</w:t>
            </w:r>
            <w:r w:rsidR="003B144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3B1443" w:rsidRDefault="003B1443" w:rsidP="003B1443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92147" cy="2092147"/>
                  <wp:effectExtent l="0" t="0" r="3810" b="0"/>
                  <wp:docPr id="2" name="Picture 2" descr="Image result for 18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18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638" cy="209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1443" w:rsidRPr="003B1443" w:rsidRDefault="003B1443" w:rsidP="003B1443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 w:rsidR="00C20A8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18650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FC1117" w:rsidRDefault="00FC1117" w:rsidP="00E22EB2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E22EB2" w:rsidRDefault="00E22EB2" w:rsidP="00E22EB2">
            <w:pPr>
              <w:wordWrap/>
              <w:spacing w:after="0" w:line="360" w:lineRule="auto"/>
              <w:ind w:firstLineChars="91" w:firstLine="182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다섯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숫자로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지어지는데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앞의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숫자는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직경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숫자는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길이를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18650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18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mm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직경과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65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mm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길이를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원통형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시장에는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리튬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적당한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가지고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18650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권장하는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바이다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E22EB2" w:rsidRDefault="00E22EB2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E323C" w:rsidRDefault="00CE323C" w:rsidP="00072E46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2. </w:t>
            </w:r>
            <w:r w:rsidR="00072E46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6</w:t>
            </w:r>
            <w:r w:rsidR="00072E46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V </w:t>
            </w:r>
            <w:r w:rsidR="00072E46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랜턴</w:t>
            </w:r>
            <w:r w:rsidR="00072E46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072E46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건전지</w:t>
            </w:r>
          </w:p>
          <w:p w:rsidR="001345A4" w:rsidRDefault="00072E46" w:rsidP="00C20A8F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랜턴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1.5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직렬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연결된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구조로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랜턴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개당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11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,000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mAh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지니고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EC099D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오랜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동안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안정적인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보장할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있으므로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후보군으로서</w:t>
            </w:r>
            <w:proofErr w:type="spellEnd"/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적합하다고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생각된다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다만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EC099D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 w:rsidR="00C20A8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IEC </w:t>
            </w:r>
            <w:r w:rsidR="00C20A8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</w:t>
            </w:r>
            <w:r w:rsidR="00C20A8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20A8F" w:rsidRPr="00C20A8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115 × 68.2 × 68.2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무게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 w:rsidR="00C20A8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약</w:t>
            </w:r>
            <w:r w:rsidR="00C20A8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600</w:t>
            </w:r>
            <w:r w:rsidR="00C20A8F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꽤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있으며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EC099D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2)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적합한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표준단자가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나와있지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추가적인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구성이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필요한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불편함이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잘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고려해서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진행하는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좋을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EC099D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EC099D" w:rsidRPr="00EC099D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(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추가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실험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제안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: 6</w:t>
            </w:r>
            <w:r w:rsidR="00EC099D" w:rsidRPr="00EC099D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 xml:space="preserve"> V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랜턴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건전지의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사용처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탐색</w:t>
            </w:r>
            <w:r w:rsidR="00EC099D" w:rsidRPr="00EC099D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)</w:t>
            </w:r>
          </w:p>
          <w:p w:rsidR="00C20A8F" w:rsidRDefault="00C20A8F" w:rsidP="00C20A8F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20A8F" w:rsidRDefault="00C20A8F" w:rsidP="00C20A8F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84755" cy="2384755"/>
                  <wp:effectExtent l="0" t="0" r="0" b="0"/>
                  <wp:docPr id="5" name="Picture 5" descr="Image result for lantern batte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antern batte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249" cy="238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A8F" w:rsidRDefault="00C20A8F" w:rsidP="00C20A8F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3.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6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랜턴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20A8F" w:rsidRPr="00EC099D" w:rsidRDefault="00C20A8F" w:rsidP="00C20A8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EC099D" w:rsidRPr="00072E46" w:rsidRDefault="00EC099D" w:rsidP="00EC099D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각종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전기용량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Drain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전류량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출처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: </w:t>
            </w:r>
            <w:r w:rsidRPr="00EC099D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http://www.techlib.com/reference/batteries.html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</w:p>
          <w:p w:rsidR="00072E46" w:rsidRPr="00072E46" w:rsidRDefault="00072E46" w:rsidP="00EC099D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88D63A" wp14:editId="6A6267FE">
                  <wp:extent cx="2457907" cy="149256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773" cy="149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761087" w:rsidRPr="00D35A89" w:rsidTr="00AC6744">
        <w:trPr>
          <w:trHeight w:val="521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lastRenderedPageBreak/>
              <w:t>참고문헌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761087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01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주제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), 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일렬번호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논문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서적요약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인터넷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자료</w:t>
            </w:r>
          </w:p>
        </w:tc>
      </w:tr>
      <w:tr w:rsidR="00761087" w:rsidRPr="00D35A89" w:rsidTr="00AC6744">
        <w:trPr>
          <w:trHeight w:val="53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</w:tc>
      </w:tr>
    </w:tbl>
    <w:p w:rsidR="00DC0A38" w:rsidRPr="00D35A89" w:rsidRDefault="00DC0A38" w:rsidP="00D35A89">
      <w:pPr>
        <w:spacing w:line="360" w:lineRule="auto"/>
        <w:rPr>
          <w:rFonts w:ascii="Times New Roman" w:eastAsia="바탕체" w:hAnsi="Times New Roman" w:cs="Times New Roman"/>
        </w:rPr>
      </w:pPr>
    </w:p>
    <w:sectPr w:rsidR="00DC0A38" w:rsidRPr="00D3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B98"/>
    <w:multiLevelType w:val="hybridMultilevel"/>
    <w:tmpl w:val="37425CEE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23B6B87"/>
    <w:multiLevelType w:val="hybridMultilevel"/>
    <w:tmpl w:val="F23C9FBE"/>
    <w:lvl w:ilvl="0" w:tplc="04090003">
      <w:start w:val="1"/>
      <w:numFmt w:val="bullet"/>
      <w:lvlText w:val="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BE05B41"/>
    <w:multiLevelType w:val="hybridMultilevel"/>
    <w:tmpl w:val="DF2E8DD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631A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5529"/>
    <w:multiLevelType w:val="hybridMultilevel"/>
    <w:tmpl w:val="0220CC6E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3ECB2AC2"/>
    <w:multiLevelType w:val="hybridMultilevel"/>
    <w:tmpl w:val="06E4A87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47996B16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B32AF"/>
    <w:multiLevelType w:val="hybridMultilevel"/>
    <w:tmpl w:val="F11EABEE"/>
    <w:lvl w:ilvl="0" w:tplc="16309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B63EEF"/>
    <w:multiLevelType w:val="hybridMultilevel"/>
    <w:tmpl w:val="1452F584"/>
    <w:lvl w:ilvl="0" w:tplc="04090011">
      <w:start w:val="1"/>
      <w:numFmt w:val="decimal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7"/>
    <w:rsid w:val="00072E46"/>
    <w:rsid w:val="000E0276"/>
    <w:rsid w:val="001345A4"/>
    <w:rsid w:val="00183B2F"/>
    <w:rsid w:val="00185346"/>
    <w:rsid w:val="001F5A5B"/>
    <w:rsid w:val="00262808"/>
    <w:rsid w:val="002F1B2B"/>
    <w:rsid w:val="00374FB4"/>
    <w:rsid w:val="003774F0"/>
    <w:rsid w:val="00390A56"/>
    <w:rsid w:val="003A4A46"/>
    <w:rsid w:val="003B1443"/>
    <w:rsid w:val="00440E81"/>
    <w:rsid w:val="0047453B"/>
    <w:rsid w:val="004A588A"/>
    <w:rsid w:val="004A66BC"/>
    <w:rsid w:val="00531F33"/>
    <w:rsid w:val="005407BF"/>
    <w:rsid w:val="00724291"/>
    <w:rsid w:val="00761087"/>
    <w:rsid w:val="007A1E05"/>
    <w:rsid w:val="007D4348"/>
    <w:rsid w:val="008B53B6"/>
    <w:rsid w:val="008F3016"/>
    <w:rsid w:val="00AB4E93"/>
    <w:rsid w:val="00AC6744"/>
    <w:rsid w:val="00B5219A"/>
    <w:rsid w:val="00BF75D8"/>
    <w:rsid w:val="00C20A8F"/>
    <w:rsid w:val="00C975B4"/>
    <w:rsid w:val="00CA6CC4"/>
    <w:rsid w:val="00CE323C"/>
    <w:rsid w:val="00D35A89"/>
    <w:rsid w:val="00D47D24"/>
    <w:rsid w:val="00D61F42"/>
    <w:rsid w:val="00DC0A38"/>
    <w:rsid w:val="00DF320E"/>
    <w:rsid w:val="00E03EA1"/>
    <w:rsid w:val="00E22EB2"/>
    <w:rsid w:val="00E94B57"/>
    <w:rsid w:val="00EC099D"/>
    <w:rsid w:val="00F15383"/>
    <w:rsid w:val="00FA67B2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E628-AD3A-4249-AEB9-95C314E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6108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AB4E93"/>
    <w:pPr>
      <w:ind w:leftChars="400" w:left="800"/>
    </w:pPr>
  </w:style>
  <w:style w:type="table" w:styleId="TableGrid">
    <w:name w:val="Table Grid"/>
    <w:basedOn w:val="TableNormal"/>
    <w:uiPriority w:val="39"/>
    <w:rsid w:val="0072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2FF61-64D9-48C0-BDB0-38D40333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허수범</dc:creator>
  <cp:keywords/>
  <dc:description/>
  <cp:lastModifiedBy>이재린</cp:lastModifiedBy>
  <cp:revision>26</cp:revision>
  <dcterms:created xsi:type="dcterms:W3CDTF">2018-02-19T16:43:00Z</dcterms:created>
  <dcterms:modified xsi:type="dcterms:W3CDTF">2018-02-28T12:21:00Z</dcterms:modified>
</cp:coreProperties>
</file>